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2EEA6" w14:textId="5FB1D0B1" w:rsidR="00455D44" w:rsidRPr="001925C7" w:rsidRDefault="00455D44" w:rsidP="00A560C8">
      <w:pPr>
        <w:jc w:val="left"/>
        <w:rPr>
          <w:rFonts w:ascii="Times New Roman" w:hAnsi="Times New Roman"/>
          <w:szCs w:val="22"/>
          <w:lang w:val="en-NZ"/>
        </w:rPr>
      </w:pPr>
    </w:p>
    <w:p w14:paraId="1F5A0057" w14:textId="77777777" w:rsidR="00366A1E" w:rsidRPr="001925C7" w:rsidRDefault="00366A1E" w:rsidP="007D4CEB">
      <w:pPr>
        <w:rPr>
          <w:rFonts w:ascii="Times New Roman" w:hAnsi="Times New Roman"/>
          <w:szCs w:val="22"/>
          <w:lang w:val="en-NZ"/>
        </w:rPr>
      </w:pPr>
    </w:p>
    <w:p w14:paraId="4E80F4F3" w14:textId="0FD71E20" w:rsidR="00366A1E" w:rsidRPr="001925C7" w:rsidRDefault="007D69D6" w:rsidP="007D69D6">
      <w:pPr>
        <w:jc w:val="right"/>
        <w:rPr>
          <w:rFonts w:ascii="Times New Roman" w:hAnsi="Times New Roman"/>
          <w:szCs w:val="22"/>
          <w:lang w:val="en-NZ"/>
        </w:rPr>
      </w:pPr>
      <w:r w:rsidRPr="00C82236">
        <w:rPr>
          <w:rFonts w:ascii="Times New Roman" w:hAnsi="Times New Roman"/>
          <w:noProof/>
          <w:szCs w:val="22"/>
        </w:rPr>
        <w:drawing>
          <wp:inline distT="0" distB="0" distL="0" distR="0" wp14:anchorId="25AF3FC6" wp14:editId="6925D641">
            <wp:extent cx="867508" cy="1636122"/>
            <wp:effectExtent l="0" t="0" r="8890" b="2540"/>
            <wp:docPr id="2" name="Picture 2" descr="C:\Users\Lola Latypova\Desktop\UNDP_ZAGS\Logo_UNDP\LOGOUNDPTAG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la Latypova\Desktop\UNDP_ZAGS\Logo_UNDP\LOGOUNDPTAGlin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832" cy="1666909"/>
                    </a:xfrm>
                    <a:prstGeom prst="rect">
                      <a:avLst/>
                    </a:prstGeom>
                    <a:noFill/>
                    <a:ln>
                      <a:noFill/>
                    </a:ln>
                  </pic:spPr>
                </pic:pic>
              </a:graphicData>
            </a:graphic>
          </wp:inline>
        </w:drawing>
      </w:r>
    </w:p>
    <w:p w14:paraId="4441E951" w14:textId="77777777" w:rsidR="00366A1E" w:rsidRPr="001925C7" w:rsidRDefault="00366A1E" w:rsidP="007D4CEB">
      <w:pPr>
        <w:rPr>
          <w:rFonts w:ascii="Times New Roman" w:hAnsi="Times New Roman"/>
          <w:szCs w:val="22"/>
          <w:lang w:val="en-NZ"/>
        </w:rPr>
      </w:pPr>
    </w:p>
    <w:p w14:paraId="2FA09681" w14:textId="77777777" w:rsidR="00455D44" w:rsidRPr="001925C7" w:rsidRDefault="00455D44" w:rsidP="007D4CEB">
      <w:pPr>
        <w:rPr>
          <w:rFonts w:ascii="Times New Roman" w:hAnsi="Times New Roman"/>
          <w:szCs w:val="22"/>
          <w:lang w:val="en-NZ"/>
        </w:rPr>
      </w:pPr>
    </w:p>
    <w:p w14:paraId="3EBA90AE" w14:textId="77777777" w:rsidR="00455D44" w:rsidRPr="001925C7" w:rsidRDefault="00455D44" w:rsidP="007D4CEB">
      <w:pPr>
        <w:rPr>
          <w:rFonts w:ascii="Times New Roman" w:hAnsi="Times New Roman"/>
          <w:szCs w:val="22"/>
          <w:lang w:val="en-NZ"/>
        </w:rPr>
      </w:pPr>
    </w:p>
    <w:p w14:paraId="164D376F" w14:textId="77777777" w:rsidR="00455D44" w:rsidRPr="007910D8" w:rsidRDefault="00455D44" w:rsidP="007D4CEB">
      <w:pPr>
        <w:rPr>
          <w:rFonts w:ascii="Times New Roman" w:hAnsi="Times New Roman"/>
          <w:szCs w:val="22"/>
          <w:lang w:val="en-NZ"/>
        </w:rPr>
      </w:pPr>
    </w:p>
    <w:p w14:paraId="2B545718" w14:textId="77777777" w:rsidR="00366A1E" w:rsidRPr="00B57E97" w:rsidRDefault="00366A1E" w:rsidP="007D4CEB">
      <w:pPr>
        <w:rPr>
          <w:rFonts w:ascii="Times New Roman" w:hAnsi="Times New Roman"/>
          <w:b/>
          <w:smallCaps/>
          <w:szCs w:val="22"/>
          <w:lang w:val="en-NZ"/>
        </w:rPr>
      </w:pPr>
    </w:p>
    <w:p w14:paraId="5D9E0F48" w14:textId="77777777" w:rsidR="00366A1E" w:rsidRPr="00B57E97" w:rsidRDefault="00366A1E" w:rsidP="007D4CEB">
      <w:pPr>
        <w:rPr>
          <w:rFonts w:ascii="Times New Roman" w:hAnsi="Times New Roman"/>
          <w:b/>
          <w:smallCaps/>
          <w:szCs w:val="22"/>
          <w:lang w:val="en-NZ"/>
        </w:rPr>
      </w:pPr>
    </w:p>
    <w:p w14:paraId="13BD15A6" w14:textId="77777777" w:rsidR="00BB77D4" w:rsidRPr="001925C7" w:rsidRDefault="003172BB" w:rsidP="00794338">
      <w:pPr>
        <w:jc w:val="center"/>
        <w:rPr>
          <w:rFonts w:ascii="Times New Roman" w:hAnsi="Times New Roman"/>
          <w:b/>
          <w:smallCaps/>
          <w:sz w:val="32"/>
          <w:szCs w:val="32"/>
          <w:lang w:val="en-NZ"/>
        </w:rPr>
      </w:pPr>
      <w:r w:rsidRPr="001925C7">
        <w:rPr>
          <w:rFonts w:ascii="Times New Roman" w:hAnsi="Times New Roman"/>
          <w:b/>
          <w:smallCaps/>
          <w:sz w:val="32"/>
          <w:szCs w:val="32"/>
          <w:lang w:val="en-NZ"/>
        </w:rPr>
        <w:t>“Support to Civil Registration System Reform in Tajikistan”</w:t>
      </w:r>
    </w:p>
    <w:p w14:paraId="57F448A3" w14:textId="439B4253" w:rsidR="00455D44" w:rsidRPr="001925C7" w:rsidRDefault="008012F7" w:rsidP="00794338">
      <w:pPr>
        <w:jc w:val="center"/>
        <w:rPr>
          <w:rFonts w:ascii="Times New Roman" w:hAnsi="Times New Roman"/>
          <w:b/>
          <w:smallCaps/>
          <w:sz w:val="32"/>
          <w:szCs w:val="32"/>
          <w:lang w:val="en-NZ"/>
        </w:rPr>
      </w:pPr>
      <w:r w:rsidRPr="001925C7">
        <w:rPr>
          <w:rFonts w:ascii="Times New Roman" w:hAnsi="Times New Roman"/>
          <w:b/>
          <w:smallCaps/>
          <w:sz w:val="32"/>
          <w:szCs w:val="32"/>
          <w:lang w:val="en-NZ"/>
        </w:rPr>
        <w:t>A</w:t>
      </w:r>
      <w:r w:rsidR="00BB77D4" w:rsidRPr="001925C7">
        <w:rPr>
          <w:rFonts w:ascii="Times New Roman" w:hAnsi="Times New Roman"/>
          <w:b/>
          <w:smallCaps/>
          <w:sz w:val="32"/>
          <w:szCs w:val="32"/>
          <w:lang w:val="en-NZ"/>
        </w:rPr>
        <w:t xml:space="preserve">NNUAL </w:t>
      </w:r>
      <w:r w:rsidR="00B5674E" w:rsidRPr="001925C7">
        <w:rPr>
          <w:rFonts w:ascii="Times New Roman" w:hAnsi="Times New Roman"/>
          <w:b/>
          <w:smallCaps/>
          <w:sz w:val="32"/>
          <w:szCs w:val="32"/>
          <w:lang w:val="en-NZ"/>
        </w:rPr>
        <w:t>PROJECT REPORT</w:t>
      </w:r>
      <w:r w:rsidR="00455D44" w:rsidRPr="001925C7">
        <w:rPr>
          <w:rFonts w:ascii="Times New Roman" w:hAnsi="Times New Roman"/>
          <w:b/>
          <w:smallCaps/>
          <w:sz w:val="32"/>
          <w:szCs w:val="32"/>
          <w:lang w:val="en-NZ"/>
        </w:rPr>
        <w:t xml:space="preserve"> </w:t>
      </w:r>
    </w:p>
    <w:p w14:paraId="51936C0E" w14:textId="77777777" w:rsidR="00455D44" w:rsidRPr="001925C7" w:rsidRDefault="00455D44" w:rsidP="00794338">
      <w:pPr>
        <w:pStyle w:val="BodyText"/>
        <w:spacing w:after="0"/>
        <w:jc w:val="center"/>
        <w:rPr>
          <w:rFonts w:ascii="Times New Roman" w:hAnsi="Times New Roman"/>
          <w:b/>
          <w:sz w:val="32"/>
          <w:szCs w:val="32"/>
          <w:lang w:val="en-NZ"/>
        </w:rPr>
      </w:pPr>
    </w:p>
    <w:p w14:paraId="1FA542EF" w14:textId="797B4212" w:rsidR="00455D44" w:rsidRPr="001925C7" w:rsidRDefault="008A744D" w:rsidP="00794338">
      <w:pPr>
        <w:pStyle w:val="BodyText"/>
        <w:spacing w:after="0"/>
        <w:jc w:val="center"/>
        <w:rPr>
          <w:rFonts w:ascii="Times New Roman" w:hAnsi="Times New Roman"/>
          <w:b/>
          <w:sz w:val="32"/>
          <w:szCs w:val="32"/>
          <w:lang w:val="en-NZ"/>
        </w:rPr>
      </w:pPr>
      <w:bookmarkStart w:id="0" w:name="_Toc153888545"/>
      <w:bookmarkStart w:id="1" w:name="_Toc153888633"/>
      <w:bookmarkStart w:id="2" w:name="_Toc154140524"/>
      <w:bookmarkStart w:id="3" w:name="_Toc154140579"/>
      <w:r w:rsidRPr="001925C7">
        <w:rPr>
          <w:rFonts w:ascii="Times New Roman" w:hAnsi="Times New Roman"/>
          <w:b/>
          <w:sz w:val="32"/>
          <w:szCs w:val="32"/>
          <w:lang w:val="en-NZ"/>
        </w:rPr>
        <w:t xml:space="preserve">1 </w:t>
      </w:r>
      <w:r w:rsidR="003172BB" w:rsidRPr="001925C7">
        <w:rPr>
          <w:rFonts w:ascii="Times New Roman" w:hAnsi="Times New Roman"/>
          <w:b/>
          <w:sz w:val="32"/>
          <w:szCs w:val="32"/>
          <w:lang w:val="en-NZ"/>
        </w:rPr>
        <w:t>January</w:t>
      </w:r>
      <w:r w:rsidRPr="001925C7">
        <w:rPr>
          <w:rFonts w:ascii="Times New Roman" w:hAnsi="Times New Roman"/>
          <w:b/>
          <w:sz w:val="32"/>
          <w:szCs w:val="32"/>
          <w:lang w:val="en-NZ"/>
        </w:rPr>
        <w:t xml:space="preserve"> 201</w:t>
      </w:r>
      <w:r w:rsidR="007D69D6" w:rsidRPr="001925C7">
        <w:rPr>
          <w:rFonts w:ascii="Times New Roman" w:hAnsi="Times New Roman"/>
          <w:b/>
          <w:sz w:val="32"/>
          <w:szCs w:val="32"/>
          <w:lang w:val="en-NZ"/>
        </w:rPr>
        <w:t>7</w:t>
      </w:r>
      <w:r w:rsidR="00BF6E11" w:rsidRPr="001925C7">
        <w:rPr>
          <w:rFonts w:ascii="Times New Roman" w:hAnsi="Times New Roman"/>
          <w:b/>
          <w:sz w:val="32"/>
          <w:szCs w:val="32"/>
          <w:lang w:val="en-NZ"/>
        </w:rPr>
        <w:t xml:space="preserve"> – </w:t>
      </w:r>
      <w:r w:rsidR="007F5DBF" w:rsidRPr="001925C7">
        <w:rPr>
          <w:rFonts w:ascii="Times New Roman" w:hAnsi="Times New Roman"/>
          <w:b/>
          <w:sz w:val="32"/>
          <w:szCs w:val="32"/>
          <w:lang w:val="en-NZ"/>
        </w:rPr>
        <w:t>31 December</w:t>
      </w:r>
      <w:r w:rsidR="00BF6E11" w:rsidRPr="001925C7">
        <w:rPr>
          <w:rFonts w:ascii="Times New Roman" w:hAnsi="Times New Roman"/>
          <w:b/>
          <w:sz w:val="32"/>
          <w:szCs w:val="32"/>
          <w:lang w:val="en-NZ"/>
        </w:rPr>
        <w:t xml:space="preserve"> 201</w:t>
      </w:r>
      <w:bookmarkEnd w:id="0"/>
      <w:bookmarkEnd w:id="1"/>
      <w:bookmarkEnd w:id="2"/>
      <w:bookmarkEnd w:id="3"/>
      <w:r w:rsidR="007D69D6" w:rsidRPr="001925C7">
        <w:rPr>
          <w:rFonts w:ascii="Times New Roman" w:hAnsi="Times New Roman"/>
          <w:b/>
          <w:sz w:val="32"/>
          <w:szCs w:val="32"/>
          <w:lang w:val="en-NZ"/>
        </w:rPr>
        <w:t>7</w:t>
      </w:r>
    </w:p>
    <w:p w14:paraId="2205893E" w14:textId="77777777" w:rsidR="005539B5" w:rsidRPr="001925C7" w:rsidRDefault="005539B5" w:rsidP="005539B5">
      <w:pPr>
        <w:rPr>
          <w:rFonts w:ascii="Times New Roman" w:hAnsi="Times New Roman"/>
          <w:lang w:val="en-NZ" w:eastAsia="fr-FR"/>
        </w:rPr>
      </w:pPr>
    </w:p>
    <w:p w14:paraId="496ECEC3" w14:textId="77777777" w:rsidR="005539B5" w:rsidRPr="001925C7" w:rsidRDefault="005539B5">
      <w:pPr>
        <w:pStyle w:val="TOCHeading"/>
        <w:rPr>
          <w:rFonts w:ascii="Times New Roman" w:hAnsi="Times New Roman"/>
          <w:color w:val="auto"/>
          <w:lang w:val="en-NZ"/>
        </w:rPr>
      </w:pPr>
    </w:p>
    <w:tbl>
      <w:tblPr>
        <w:tblpPr w:leftFromText="180" w:rightFromText="180" w:vertAnchor="text" w:horzAnchor="margin" w:tblpXSpec="center" w:tblpY="7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0"/>
      </w:tblGrid>
      <w:tr w:rsidR="001F0F6B" w:rsidRPr="001925C7" w14:paraId="20D18451" w14:textId="77777777" w:rsidTr="00BF2357">
        <w:trPr>
          <w:trHeight w:val="1115"/>
        </w:trPr>
        <w:tc>
          <w:tcPr>
            <w:tcW w:w="5740" w:type="dxa"/>
          </w:tcPr>
          <w:p w14:paraId="3AFEF45E" w14:textId="77777777" w:rsidR="001F0F6B" w:rsidRPr="001925C7" w:rsidRDefault="001F0F6B" w:rsidP="001F0F6B">
            <w:pPr>
              <w:rPr>
                <w:rFonts w:ascii="Times New Roman" w:hAnsi="Times New Roman"/>
                <w:szCs w:val="22"/>
                <w:lang w:val="en-NZ"/>
              </w:rPr>
            </w:pPr>
            <w:r w:rsidRPr="001925C7">
              <w:rPr>
                <w:rFonts w:ascii="Times New Roman" w:hAnsi="Times New Roman"/>
                <w:b/>
                <w:szCs w:val="22"/>
                <w:lang w:val="en-NZ"/>
              </w:rPr>
              <w:t>Project ID</w:t>
            </w:r>
            <w:r w:rsidRPr="001925C7">
              <w:rPr>
                <w:rFonts w:ascii="Times New Roman" w:hAnsi="Times New Roman"/>
                <w:szCs w:val="22"/>
                <w:lang w:val="en-NZ"/>
              </w:rPr>
              <w:t>:000</w:t>
            </w:r>
            <w:r w:rsidR="001C6930" w:rsidRPr="001925C7">
              <w:rPr>
                <w:rFonts w:ascii="Times New Roman" w:hAnsi="Times New Roman"/>
                <w:szCs w:val="22"/>
                <w:lang w:val="en-NZ"/>
              </w:rPr>
              <w:t>975</w:t>
            </w:r>
            <w:r w:rsidR="00F50285" w:rsidRPr="001925C7">
              <w:rPr>
                <w:rFonts w:ascii="Times New Roman" w:hAnsi="Times New Roman"/>
                <w:szCs w:val="22"/>
                <w:lang w:val="en-NZ"/>
              </w:rPr>
              <w:t>19</w:t>
            </w:r>
          </w:p>
          <w:p w14:paraId="61F198B5" w14:textId="77777777" w:rsidR="001F0F6B" w:rsidRPr="001925C7" w:rsidRDefault="001F0F6B" w:rsidP="001F0F6B">
            <w:pPr>
              <w:rPr>
                <w:rFonts w:ascii="Times New Roman" w:hAnsi="Times New Roman"/>
                <w:szCs w:val="22"/>
                <w:lang w:val="en-NZ"/>
              </w:rPr>
            </w:pPr>
            <w:r w:rsidRPr="001925C7">
              <w:rPr>
                <w:rFonts w:ascii="Times New Roman" w:hAnsi="Times New Roman"/>
                <w:b/>
                <w:szCs w:val="22"/>
                <w:lang w:val="en-NZ"/>
              </w:rPr>
              <w:t>Duration</w:t>
            </w:r>
            <w:r w:rsidRPr="001925C7">
              <w:rPr>
                <w:rFonts w:ascii="Times New Roman" w:hAnsi="Times New Roman"/>
                <w:szCs w:val="22"/>
                <w:lang w:val="en-NZ"/>
              </w:rPr>
              <w:t>: 4 years</w:t>
            </w:r>
          </w:p>
          <w:p w14:paraId="0C7C3A70" w14:textId="6DB6E367" w:rsidR="001F0F6B" w:rsidRPr="001925C7" w:rsidRDefault="001F0F6B" w:rsidP="001F0F6B">
            <w:pPr>
              <w:rPr>
                <w:rFonts w:ascii="Times New Roman" w:hAnsi="Times New Roman"/>
                <w:szCs w:val="22"/>
                <w:lang w:val="en-NZ"/>
              </w:rPr>
            </w:pPr>
            <w:r w:rsidRPr="001925C7">
              <w:rPr>
                <w:rFonts w:ascii="Times New Roman" w:hAnsi="Times New Roman"/>
                <w:b/>
                <w:szCs w:val="22"/>
                <w:lang w:val="en-NZ"/>
              </w:rPr>
              <w:t>Implementing Partners/Responsible parties</w:t>
            </w:r>
            <w:r w:rsidR="00C11055" w:rsidRPr="001925C7">
              <w:rPr>
                <w:rFonts w:ascii="Times New Roman" w:hAnsi="Times New Roman"/>
                <w:b/>
                <w:szCs w:val="22"/>
                <w:lang w:val="en-NZ"/>
              </w:rPr>
              <w:t>: (</w:t>
            </w:r>
            <w:r w:rsidR="00F50285" w:rsidRPr="001925C7">
              <w:rPr>
                <w:rFonts w:ascii="Times New Roman" w:hAnsi="Times New Roman"/>
                <w:szCs w:val="22"/>
                <w:lang w:val="en-NZ"/>
              </w:rPr>
              <w:t>UNDP Tajikistan, in close cooperation with the Ministry of Justice of the Republic of Tajikistan</w:t>
            </w:r>
            <w:r w:rsidRPr="001925C7">
              <w:rPr>
                <w:rFonts w:ascii="Times New Roman" w:hAnsi="Times New Roman"/>
                <w:szCs w:val="22"/>
                <w:lang w:val="en-NZ"/>
              </w:rPr>
              <w:t>)</w:t>
            </w:r>
          </w:p>
          <w:p w14:paraId="14DA96A2" w14:textId="77777777" w:rsidR="001F0F6B" w:rsidRPr="001925C7" w:rsidRDefault="001F0F6B" w:rsidP="001F0F6B">
            <w:pPr>
              <w:rPr>
                <w:rFonts w:ascii="Times New Roman" w:hAnsi="Times New Roman"/>
                <w:szCs w:val="22"/>
                <w:lang w:val="en-NZ"/>
              </w:rPr>
            </w:pPr>
          </w:p>
        </w:tc>
      </w:tr>
    </w:tbl>
    <w:p w14:paraId="20CDEB7F" w14:textId="4F53F11A" w:rsidR="000041AF" w:rsidRPr="001925C7" w:rsidRDefault="000041AF" w:rsidP="001F0F6B">
      <w:pPr>
        <w:rPr>
          <w:rFonts w:ascii="Times New Roman" w:hAnsi="Times New Roman"/>
          <w:lang w:val="en-NZ"/>
        </w:rPr>
      </w:pPr>
    </w:p>
    <w:p w14:paraId="21712076" w14:textId="77777777" w:rsidR="000041AF" w:rsidRPr="001925C7" w:rsidRDefault="000041AF" w:rsidP="000041AF">
      <w:pPr>
        <w:rPr>
          <w:rFonts w:ascii="Times New Roman" w:hAnsi="Times New Roman"/>
          <w:lang w:val="en-NZ"/>
        </w:rPr>
      </w:pPr>
    </w:p>
    <w:p w14:paraId="202FC3FA" w14:textId="77777777" w:rsidR="000041AF" w:rsidRPr="001925C7" w:rsidRDefault="000041AF" w:rsidP="000041AF">
      <w:pPr>
        <w:rPr>
          <w:rFonts w:ascii="Times New Roman" w:hAnsi="Times New Roman"/>
          <w:lang w:val="en-NZ"/>
        </w:rPr>
      </w:pPr>
    </w:p>
    <w:p w14:paraId="75EA5C6C" w14:textId="77777777" w:rsidR="000041AF" w:rsidRPr="001925C7" w:rsidRDefault="000041AF" w:rsidP="000041AF">
      <w:pPr>
        <w:rPr>
          <w:rFonts w:ascii="Times New Roman" w:hAnsi="Times New Roman"/>
          <w:lang w:val="en-NZ"/>
        </w:rPr>
      </w:pPr>
    </w:p>
    <w:p w14:paraId="07AB9481" w14:textId="77777777" w:rsidR="000041AF" w:rsidRPr="007910D8" w:rsidRDefault="000041AF" w:rsidP="000041AF">
      <w:pPr>
        <w:rPr>
          <w:rFonts w:ascii="Times New Roman" w:hAnsi="Times New Roman"/>
          <w:lang w:val="en-NZ"/>
        </w:rPr>
      </w:pPr>
    </w:p>
    <w:p w14:paraId="57ADF755" w14:textId="77777777" w:rsidR="000041AF" w:rsidRPr="00B57E97" w:rsidRDefault="000041AF" w:rsidP="000041AF">
      <w:pPr>
        <w:rPr>
          <w:rFonts w:ascii="Times New Roman" w:hAnsi="Times New Roman"/>
          <w:lang w:val="en-NZ"/>
        </w:rPr>
      </w:pPr>
    </w:p>
    <w:p w14:paraId="52479362" w14:textId="77777777" w:rsidR="000041AF" w:rsidRPr="00B57E97" w:rsidRDefault="000041AF" w:rsidP="000041AF">
      <w:pPr>
        <w:rPr>
          <w:rFonts w:ascii="Times New Roman" w:hAnsi="Times New Roman"/>
          <w:lang w:val="en-NZ"/>
        </w:rPr>
      </w:pPr>
    </w:p>
    <w:p w14:paraId="28F19371" w14:textId="77777777" w:rsidR="000041AF" w:rsidRPr="001925C7" w:rsidRDefault="000041AF" w:rsidP="000041AF">
      <w:pPr>
        <w:rPr>
          <w:rFonts w:ascii="Times New Roman" w:hAnsi="Times New Roman"/>
          <w:lang w:val="en-NZ"/>
        </w:rPr>
      </w:pPr>
    </w:p>
    <w:p w14:paraId="088BA18E" w14:textId="77777777" w:rsidR="000041AF" w:rsidRPr="001925C7" w:rsidRDefault="000041AF" w:rsidP="000041AF">
      <w:pPr>
        <w:rPr>
          <w:rFonts w:ascii="Times New Roman" w:hAnsi="Times New Roman"/>
          <w:lang w:val="en-NZ"/>
        </w:rPr>
      </w:pPr>
    </w:p>
    <w:p w14:paraId="69A10C95" w14:textId="77777777" w:rsidR="000041AF" w:rsidRPr="001925C7" w:rsidRDefault="000041AF" w:rsidP="000041AF">
      <w:pPr>
        <w:rPr>
          <w:rFonts w:ascii="Times New Roman" w:hAnsi="Times New Roman"/>
          <w:lang w:val="en-NZ"/>
        </w:rPr>
      </w:pPr>
    </w:p>
    <w:p w14:paraId="7577F299" w14:textId="626C901C" w:rsidR="000041AF" w:rsidRPr="001925C7" w:rsidRDefault="000041AF" w:rsidP="001F0F6B">
      <w:pPr>
        <w:rPr>
          <w:rFonts w:ascii="Times New Roman" w:hAnsi="Times New Roman"/>
          <w:lang w:val="en-NZ"/>
        </w:rPr>
      </w:pPr>
    </w:p>
    <w:p w14:paraId="79E17628" w14:textId="40FB964C" w:rsidR="000041AF" w:rsidRPr="001925C7" w:rsidRDefault="000041AF" w:rsidP="000041AF">
      <w:pPr>
        <w:tabs>
          <w:tab w:val="left" w:pos="9030"/>
        </w:tabs>
        <w:rPr>
          <w:rFonts w:ascii="Times New Roman" w:hAnsi="Times New Roman"/>
          <w:lang w:val="en-NZ"/>
        </w:rPr>
      </w:pPr>
      <w:r w:rsidRPr="001925C7">
        <w:rPr>
          <w:rFonts w:ascii="Times New Roman" w:hAnsi="Times New Roman"/>
          <w:lang w:val="en-NZ"/>
        </w:rPr>
        <w:tab/>
      </w:r>
    </w:p>
    <w:p w14:paraId="73EF5E25" w14:textId="1DF8A740" w:rsidR="00B347DD" w:rsidRPr="004E6CEA" w:rsidRDefault="005539B5" w:rsidP="004E6CEA">
      <w:pPr>
        <w:pStyle w:val="Heading1"/>
      </w:pPr>
      <w:r w:rsidRPr="001925C7">
        <w:rPr>
          <w:lang w:val="en-NZ"/>
        </w:rPr>
        <w:br w:type="page"/>
      </w:r>
      <w:bookmarkStart w:id="4" w:name="_Toc507063336"/>
      <w:r w:rsidR="004E6CEA" w:rsidRPr="004E6CEA">
        <w:lastRenderedPageBreak/>
        <w:t>CONTENTS</w:t>
      </w:r>
      <w:bookmarkEnd w:id="4"/>
    </w:p>
    <w:p w14:paraId="16D03956" w14:textId="77777777" w:rsidR="00B347DD" w:rsidRPr="001925C7" w:rsidRDefault="00B347DD" w:rsidP="00AD73DD">
      <w:pPr>
        <w:tabs>
          <w:tab w:val="left" w:pos="0"/>
        </w:tabs>
        <w:rPr>
          <w:rFonts w:ascii="Times New Roman" w:hAnsi="Times New Roman"/>
          <w:lang w:val="en-NZ"/>
        </w:rPr>
      </w:pPr>
    </w:p>
    <w:p w14:paraId="7D25008E" w14:textId="41B5CDD4" w:rsidR="0092281F" w:rsidRDefault="00F321C0">
      <w:pPr>
        <w:pStyle w:val="TOC1"/>
        <w:rPr>
          <w:rFonts w:asciiTheme="minorHAnsi" w:eastAsiaTheme="minorEastAsia" w:hAnsiTheme="minorHAnsi" w:cstheme="minorBidi"/>
          <w:noProof/>
          <w:szCs w:val="22"/>
        </w:rPr>
      </w:pPr>
      <w:r w:rsidRPr="008878F7">
        <w:rPr>
          <w:rFonts w:ascii="Times New Roman" w:hAnsi="Times New Roman"/>
          <w:lang w:val="en-NZ"/>
        </w:rPr>
        <w:fldChar w:fldCharType="begin"/>
      </w:r>
      <w:r w:rsidR="004E24A1" w:rsidRPr="001925C7">
        <w:rPr>
          <w:rFonts w:ascii="Times New Roman" w:hAnsi="Times New Roman"/>
          <w:lang w:val="en-NZ"/>
        </w:rPr>
        <w:instrText xml:space="preserve"> TOC \o "1-1" \h \z \u </w:instrText>
      </w:r>
      <w:r w:rsidRPr="008878F7">
        <w:rPr>
          <w:rFonts w:ascii="Times New Roman" w:hAnsi="Times New Roman"/>
          <w:lang w:val="en-NZ"/>
        </w:rPr>
        <w:fldChar w:fldCharType="separate"/>
      </w:r>
      <w:hyperlink w:anchor="_Toc507063336" w:history="1">
        <w:r w:rsidR="0092281F" w:rsidRPr="00817FDB">
          <w:rPr>
            <w:rStyle w:val="Hyperlink"/>
            <w:noProof/>
          </w:rPr>
          <w:t>CONTENTS</w:t>
        </w:r>
        <w:r w:rsidR="0092281F">
          <w:rPr>
            <w:noProof/>
            <w:webHidden/>
          </w:rPr>
          <w:tab/>
        </w:r>
        <w:r w:rsidR="0092281F">
          <w:rPr>
            <w:noProof/>
            <w:webHidden/>
          </w:rPr>
          <w:fldChar w:fldCharType="begin"/>
        </w:r>
        <w:r w:rsidR="0092281F">
          <w:rPr>
            <w:noProof/>
            <w:webHidden/>
          </w:rPr>
          <w:instrText xml:space="preserve"> PAGEREF _Toc507063336 \h </w:instrText>
        </w:r>
        <w:r w:rsidR="0092281F">
          <w:rPr>
            <w:noProof/>
            <w:webHidden/>
          </w:rPr>
        </w:r>
        <w:r w:rsidR="0092281F">
          <w:rPr>
            <w:noProof/>
            <w:webHidden/>
          </w:rPr>
          <w:fldChar w:fldCharType="separate"/>
        </w:r>
        <w:r w:rsidR="0092281F">
          <w:rPr>
            <w:noProof/>
            <w:webHidden/>
          </w:rPr>
          <w:t>2</w:t>
        </w:r>
        <w:r w:rsidR="0092281F">
          <w:rPr>
            <w:noProof/>
            <w:webHidden/>
          </w:rPr>
          <w:fldChar w:fldCharType="end"/>
        </w:r>
      </w:hyperlink>
    </w:p>
    <w:p w14:paraId="0F933728" w14:textId="7AAC119D" w:rsidR="0092281F" w:rsidRDefault="00AB548A">
      <w:pPr>
        <w:pStyle w:val="TOC1"/>
        <w:rPr>
          <w:rFonts w:asciiTheme="minorHAnsi" w:eastAsiaTheme="minorEastAsia" w:hAnsiTheme="minorHAnsi" w:cstheme="minorBidi"/>
          <w:noProof/>
          <w:szCs w:val="22"/>
        </w:rPr>
      </w:pPr>
      <w:hyperlink w:anchor="_Toc507063337" w:history="1">
        <w:r w:rsidR="0092281F" w:rsidRPr="00817FDB">
          <w:rPr>
            <w:rStyle w:val="Hyperlink"/>
            <w:noProof/>
            <w:lang w:val="en-NZ"/>
          </w:rPr>
          <w:t>LIST OF ABBREVIATIONS</w:t>
        </w:r>
        <w:r w:rsidR="0092281F">
          <w:rPr>
            <w:noProof/>
            <w:webHidden/>
          </w:rPr>
          <w:tab/>
        </w:r>
        <w:r w:rsidR="0092281F">
          <w:rPr>
            <w:noProof/>
            <w:webHidden/>
          </w:rPr>
          <w:fldChar w:fldCharType="begin"/>
        </w:r>
        <w:r w:rsidR="0092281F">
          <w:rPr>
            <w:noProof/>
            <w:webHidden/>
          </w:rPr>
          <w:instrText xml:space="preserve"> PAGEREF _Toc507063337 \h </w:instrText>
        </w:r>
        <w:r w:rsidR="0092281F">
          <w:rPr>
            <w:noProof/>
            <w:webHidden/>
          </w:rPr>
        </w:r>
        <w:r w:rsidR="0092281F">
          <w:rPr>
            <w:noProof/>
            <w:webHidden/>
          </w:rPr>
          <w:fldChar w:fldCharType="separate"/>
        </w:r>
        <w:r w:rsidR="0092281F">
          <w:rPr>
            <w:noProof/>
            <w:webHidden/>
          </w:rPr>
          <w:t>3</w:t>
        </w:r>
        <w:r w:rsidR="0092281F">
          <w:rPr>
            <w:noProof/>
            <w:webHidden/>
          </w:rPr>
          <w:fldChar w:fldCharType="end"/>
        </w:r>
      </w:hyperlink>
    </w:p>
    <w:p w14:paraId="1DB7BED8" w14:textId="7F9D8CD8" w:rsidR="0092281F" w:rsidRDefault="00AB548A">
      <w:pPr>
        <w:pStyle w:val="TOC1"/>
        <w:tabs>
          <w:tab w:val="left" w:pos="440"/>
        </w:tabs>
        <w:rPr>
          <w:rFonts w:asciiTheme="minorHAnsi" w:eastAsiaTheme="minorEastAsia" w:hAnsiTheme="minorHAnsi" w:cstheme="minorBidi"/>
          <w:noProof/>
          <w:szCs w:val="22"/>
        </w:rPr>
      </w:pPr>
      <w:hyperlink w:anchor="_Toc507063338" w:history="1">
        <w:r w:rsidR="0092281F" w:rsidRPr="00817FDB">
          <w:rPr>
            <w:rStyle w:val="Hyperlink"/>
            <w:noProof/>
            <w:lang w:val="en-NZ"/>
          </w:rPr>
          <w:t>1.</w:t>
        </w:r>
        <w:r w:rsidR="0092281F">
          <w:rPr>
            <w:rFonts w:asciiTheme="minorHAnsi" w:eastAsiaTheme="minorEastAsia" w:hAnsiTheme="minorHAnsi" w:cstheme="minorBidi"/>
            <w:noProof/>
            <w:szCs w:val="22"/>
          </w:rPr>
          <w:tab/>
        </w:r>
        <w:r w:rsidR="0092281F" w:rsidRPr="00817FDB">
          <w:rPr>
            <w:rStyle w:val="Hyperlink"/>
            <w:noProof/>
            <w:lang w:val="en-NZ"/>
          </w:rPr>
          <w:t>CONTEXT</w:t>
        </w:r>
        <w:r w:rsidR="0092281F">
          <w:rPr>
            <w:noProof/>
            <w:webHidden/>
          </w:rPr>
          <w:tab/>
        </w:r>
        <w:r w:rsidR="0092281F">
          <w:rPr>
            <w:noProof/>
            <w:webHidden/>
          </w:rPr>
          <w:fldChar w:fldCharType="begin"/>
        </w:r>
        <w:r w:rsidR="0092281F">
          <w:rPr>
            <w:noProof/>
            <w:webHidden/>
          </w:rPr>
          <w:instrText xml:space="preserve"> PAGEREF _Toc507063338 \h </w:instrText>
        </w:r>
        <w:r w:rsidR="0092281F">
          <w:rPr>
            <w:noProof/>
            <w:webHidden/>
          </w:rPr>
        </w:r>
        <w:r w:rsidR="0092281F">
          <w:rPr>
            <w:noProof/>
            <w:webHidden/>
          </w:rPr>
          <w:fldChar w:fldCharType="separate"/>
        </w:r>
        <w:r w:rsidR="0092281F">
          <w:rPr>
            <w:noProof/>
            <w:webHidden/>
          </w:rPr>
          <w:t>4</w:t>
        </w:r>
        <w:r w:rsidR="0092281F">
          <w:rPr>
            <w:noProof/>
            <w:webHidden/>
          </w:rPr>
          <w:fldChar w:fldCharType="end"/>
        </w:r>
      </w:hyperlink>
    </w:p>
    <w:p w14:paraId="2D21189F" w14:textId="49734DD5" w:rsidR="0092281F" w:rsidRDefault="00AB548A">
      <w:pPr>
        <w:pStyle w:val="TOC1"/>
        <w:tabs>
          <w:tab w:val="left" w:pos="440"/>
        </w:tabs>
        <w:rPr>
          <w:rFonts w:asciiTheme="minorHAnsi" w:eastAsiaTheme="minorEastAsia" w:hAnsiTheme="minorHAnsi" w:cstheme="minorBidi"/>
          <w:noProof/>
          <w:szCs w:val="22"/>
        </w:rPr>
      </w:pPr>
      <w:hyperlink w:anchor="_Toc507063339" w:history="1">
        <w:r w:rsidR="0092281F" w:rsidRPr="00817FDB">
          <w:rPr>
            <w:rStyle w:val="Hyperlink"/>
            <w:noProof/>
            <w:lang w:val="en-NZ"/>
          </w:rPr>
          <w:t>2.</w:t>
        </w:r>
        <w:r w:rsidR="0092281F">
          <w:rPr>
            <w:rFonts w:asciiTheme="minorHAnsi" w:eastAsiaTheme="minorEastAsia" w:hAnsiTheme="minorHAnsi" w:cstheme="minorBidi"/>
            <w:noProof/>
            <w:szCs w:val="22"/>
          </w:rPr>
          <w:tab/>
        </w:r>
        <w:r w:rsidR="0092281F" w:rsidRPr="00817FDB">
          <w:rPr>
            <w:rStyle w:val="Hyperlink"/>
            <w:noProof/>
            <w:lang w:val="en-NZ"/>
          </w:rPr>
          <w:t>RESULTS SUMMARY AND IMPLEMENTATION REVIEW</w:t>
        </w:r>
        <w:r w:rsidR="0092281F">
          <w:rPr>
            <w:noProof/>
            <w:webHidden/>
          </w:rPr>
          <w:tab/>
        </w:r>
        <w:r w:rsidR="0092281F">
          <w:rPr>
            <w:noProof/>
            <w:webHidden/>
          </w:rPr>
          <w:fldChar w:fldCharType="begin"/>
        </w:r>
        <w:r w:rsidR="0092281F">
          <w:rPr>
            <w:noProof/>
            <w:webHidden/>
          </w:rPr>
          <w:instrText xml:space="preserve"> PAGEREF _Toc507063339 \h </w:instrText>
        </w:r>
        <w:r w:rsidR="0092281F">
          <w:rPr>
            <w:noProof/>
            <w:webHidden/>
          </w:rPr>
        </w:r>
        <w:r w:rsidR="0092281F">
          <w:rPr>
            <w:noProof/>
            <w:webHidden/>
          </w:rPr>
          <w:fldChar w:fldCharType="separate"/>
        </w:r>
        <w:r w:rsidR="0092281F">
          <w:rPr>
            <w:noProof/>
            <w:webHidden/>
          </w:rPr>
          <w:t>8</w:t>
        </w:r>
        <w:r w:rsidR="0092281F">
          <w:rPr>
            <w:noProof/>
            <w:webHidden/>
          </w:rPr>
          <w:fldChar w:fldCharType="end"/>
        </w:r>
      </w:hyperlink>
    </w:p>
    <w:p w14:paraId="69BA4F6B" w14:textId="5DF78C99" w:rsidR="0092281F" w:rsidRDefault="00AB548A">
      <w:pPr>
        <w:pStyle w:val="TOC1"/>
        <w:tabs>
          <w:tab w:val="left" w:pos="440"/>
        </w:tabs>
        <w:rPr>
          <w:rFonts w:asciiTheme="minorHAnsi" w:eastAsiaTheme="minorEastAsia" w:hAnsiTheme="minorHAnsi" w:cstheme="minorBidi"/>
          <w:noProof/>
          <w:szCs w:val="22"/>
        </w:rPr>
      </w:pPr>
      <w:hyperlink w:anchor="_Toc507063340" w:history="1">
        <w:r w:rsidR="0092281F" w:rsidRPr="00817FDB">
          <w:rPr>
            <w:rStyle w:val="Hyperlink"/>
            <w:noProof/>
            <w:lang w:val="en-NZ"/>
          </w:rPr>
          <w:t>3.</w:t>
        </w:r>
        <w:r w:rsidR="0092281F">
          <w:rPr>
            <w:rFonts w:asciiTheme="minorHAnsi" w:eastAsiaTheme="minorEastAsia" w:hAnsiTheme="minorHAnsi" w:cstheme="minorBidi"/>
            <w:noProof/>
            <w:szCs w:val="22"/>
          </w:rPr>
          <w:tab/>
        </w:r>
        <w:r w:rsidR="0092281F" w:rsidRPr="00817FDB">
          <w:rPr>
            <w:rStyle w:val="Hyperlink"/>
            <w:noProof/>
            <w:lang w:val="en-NZ"/>
          </w:rPr>
          <w:t>PROJECT RESULTS AND IMPACT SUMMARY</w:t>
        </w:r>
        <w:r w:rsidR="0092281F">
          <w:rPr>
            <w:noProof/>
            <w:webHidden/>
          </w:rPr>
          <w:tab/>
        </w:r>
        <w:r w:rsidR="0092281F">
          <w:rPr>
            <w:noProof/>
            <w:webHidden/>
          </w:rPr>
          <w:fldChar w:fldCharType="begin"/>
        </w:r>
        <w:r w:rsidR="0092281F">
          <w:rPr>
            <w:noProof/>
            <w:webHidden/>
          </w:rPr>
          <w:instrText xml:space="preserve"> PAGEREF _Toc507063340 \h </w:instrText>
        </w:r>
        <w:r w:rsidR="0092281F">
          <w:rPr>
            <w:noProof/>
            <w:webHidden/>
          </w:rPr>
        </w:r>
        <w:r w:rsidR="0092281F">
          <w:rPr>
            <w:noProof/>
            <w:webHidden/>
          </w:rPr>
          <w:fldChar w:fldCharType="separate"/>
        </w:r>
        <w:r w:rsidR="0092281F">
          <w:rPr>
            <w:noProof/>
            <w:webHidden/>
          </w:rPr>
          <w:t>12</w:t>
        </w:r>
        <w:r w:rsidR="0092281F">
          <w:rPr>
            <w:noProof/>
            <w:webHidden/>
          </w:rPr>
          <w:fldChar w:fldCharType="end"/>
        </w:r>
      </w:hyperlink>
    </w:p>
    <w:p w14:paraId="2B85BCE6" w14:textId="28E88091" w:rsidR="0092281F" w:rsidRDefault="00AB548A">
      <w:pPr>
        <w:pStyle w:val="TOC1"/>
        <w:tabs>
          <w:tab w:val="left" w:pos="440"/>
        </w:tabs>
        <w:rPr>
          <w:rFonts w:asciiTheme="minorHAnsi" w:eastAsiaTheme="minorEastAsia" w:hAnsiTheme="minorHAnsi" w:cstheme="minorBidi"/>
          <w:noProof/>
          <w:szCs w:val="22"/>
        </w:rPr>
      </w:pPr>
      <w:hyperlink w:anchor="_Toc507063341" w:history="1">
        <w:r w:rsidR="0092281F" w:rsidRPr="00817FDB">
          <w:rPr>
            <w:rStyle w:val="Hyperlink"/>
            <w:noProof/>
            <w:lang w:val="en-NZ"/>
          </w:rPr>
          <w:t>4.</w:t>
        </w:r>
        <w:r w:rsidR="0092281F">
          <w:rPr>
            <w:rFonts w:asciiTheme="minorHAnsi" w:eastAsiaTheme="minorEastAsia" w:hAnsiTheme="minorHAnsi" w:cstheme="minorBidi"/>
            <w:noProof/>
            <w:szCs w:val="22"/>
          </w:rPr>
          <w:tab/>
        </w:r>
        <w:r w:rsidR="0092281F" w:rsidRPr="00817FDB">
          <w:rPr>
            <w:rStyle w:val="Hyperlink"/>
            <w:noProof/>
            <w:lang w:val="en-NZ"/>
          </w:rPr>
          <w:t>DETAILED PROJECT ACTIVITIES REVIEW (by output)</w:t>
        </w:r>
        <w:r w:rsidR="0092281F">
          <w:rPr>
            <w:noProof/>
            <w:webHidden/>
          </w:rPr>
          <w:tab/>
        </w:r>
        <w:r w:rsidR="0092281F">
          <w:rPr>
            <w:noProof/>
            <w:webHidden/>
          </w:rPr>
          <w:fldChar w:fldCharType="begin"/>
        </w:r>
        <w:r w:rsidR="0092281F">
          <w:rPr>
            <w:noProof/>
            <w:webHidden/>
          </w:rPr>
          <w:instrText xml:space="preserve"> PAGEREF _Toc507063341 \h </w:instrText>
        </w:r>
        <w:r w:rsidR="0092281F">
          <w:rPr>
            <w:noProof/>
            <w:webHidden/>
          </w:rPr>
        </w:r>
        <w:r w:rsidR="0092281F">
          <w:rPr>
            <w:noProof/>
            <w:webHidden/>
          </w:rPr>
          <w:fldChar w:fldCharType="separate"/>
        </w:r>
        <w:r w:rsidR="0092281F">
          <w:rPr>
            <w:noProof/>
            <w:webHidden/>
          </w:rPr>
          <w:t>23</w:t>
        </w:r>
        <w:r w:rsidR="0092281F">
          <w:rPr>
            <w:noProof/>
            <w:webHidden/>
          </w:rPr>
          <w:fldChar w:fldCharType="end"/>
        </w:r>
      </w:hyperlink>
    </w:p>
    <w:p w14:paraId="44AC9527" w14:textId="1F739C89" w:rsidR="0092281F" w:rsidRDefault="00AB548A">
      <w:pPr>
        <w:pStyle w:val="TOC1"/>
        <w:tabs>
          <w:tab w:val="left" w:pos="440"/>
        </w:tabs>
        <w:rPr>
          <w:rFonts w:asciiTheme="minorHAnsi" w:eastAsiaTheme="minorEastAsia" w:hAnsiTheme="minorHAnsi" w:cstheme="minorBidi"/>
          <w:noProof/>
          <w:szCs w:val="22"/>
        </w:rPr>
      </w:pPr>
      <w:hyperlink w:anchor="_Toc507063342" w:history="1">
        <w:r w:rsidR="0092281F" w:rsidRPr="00817FDB">
          <w:rPr>
            <w:rStyle w:val="Hyperlink"/>
            <w:noProof/>
            <w:lang w:val="en-NZ"/>
          </w:rPr>
          <w:t>5.</w:t>
        </w:r>
        <w:r w:rsidR="0092281F">
          <w:rPr>
            <w:rFonts w:asciiTheme="minorHAnsi" w:eastAsiaTheme="minorEastAsia" w:hAnsiTheme="minorHAnsi" w:cstheme="minorBidi"/>
            <w:noProof/>
            <w:szCs w:val="22"/>
          </w:rPr>
          <w:tab/>
        </w:r>
        <w:r w:rsidR="0092281F" w:rsidRPr="00817FDB">
          <w:rPr>
            <w:rStyle w:val="Hyperlink"/>
            <w:noProof/>
            <w:lang w:val="en-NZ"/>
          </w:rPr>
          <w:t>MANAGEMENT AND COORDINATION</w:t>
        </w:r>
        <w:r w:rsidR="0092281F">
          <w:rPr>
            <w:noProof/>
            <w:webHidden/>
          </w:rPr>
          <w:tab/>
        </w:r>
        <w:r w:rsidR="0092281F">
          <w:rPr>
            <w:noProof/>
            <w:webHidden/>
          </w:rPr>
          <w:fldChar w:fldCharType="begin"/>
        </w:r>
        <w:r w:rsidR="0092281F">
          <w:rPr>
            <w:noProof/>
            <w:webHidden/>
          </w:rPr>
          <w:instrText xml:space="preserve"> PAGEREF _Toc507063342 \h </w:instrText>
        </w:r>
        <w:r w:rsidR="0092281F">
          <w:rPr>
            <w:noProof/>
            <w:webHidden/>
          </w:rPr>
        </w:r>
        <w:r w:rsidR="0092281F">
          <w:rPr>
            <w:noProof/>
            <w:webHidden/>
          </w:rPr>
          <w:fldChar w:fldCharType="separate"/>
        </w:r>
        <w:r w:rsidR="0092281F">
          <w:rPr>
            <w:noProof/>
            <w:webHidden/>
          </w:rPr>
          <w:t>30</w:t>
        </w:r>
        <w:r w:rsidR="0092281F">
          <w:rPr>
            <w:noProof/>
            <w:webHidden/>
          </w:rPr>
          <w:fldChar w:fldCharType="end"/>
        </w:r>
      </w:hyperlink>
    </w:p>
    <w:p w14:paraId="2BE2CB97" w14:textId="74A0BC27" w:rsidR="0092281F" w:rsidRDefault="00AB548A">
      <w:pPr>
        <w:pStyle w:val="TOC1"/>
        <w:tabs>
          <w:tab w:val="left" w:pos="440"/>
        </w:tabs>
        <w:rPr>
          <w:rFonts w:asciiTheme="minorHAnsi" w:eastAsiaTheme="minorEastAsia" w:hAnsiTheme="minorHAnsi" w:cstheme="minorBidi"/>
          <w:noProof/>
          <w:szCs w:val="22"/>
        </w:rPr>
      </w:pPr>
      <w:hyperlink w:anchor="_Toc507063343" w:history="1">
        <w:r w:rsidR="0092281F" w:rsidRPr="00817FDB">
          <w:rPr>
            <w:rStyle w:val="Hyperlink"/>
            <w:noProof/>
            <w:lang w:val="en-NZ"/>
          </w:rPr>
          <w:t>6.</w:t>
        </w:r>
        <w:r w:rsidR="0092281F">
          <w:rPr>
            <w:rFonts w:asciiTheme="minorHAnsi" w:eastAsiaTheme="minorEastAsia" w:hAnsiTheme="minorHAnsi" w:cstheme="minorBidi"/>
            <w:noProof/>
            <w:szCs w:val="22"/>
          </w:rPr>
          <w:tab/>
        </w:r>
        <w:r w:rsidR="0092281F" w:rsidRPr="00817FDB">
          <w:rPr>
            <w:rStyle w:val="Hyperlink"/>
            <w:noProof/>
            <w:lang w:val="en-NZ"/>
          </w:rPr>
          <w:t>IMPLEMENTATION CHALLENGES</w:t>
        </w:r>
        <w:r w:rsidR="0092281F">
          <w:rPr>
            <w:noProof/>
            <w:webHidden/>
          </w:rPr>
          <w:tab/>
        </w:r>
        <w:r w:rsidR="0092281F">
          <w:rPr>
            <w:noProof/>
            <w:webHidden/>
          </w:rPr>
          <w:fldChar w:fldCharType="begin"/>
        </w:r>
        <w:r w:rsidR="0092281F">
          <w:rPr>
            <w:noProof/>
            <w:webHidden/>
          </w:rPr>
          <w:instrText xml:space="preserve"> PAGEREF _Toc507063343 \h </w:instrText>
        </w:r>
        <w:r w:rsidR="0092281F">
          <w:rPr>
            <w:noProof/>
            <w:webHidden/>
          </w:rPr>
        </w:r>
        <w:r w:rsidR="0092281F">
          <w:rPr>
            <w:noProof/>
            <w:webHidden/>
          </w:rPr>
          <w:fldChar w:fldCharType="separate"/>
        </w:r>
        <w:r w:rsidR="0092281F">
          <w:rPr>
            <w:noProof/>
            <w:webHidden/>
          </w:rPr>
          <w:t>33</w:t>
        </w:r>
        <w:r w:rsidR="0092281F">
          <w:rPr>
            <w:noProof/>
            <w:webHidden/>
          </w:rPr>
          <w:fldChar w:fldCharType="end"/>
        </w:r>
      </w:hyperlink>
    </w:p>
    <w:p w14:paraId="36A93234" w14:textId="7574AD9B" w:rsidR="0092281F" w:rsidRDefault="00AB548A">
      <w:pPr>
        <w:pStyle w:val="TOC1"/>
        <w:tabs>
          <w:tab w:val="left" w:pos="440"/>
        </w:tabs>
        <w:rPr>
          <w:rFonts w:asciiTheme="minorHAnsi" w:eastAsiaTheme="minorEastAsia" w:hAnsiTheme="minorHAnsi" w:cstheme="minorBidi"/>
          <w:noProof/>
          <w:szCs w:val="22"/>
        </w:rPr>
      </w:pPr>
      <w:hyperlink w:anchor="_Toc507063344" w:history="1">
        <w:r w:rsidR="0092281F" w:rsidRPr="00817FDB">
          <w:rPr>
            <w:rStyle w:val="Hyperlink"/>
            <w:noProof/>
            <w:lang w:val="en-NZ"/>
          </w:rPr>
          <w:t>7.</w:t>
        </w:r>
        <w:r w:rsidR="0092281F">
          <w:rPr>
            <w:rFonts w:asciiTheme="minorHAnsi" w:eastAsiaTheme="minorEastAsia" w:hAnsiTheme="minorHAnsi" w:cstheme="minorBidi"/>
            <w:noProof/>
            <w:szCs w:val="22"/>
          </w:rPr>
          <w:tab/>
        </w:r>
        <w:r w:rsidR="0092281F" w:rsidRPr="00817FDB">
          <w:rPr>
            <w:rStyle w:val="Hyperlink"/>
            <w:noProof/>
            <w:lang w:val="en-NZ"/>
          </w:rPr>
          <w:t>LESSONS LEARNED</w:t>
        </w:r>
        <w:r w:rsidR="0092281F">
          <w:rPr>
            <w:noProof/>
            <w:webHidden/>
          </w:rPr>
          <w:tab/>
        </w:r>
        <w:r w:rsidR="0092281F">
          <w:rPr>
            <w:noProof/>
            <w:webHidden/>
          </w:rPr>
          <w:fldChar w:fldCharType="begin"/>
        </w:r>
        <w:r w:rsidR="0092281F">
          <w:rPr>
            <w:noProof/>
            <w:webHidden/>
          </w:rPr>
          <w:instrText xml:space="preserve"> PAGEREF _Toc507063344 \h </w:instrText>
        </w:r>
        <w:r w:rsidR="0092281F">
          <w:rPr>
            <w:noProof/>
            <w:webHidden/>
          </w:rPr>
        </w:r>
        <w:r w:rsidR="0092281F">
          <w:rPr>
            <w:noProof/>
            <w:webHidden/>
          </w:rPr>
          <w:fldChar w:fldCharType="separate"/>
        </w:r>
        <w:r w:rsidR="0092281F">
          <w:rPr>
            <w:noProof/>
            <w:webHidden/>
          </w:rPr>
          <w:t>34</w:t>
        </w:r>
        <w:r w:rsidR="0092281F">
          <w:rPr>
            <w:noProof/>
            <w:webHidden/>
          </w:rPr>
          <w:fldChar w:fldCharType="end"/>
        </w:r>
      </w:hyperlink>
    </w:p>
    <w:p w14:paraId="13F7C046" w14:textId="546F71CB" w:rsidR="0092281F" w:rsidRDefault="00AB548A">
      <w:pPr>
        <w:pStyle w:val="TOC1"/>
        <w:tabs>
          <w:tab w:val="left" w:pos="440"/>
        </w:tabs>
        <w:rPr>
          <w:rFonts w:asciiTheme="minorHAnsi" w:eastAsiaTheme="minorEastAsia" w:hAnsiTheme="minorHAnsi" w:cstheme="minorBidi"/>
          <w:noProof/>
          <w:szCs w:val="22"/>
        </w:rPr>
      </w:pPr>
      <w:hyperlink w:anchor="_Toc507063345" w:history="1">
        <w:r w:rsidR="0092281F" w:rsidRPr="00817FDB">
          <w:rPr>
            <w:rStyle w:val="Hyperlink"/>
            <w:noProof/>
            <w:lang w:val="en-NZ"/>
          </w:rPr>
          <w:t>8.</w:t>
        </w:r>
        <w:r w:rsidR="0092281F">
          <w:rPr>
            <w:rFonts w:asciiTheme="minorHAnsi" w:eastAsiaTheme="minorEastAsia" w:hAnsiTheme="minorHAnsi" w:cstheme="minorBidi"/>
            <w:noProof/>
            <w:szCs w:val="22"/>
          </w:rPr>
          <w:tab/>
        </w:r>
        <w:r w:rsidR="0092281F" w:rsidRPr="00817FDB">
          <w:rPr>
            <w:rStyle w:val="Hyperlink"/>
            <w:noProof/>
            <w:lang w:val="en-NZ"/>
          </w:rPr>
          <w:t>FINANCIAL REPORT</w:t>
        </w:r>
        <w:r w:rsidR="0092281F">
          <w:rPr>
            <w:noProof/>
            <w:webHidden/>
          </w:rPr>
          <w:tab/>
        </w:r>
        <w:r w:rsidR="0092281F">
          <w:rPr>
            <w:noProof/>
            <w:webHidden/>
          </w:rPr>
          <w:fldChar w:fldCharType="begin"/>
        </w:r>
        <w:r w:rsidR="0092281F">
          <w:rPr>
            <w:noProof/>
            <w:webHidden/>
          </w:rPr>
          <w:instrText xml:space="preserve"> PAGEREF _Toc507063345 \h </w:instrText>
        </w:r>
        <w:r w:rsidR="0092281F">
          <w:rPr>
            <w:noProof/>
            <w:webHidden/>
          </w:rPr>
        </w:r>
        <w:r w:rsidR="0092281F">
          <w:rPr>
            <w:noProof/>
            <w:webHidden/>
          </w:rPr>
          <w:fldChar w:fldCharType="separate"/>
        </w:r>
        <w:r w:rsidR="0092281F">
          <w:rPr>
            <w:noProof/>
            <w:webHidden/>
          </w:rPr>
          <w:t>36</w:t>
        </w:r>
        <w:r w:rsidR="0092281F">
          <w:rPr>
            <w:noProof/>
            <w:webHidden/>
          </w:rPr>
          <w:fldChar w:fldCharType="end"/>
        </w:r>
      </w:hyperlink>
    </w:p>
    <w:p w14:paraId="2297E691" w14:textId="1F218753" w:rsidR="0092281F" w:rsidRDefault="00AB548A">
      <w:pPr>
        <w:pStyle w:val="TOC1"/>
        <w:tabs>
          <w:tab w:val="left" w:pos="440"/>
        </w:tabs>
        <w:rPr>
          <w:rFonts w:asciiTheme="minorHAnsi" w:eastAsiaTheme="minorEastAsia" w:hAnsiTheme="minorHAnsi" w:cstheme="minorBidi"/>
          <w:noProof/>
          <w:szCs w:val="22"/>
        </w:rPr>
      </w:pPr>
      <w:hyperlink w:anchor="_Toc507063346" w:history="1">
        <w:r w:rsidR="0092281F" w:rsidRPr="00817FDB">
          <w:rPr>
            <w:rStyle w:val="Hyperlink"/>
            <w:noProof/>
            <w:lang w:val="en-NZ"/>
          </w:rPr>
          <w:t>9.</w:t>
        </w:r>
        <w:r w:rsidR="0092281F">
          <w:rPr>
            <w:rFonts w:asciiTheme="minorHAnsi" w:eastAsiaTheme="minorEastAsia" w:hAnsiTheme="minorHAnsi" w:cstheme="minorBidi"/>
            <w:noProof/>
            <w:szCs w:val="22"/>
          </w:rPr>
          <w:tab/>
        </w:r>
        <w:r w:rsidR="0092281F" w:rsidRPr="00817FDB">
          <w:rPr>
            <w:rStyle w:val="Hyperlink"/>
            <w:noProof/>
            <w:lang w:val="en-NZ"/>
          </w:rPr>
          <w:t>RISK ANALYSIS TABLE</w:t>
        </w:r>
        <w:r w:rsidR="0092281F">
          <w:rPr>
            <w:noProof/>
            <w:webHidden/>
          </w:rPr>
          <w:tab/>
        </w:r>
        <w:r w:rsidR="0092281F">
          <w:rPr>
            <w:noProof/>
            <w:webHidden/>
          </w:rPr>
          <w:fldChar w:fldCharType="begin"/>
        </w:r>
        <w:r w:rsidR="0092281F">
          <w:rPr>
            <w:noProof/>
            <w:webHidden/>
          </w:rPr>
          <w:instrText xml:space="preserve"> PAGEREF _Toc507063346 \h </w:instrText>
        </w:r>
        <w:r w:rsidR="0092281F">
          <w:rPr>
            <w:noProof/>
            <w:webHidden/>
          </w:rPr>
        </w:r>
        <w:r w:rsidR="0092281F">
          <w:rPr>
            <w:noProof/>
            <w:webHidden/>
          </w:rPr>
          <w:fldChar w:fldCharType="separate"/>
        </w:r>
        <w:r w:rsidR="0092281F">
          <w:rPr>
            <w:noProof/>
            <w:webHidden/>
          </w:rPr>
          <w:t>36</w:t>
        </w:r>
        <w:r w:rsidR="0092281F">
          <w:rPr>
            <w:noProof/>
            <w:webHidden/>
          </w:rPr>
          <w:fldChar w:fldCharType="end"/>
        </w:r>
      </w:hyperlink>
    </w:p>
    <w:p w14:paraId="387517CD" w14:textId="739EFE81" w:rsidR="0092281F" w:rsidRDefault="00AB548A">
      <w:pPr>
        <w:pStyle w:val="TOC1"/>
        <w:tabs>
          <w:tab w:val="left" w:pos="880"/>
        </w:tabs>
        <w:rPr>
          <w:rFonts w:asciiTheme="minorHAnsi" w:eastAsiaTheme="minorEastAsia" w:hAnsiTheme="minorHAnsi" w:cstheme="minorBidi"/>
          <w:noProof/>
          <w:szCs w:val="22"/>
        </w:rPr>
      </w:pPr>
      <w:hyperlink w:anchor="_Toc507063347" w:history="1">
        <w:r w:rsidR="0092281F" w:rsidRPr="00817FDB">
          <w:rPr>
            <w:rStyle w:val="Hyperlink"/>
            <w:noProof/>
            <w:lang w:val="en-NZ"/>
          </w:rPr>
          <w:t>10.</w:t>
        </w:r>
        <w:r w:rsidR="0092281F">
          <w:rPr>
            <w:rFonts w:asciiTheme="minorHAnsi" w:eastAsiaTheme="minorEastAsia" w:hAnsiTheme="minorHAnsi" w:cstheme="minorBidi"/>
            <w:noProof/>
            <w:szCs w:val="22"/>
          </w:rPr>
          <w:tab/>
        </w:r>
        <w:r w:rsidR="0092281F" w:rsidRPr="00817FDB">
          <w:rPr>
            <w:rStyle w:val="Hyperlink"/>
            <w:noProof/>
            <w:lang w:val="en-NZ"/>
          </w:rPr>
          <w:t>ANNEXES</w:t>
        </w:r>
        <w:r w:rsidR="0092281F">
          <w:rPr>
            <w:noProof/>
            <w:webHidden/>
          </w:rPr>
          <w:tab/>
        </w:r>
        <w:r w:rsidR="0092281F">
          <w:rPr>
            <w:noProof/>
            <w:webHidden/>
          </w:rPr>
          <w:fldChar w:fldCharType="begin"/>
        </w:r>
        <w:r w:rsidR="0092281F">
          <w:rPr>
            <w:noProof/>
            <w:webHidden/>
          </w:rPr>
          <w:instrText xml:space="preserve"> PAGEREF _Toc507063347 \h </w:instrText>
        </w:r>
        <w:r w:rsidR="0092281F">
          <w:rPr>
            <w:noProof/>
            <w:webHidden/>
          </w:rPr>
        </w:r>
        <w:r w:rsidR="0092281F">
          <w:rPr>
            <w:noProof/>
            <w:webHidden/>
          </w:rPr>
          <w:fldChar w:fldCharType="separate"/>
        </w:r>
        <w:r w:rsidR="0092281F">
          <w:rPr>
            <w:noProof/>
            <w:webHidden/>
          </w:rPr>
          <w:t>37</w:t>
        </w:r>
        <w:r w:rsidR="0092281F">
          <w:rPr>
            <w:noProof/>
            <w:webHidden/>
          </w:rPr>
          <w:fldChar w:fldCharType="end"/>
        </w:r>
      </w:hyperlink>
    </w:p>
    <w:p w14:paraId="79C6B3A3" w14:textId="64BE8C9B" w:rsidR="004E24A1" w:rsidRPr="001925C7" w:rsidRDefault="00F321C0" w:rsidP="00AD73DD">
      <w:pPr>
        <w:tabs>
          <w:tab w:val="left" w:pos="0"/>
        </w:tabs>
        <w:rPr>
          <w:rFonts w:ascii="Times New Roman" w:hAnsi="Times New Roman"/>
          <w:lang w:val="en-NZ"/>
        </w:rPr>
      </w:pPr>
      <w:r w:rsidRPr="008878F7">
        <w:rPr>
          <w:rFonts w:ascii="Times New Roman" w:hAnsi="Times New Roman"/>
          <w:lang w:val="en-NZ"/>
        </w:rPr>
        <w:fldChar w:fldCharType="end"/>
      </w:r>
    </w:p>
    <w:p w14:paraId="56E66355" w14:textId="77777777" w:rsidR="00E76148" w:rsidRPr="001925C7" w:rsidRDefault="00E76148" w:rsidP="00B347DD">
      <w:pPr>
        <w:rPr>
          <w:rFonts w:ascii="Times New Roman" w:hAnsi="Times New Roman"/>
          <w:b/>
          <w:szCs w:val="22"/>
          <w:lang w:val="en-NZ"/>
        </w:rPr>
      </w:pPr>
    </w:p>
    <w:p w14:paraId="5F7D9C1A" w14:textId="77777777" w:rsidR="0091114C" w:rsidRPr="001925C7" w:rsidRDefault="0091114C" w:rsidP="007662C5">
      <w:pPr>
        <w:pStyle w:val="Heading1"/>
        <w:rPr>
          <w:lang w:val="en-NZ"/>
        </w:rPr>
      </w:pPr>
      <w:r w:rsidRPr="001925C7">
        <w:rPr>
          <w:b w:val="0"/>
          <w:szCs w:val="22"/>
          <w:lang w:val="en-NZ"/>
        </w:rPr>
        <w:br w:type="page"/>
      </w:r>
      <w:bookmarkStart w:id="5" w:name="_Toc401342766"/>
      <w:bookmarkStart w:id="6" w:name="_Toc507063337"/>
      <w:r w:rsidR="009072AD" w:rsidRPr="001925C7">
        <w:rPr>
          <w:lang w:val="en-NZ"/>
        </w:rPr>
        <w:lastRenderedPageBreak/>
        <w:t>L</w:t>
      </w:r>
      <w:r w:rsidR="004E47C5" w:rsidRPr="001925C7">
        <w:rPr>
          <w:lang w:val="en-NZ"/>
        </w:rPr>
        <w:t>IST OF ABBREVIATIONS</w:t>
      </w:r>
      <w:bookmarkEnd w:id="5"/>
      <w:bookmarkEnd w:id="6"/>
    </w:p>
    <w:p w14:paraId="70DA84AF" w14:textId="77777777" w:rsidR="00887D70" w:rsidRPr="007910D8" w:rsidRDefault="00887D70" w:rsidP="007D4CEB">
      <w:pPr>
        <w:rPr>
          <w:rFonts w:ascii="Times New Roman" w:hAnsi="Times New Roman"/>
          <w:b/>
          <w:szCs w:val="22"/>
          <w:lang w:val="en-NZ"/>
        </w:rPr>
      </w:pPr>
    </w:p>
    <w:tbl>
      <w:tblPr>
        <w:tblStyle w:val="TableGridLight1"/>
        <w:tblW w:w="0" w:type="auto"/>
        <w:tblBorders>
          <w:bottom w:val="none" w:sz="0" w:space="0" w:color="auto"/>
        </w:tblBorders>
        <w:tblLook w:val="04A0" w:firstRow="1" w:lastRow="0" w:firstColumn="1" w:lastColumn="0" w:noHBand="0" w:noVBand="1"/>
      </w:tblPr>
      <w:tblGrid>
        <w:gridCol w:w="1687"/>
        <w:gridCol w:w="7329"/>
      </w:tblGrid>
      <w:tr w:rsidR="00FC0FDD" w:rsidRPr="001925C7" w14:paraId="657E70A2" w14:textId="77777777" w:rsidTr="00CA02BF">
        <w:tc>
          <w:tcPr>
            <w:tcW w:w="1705" w:type="dxa"/>
          </w:tcPr>
          <w:p w14:paraId="0A21155B" w14:textId="77777777" w:rsidR="00FC0FDD" w:rsidRPr="00B57E97" w:rsidRDefault="00FC0FDD" w:rsidP="007D4CEB">
            <w:pPr>
              <w:rPr>
                <w:rFonts w:ascii="Times New Roman" w:hAnsi="Times New Roman"/>
                <w:sz w:val="24"/>
                <w:szCs w:val="20"/>
                <w:lang w:val="en-NZ"/>
              </w:rPr>
            </w:pPr>
            <w:r w:rsidRPr="00B57E97">
              <w:rPr>
                <w:rFonts w:ascii="Times New Roman" w:hAnsi="Times New Roman"/>
                <w:sz w:val="24"/>
                <w:szCs w:val="20"/>
                <w:lang w:val="en-NZ"/>
              </w:rPr>
              <w:t>CR Project</w:t>
            </w:r>
          </w:p>
        </w:tc>
        <w:tc>
          <w:tcPr>
            <w:tcW w:w="7484" w:type="dxa"/>
          </w:tcPr>
          <w:p w14:paraId="323CE733" w14:textId="77777777" w:rsidR="00FC0FDD" w:rsidRPr="001925C7" w:rsidRDefault="00FC0FDD" w:rsidP="007D4CEB">
            <w:pPr>
              <w:rPr>
                <w:rFonts w:ascii="Times New Roman" w:hAnsi="Times New Roman"/>
                <w:sz w:val="24"/>
                <w:szCs w:val="20"/>
                <w:lang w:val="en-NZ"/>
              </w:rPr>
            </w:pPr>
            <w:r w:rsidRPr="00B57E97">
              <w:rPr>
                <w:rFonts w:ascii="Times New Roman" w:hAnsi="Times New Roman"/>
                <w:sz w:val="24"/>
                <w:szCs w:val="20"/>
                <w:lang w:val="en-NZ"/>
              </w:rPr>
              <w:t>‘Support to Civil Registration System Re</w:t>
            </w:r>
            <w:r w:rsidRPr="001925C7">
              <w:rPr>
                <w:rFonts w:ascii="Times New Roman" w:hAnsi="Times New Roman"/>
                <w:sz w:val="24"/>
                <w:szCs w:val="20"/>
                <w:lang w:val="en-NZ"/>
              </w:rPr>
              <w:t>form’ Project</w:t>
            </w:r>
          </w:p>
        </w:tc>
      </w:tr>
      <w:tr w:rsidR="00F149F9" w:rsidRPr="001925C7" w14:paraId="63CE0237" w14:textId="77777777" w:rsidTr="00CA02BF">
        <w:tc>
          <w:tcPr>
            <w:tcW w:w="1705" w:type="dxa"/>
          </w:tcPr>
          <w:p w14:paraId="394D77F9" w14:textId="7137D94F" w:rsidR="00F149F9" w:rsidRPr="001925C7" w:rsidRDefault="00F149F9" w:rsidP="007D4CEB">
            <w:pPr>
              <w:rPr>
                <w:rFonts w:ascii="Times New Roman" w:hAnsi="Times New Roman"/>
                <w:sz w:val="24"/>
                <w:szCs w:val="20"/>
                <w:lang w:val="en-NZ"/>
              </w:rPr>
            </w:pPr>
            <w:r w:rsidRPr="001925C7">
              <w:rPr>
                <w:rFonts w:ascii="Times New Roman" w:hAnsi="Times New Roman"/>
                <w:sz w:val="24"/>
                <w:szCs w:val="20"/>
                <w:lang w:val="en-NZ"/>
              </w:rPr>
              <w:t>CRO</w:t>
            </w:r>
          </w:p>
        </w:tc>
        <w:tc>
          <w:tcPr>
            <w:tcW w:w="7484" w:type="dxa"/>
          </w:tcPr>
          <w:p w14:paraId="6C00551C" w14:textId="1197A351" w:rsidR="00F149F9" w:rsidRPr="001925C7" w:rsidRDefault="001925C7" w:rsidP="007D4CEB">
            <w:pPr>
              <w:rPr>
                <w:rFonts w:ascii="Times New Roman" w:hAnsi="Times New Roman"/>
                <w:sz w:val="24"/>
                <w:szCs w:val="20"/>
                <w:lang w:val="en-NZ"/>
              </w:rPr>
            </w:pPr>
            <w:r>
              <w:rPr>
                <w:rFonts w:ascii="Times New Roman" w:hAnsi="Times New Roman"/>
                <w:sz w:val="24"/>
                <w:szCs w:val="20"/>
                <w:lang w:val="en-NZ"/>
              </w:rPr>
              <w:t>Civil Registration Office</w:t>
            </w:r>
          </w:p>
        </w:tc>
      </w:tr>
      <w:tr w:rsidR="00F149F9" w:rsidRPr="001925C7" w14:paraId="69662F77" w14:textId="77777777" w:rsidTr="00CA02BF">
        <w:tc>
          <w:tcPr>
            <w:tcW w:w="1705" w:type="dxa"/>
          </w:tcPr>
          <w:p w14:paraId="3A1B78B8" w14:textId="016126A2" w:rsidR="00F149F9" w:rsidRPr="001925C7" w:rsidRDefault="00F149F9" w:rsidP="007D4CEB">
            <w:pPr>
              <w:rPr>
                <w:rFonts w:ascii="Times New Roman" w:hAnsi="Times New Roman"/>
                <w:sz w:val="24"/>
                <w:szCs w:val="20"/>
                <w:lang w:val="en-NZ"/>
              </w:rPr>
            </w:pPr>
            <w:r w:rsidRPr="001925C7">
              <w:rPr>
                <w:rFonts w:ascii="Times New Roman" w:hAnsi="Times New Roman"/>
                <w:sz w:val="24"/>
                <w:szCs w:val="20"/>
                <w:lang w:val="en-NZ"/>
              </w:rPr>
              <w:t>CROIS</w:t>
            </w:r>
            <w:r w:rsidR="001925C7">
              <w:rPr>
                <w:rFonts w:ascii="Times New Roman" w:hAnsi="Times New Roman"/>
                <w:sz w:val="24"/>
                <w:szCs w:val="20"/>
                <w:lang w:val="en-NZ"/>
              </w:rPr>
              <w:t>2</w:t>
            </w:r>
          </w:p>
        </w:tc>
        <w:tc>
          <w:tcPr>
            <w:tcW w:w="7484" w:type="dxa"/>
          </w:tcPr>
          <w:p w14:paraId="4AF30DD3" w14:textId="0713BDEB" w:rsidR="00F149F9" w:rsidRPr="001925C7" w:rsidRDefault="001925C7" w:rsidP="007D4CEB">
            <w:pPr>
              <w:rPr>
                <w:rFonts w:ascii="Times New Roman" w:hAnsi="Times New Roman"/>
                <w:sz w:val="24"/>
                <w:szCs w:val="20"/>
                <w:lang w:val="en-NZ"/>
              </w:rPr>
            </w:pPr>
            <w:r>
              <w:rPr>
                <w:rFonts w:ascii="Times New Roman" w:hAnsi="Times New Roman"/>
                <w:sz w:val="24"/>
                <w:szCs w:val="20"/>
                <w:lang w:val="en-NZ"/>
              </w:rPr>
              <w:t>Civil Registration Office Information System (version 2)</w:t>
            </w:r>
          </w:p>
        </w:tc>
      </w:tr>
      <w:tr w:rsidR="00FC0FDD" w:rsidRPr="001925C7" w14:paraId="145B1E1B" w14:textId="77777777" w:rsidTr="00CA02BF">
        <w:tc>
          <w:tcPr>
            <w:tcW w:w="1705" w:type="dxa"/>
          </w:tcPr>
          <w:p w14:paraId="3EB3E047"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CRVS</w:t>
            </w:r>
          </w:p>
        </w:tc>
        <w:tc>
          <w:tcPr>
            <w:tcW w:w="7484" w:type="dxa"/>
          </w:tcPr>
          <w:p w14:paraId="15AFCD13" w14:textId="424A05BA" w:rsidR="00FC0FDD" w:rsidRPr="001925C7" w:rsidRDefault="00FC0FDD" w:rsidP="001925C7">
            <w:pPr>
              <w:rPr>
                <w:rFonts w:ascii="Times New Roman" w:hAnsi="Times New Roman"/>
                <w:sz w:val="24"/>
                <w:szCs w:val="20"/>
                <w:lang w:val="en-NZ"/>
              </w:rPr>
            </w:pPr>
            <w:r w:rsidRPr="001925C7">
              <w:rPr>
                <w:rFonts w:ascii="Times New Roman" w:hAnsi="Times New Roman"/>
                <w:sz w:val="24"/>
                <w:szCs w:val="20"/>
                <w:lang w:val="en-NZ"/>
              </w:rPr>
              <w:t xml:space="preserve">Civil </w:t>
            </w:r>
            <w:r w:rsidR="001925C7">
              <w:rPr>
                <w:rFonts w:ascii="Times New Roman" w:hAnsi="Times New Roman"/>
                <w:sz w:val="24"/>
                <w:szCs w:val="20"/>
                <w:lang w:val="en-NZ"/>
              </w:rPr>
              <w:t>R</w:t>
            </w:r>
            <w:r w:rsidRPr="001925C7">
              <w:rPr>
                <w:rFonts w:ascii="Times New Roman" w:hAnsi="Times New Roman"/>
                <w:sz w:val="24"/>
                <w:szCs w:val="20"/>
                <w:lang w:val="en-NZ"/>
              </w:rPr>
              <w:t xml:space="preserve">egistration and </w:t>
            </w:r>
            <w:r w:rsidR="001925C7">
              <w:rPr>
                <w:rFonts w:ascii="Times New Roman" w:hAnsi="Times New Roman"/>
                <w:sz w:val="24"/>
                <w:szCs w:val="20"/>
                <w:lang w:val="en-NZ"/>
              </w:rPr>
              <w:t>V</w:t>
            </w:r>
            <w:r w:rsidRPr="001925C7">
              <w:rPr>
                <w:rFonts w:ascii="Times New Roman" w:hAnsi="Times New Roman"/>
                <w:sz w:val="24"/>
                <w:szCs w:val="20"/>
                <w:lang w:val="en-NZ"/>
              </w:rPr>
              <w:t xml:space="preserve">ital </w:t>
            </w:r>
            <w:r w:rsidR="001925C7">
              <w:rPr>
                <w:rFonts w:ascii="Times New Roman" w:hAnsi="Times New Roman"/>
                <w:sz w:val="24"/>
                <w:szCs w:val="20"/>
                <w:lang w:val="en-NZ"/>
              </w:rPr>
              <w:t>S</w:t>
            </w:r>
            <w:r w:rsidRPr="001925C7">
              <w:rPr>
                <w:rFonts w:ascii="Times New Roman" w:hAnsi="Times New Roman"/>
                <w:sz w:val="24"/>
                <w:szCs w:val="20"/>
                <w:lang w:val="en-NZ"/>
              </w:rPr>
              <w:t>tatistics</w:t>
            </w:r>
          </w:p>
        </w:tc>
      </w:tr>
      <w:tr w:rsidR="00FC0FDD" w:rsidRPr="001925C7" w14:paraId="137A8169" w14:textId="77777777" w:rsidTr="00CA02BF">
        <w:tc>
          <w:tcPr>
            <w:tcW w:w="1705" w:type="dxa"/>
          </w:tcPr>
          <w:p w14:paraId="069EC13D" w14:textId="2CCA9128" w:rsidR="00FC0FDD" w:rsidRPr="001925C7" w:rsidRDefault="00FC0FDD" w:rsidP="000352AD">
            <w:pPr>
              <w:rPr>
                <w:rFonts w:ascii="Times New Roman" w:hAnsi="Times New Roman"/>
                <w:sz w:val="24"/>
                <w:szCs w:val="20"/>
                <w:lang w:val="en-NZ"/>
              </w:rPr>
            </w:pPr>
            <w:r w:rsidRPr="001925C7">
              <w:rPr>
                <w:rFonts w:ascii="Times New Roman" w:hAnsi="Times New Roman"/>
                <w:sz w:val="24"/>
                <w:szCs w:val="20"/>
                <w:lang w:val="en-NZ"/>
              </w:rPr>
              <w:t>CP</w:t>
            </w:r>
            <w:r w:rsidR="000352AD" w:rsidRPr="001925C7">
              <w:rPr>
                <w:rFonts w:ascii="Times New Roman" w:hAnsi="Times New Roman"/>
                <w:sz w:val="24"/>
                <w:szCs w:val="20"/>
                <w:lang w:val="en-NZ"/>
              </w:rPr>
              <w:t>D</w:t>
            </w:r>
          </w:p>
        </w:tc>
        <w:tc>
          <w:tcPr>
            <w:tcW w:w="7484" w:type="dxa"/>
          </w:tcPr>
          <w:p w14:paraId="1367E2F5" w14:textId="722F642D" w:rsidR="00FC0FDD" w:rsidRPr="001925C7" w:rsidRDefault="00FC0FDD" w:rsidP="000352AD">
            <w:pPr>
              <w:rPr>
                <w:rFonts w:ascii="Times New Roman" w:hAnsi="Times New Roman"/>
                <w:sz w:val="24"/>
                <w:szCs w:val="20"/>
                <w:lang w:val="en-NZ"/>
              </w:rPr>
            </w:pPr>
            <w:r w:rsidRPr="001925C7">
              <w:rPr>
                <w:rFonts w:ascii="Times New Roman" w:hAnsi="Times New Roman"/>
                <w:sz w:val="24"/>
                <w:szCs w:val="20"/>
                <w:lang w:val="en-NZ"/>
              </w:rPr>
              <w:t xml:space="preserve">Country Programme </w:t>
            </w:r>
            <w:r w:rsidR="000352AD" w:rsidRPr="001925C7">
              <w:rPr>
                <w:rFonts w:ascii="Times New Roman" w:hAnsi="Times New Roman"/>
                <w:sz w:val="24"/>
                <w:szCs w:val="20"/>
                <w:lang w:val="en-NZ"/>
              </w:rPr>
              <w:t>Document</w:t>
            </w:r>
          </w:p>
        </w:tc>
      </w:tr>
      <w:tr w:rsidR="00F149F9" w:rsidRPr="001925C7" w14:paraId="33AF9225" w14:textId="77777777" w:rsidTr="00CA02BF">
        <w:tc>
          <w:tcPr>
            <w:tcW w:w="1705" w:type="dxa"/>
          </w:tcPr>
          <w:p w14:paraId="0AF0E1F9" w14:textId="71866EC1" w:rsidR="00F149F9" w:rsidRPr="001925C7" w:rsidRDefault="00F149F9" w:rsidP="000352AD">
            <w:pPr>
              <w:rPr>
                <w:rFonts w:ascii="Times New Roman" w:hAnsi="Times New Roman"/>
                <w:sz w:val="24"/>
                <w:szCs w:val="20"/>
                <w:lang w:val="en-NZ"/>
              </w:rPr>
            </w:pPr>
            <w:r w:rsidRPr="001925C7">
              <w:rPr>
                <w:rFonts w:ascii="Times New Roman" w:hAnsi="Times New Roman"/>
                <w:sz w:val="24"/>
                <w:szCs w:val="20"/>
                <w:lang w:val="en-NZ"/>
              </w:rPr>
              <w:t>DHIS</w:t>
            </w:r>
          </w:p>
        </w:tc>
        <w:tc>
          <w:tcPr>
            <w:tcW w:w="7484" w:type="dxa"/>
          </w:tcPr>
          <w:p w14:paraId="5619B7DE" w14:textId="099D6B7E" w:rsidR="00F149F9" w:rsidRPr="001925C7" w:rsidRDefault="00C96BD7" w:rsidP="000352AD">
            <w:pPr>
              <w:rPr>
                <w:rFonts w:ascii="Times New Roman" w:hAnsi="Times New Roman"/>
                <w:sz w:val="24"/>
                <w:szCs w:val="20"/>
                <w:lang w:val="en-NZ"/>
              </w:rPr>
            </w:pPr>
            <w:r w:rsidRPr="00C96BD7">
              <w:rPr>
                <w:rFonts w:ascii="Times New Roman" w:hAnsi="Times New Roman"/>
                <w:sz w:val="24"/>
                <w:szCs w:val="20"/>
                <w:lang w:val="en-NZ"/>
              </w:rPr>
              <w:t>District Health Information System</w:t>
            </w:r>
          </w:p>
        </w:tc>
      </w:tr>
      <w:tr w:rsidR="00FF7CD3" w:rsidRPr="001925C7" w14:paraId="7F1354D0" w14:textId="77777777" w:rsidTr="00CA02BF">
        <w:tc>
          <w:tcPr>
            <w:tcW w:w="1705" w:type="dxa"/>
          </w:tcPr>
          <w:p w14:paraId="52DC8C7D" w14:textId="0DF5DDC5" w:rsidR="00FF7CD3" w:rsidRPr="001925C7" w:rsidRDefault="00FF7CD3" w:rsidP="00FC0FDD">
            <w:pPr>
              <w:rPr>
                <w:rFonts w:ascii="Times New Roman" w:hAnsi="Times New Roman"/>
                <w:sz w:val="24"/>
                <w:szCs w:val="20"/>
                <w:lang w:val="en-NZ"/>
              </w:rPr>
            </w:pPr>
            <w:r w:rsidRPr="001925C7">
              <w:rPr>
                <w:rFonts w:ascii="Times New Roman" w:hAnsi="Times New Roman"/>
                <w:sz w:val="24"/>
                <w:szCs w:val="20"/>
                <w:lang w:val="en-NZ"/>
              </w:rPr>
              <w:t>HMIS</w:t>
            </w:r>
          </w:p>
        </w:tc>
        <w:tc>
          <w:tcPr>
            <w:tcW w:w="7484" w:type="dxa"/>
          </w:tcPr>
          <w:p w14:paraId="7206846E" w14:textId="1F22F87A" w:rsidR="00FF7CD3" w:rsidRPr="001925C7" w:rsidRDefault="00ED775F" w:rsidP="00FF7CD3">
            <w:pPr>
              <w:rPr>
                <w:rFonts w:ascii="Times New Roman" w:hAnsi="Times New Roman"/>
                <w:sz w:val="24"/>
                <w:szCs w:val="20"/>
                <w:lang w:val="en-NZ"/>
              </w:rPr>
            </w:pPr>
            <w:r w:rsidRPr="001925C7">
              <w:rPr>
                <w:rFonts w:ascii="Times New Roman" w:hAnsi="Times New Roman"/>
                <w:sz w:val="24"/>
                <w:szCs w:val="20"/>
                <w:lang w:val="en-NZ"/>
              </w:rPr>
              <w:t>Health</w:t>
            </w:r>
            <w:r w:rsidR="001925C7" w:rsidRPr="001925C7">
              <w:rPr>
                <w:rFonts w:ascii="Times New Roman" w:hAnsi="Times New Roman"/>
                <w:sz w:val="24"/>
                <w:szCs w:val="20"/>
                <w:lang w:val="en-NZ"/>
              </w:rPr>
              <w:t xml:space="preserve"> Management</w:t>
            </w:r>
            <w:r w:rsidRPr="001925C7">
              <w:rPr>
                <w:rFonts w:ascii="Times New Roman" w:hAnsi="Times New Roman"/>
                <w:sz w:val="24"/>
                <w:szCs w:val="20"/>
                <w:lang w:val="en-NZ"/>
              </w:rPr>
              <w:t xml:space="preserve"> Information System</w:t>
            </w:r>
          </w:p>
        </w:tc>
      </w:tr>
      <w:tr w:rsidR="00FC0FDD" w:rsidRPr="001925C7" w14:paraId="5D3A11B0" w14:textId="77777777" w:rsidTr="00CA02BF">
        <w:tc>
          <w:tcPr>
            <w:tcW w:w="1705" w:type="dxa"/>
          </w:tcPr>
          <w:p w14:paraId="5DC359A8"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GoT</w:t>
            </w:r>
          </w:p>
        </w:tc>
        <w:tc>
          <w:tcPr>
            <w:tcW w:w="7484" w:type="dxa"/>
          </w:tcPr>
          <w:p w14:paraId="2A536AEF"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Government of Tajikistan</w:t>
            </w:r>
          </w:p>
        </w:tc>
      </w:tr>
      <w:tr w:rsidR="00FC0FDD" w:rsidRPr="001925C7" w14:paraId="400221ED" w14:textId="77777777" w:rsidTr="00CA02BF">
        <w:tc>
          <w:tcPr>
            <w:tcW w:w="1705" w:type="dxa"/>
          </w:tcPr>
          <w:p w14:paraId="17C575FD"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JLRP</w:t>
            </w:r>
          </w:p>
        </w:tc>
        <w:tc>
          <w:tcPr>
            <w:tcW w:w="7484" w:type="dxa"/>
          </w:tcPr>
          <w:p w14:paraId="0D4C37B7"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Judicial and Legal Reform Programme</w:t>
            </w:r>
          </w:p>
        </w:tc>
      </w:tr>
      <w:tr w:rsidR="00A002BD" w:rsidRPr="001925C7" w14:paraId="132EB0D5" w14:textId="77777777" w:rsidTr="00CA02BF">
        <w:tc>
          <w:tcPr>
            <w:tcW w:w="1705" w:type="dxa"/>
          </w:tcPr>
          <w:p w14:paraId="2586C13A" w14:textId="0142A0EB" w:rsidR="00A002BD" w:rsidRPr="001925C7" w:rsidRDefault="00A002BD" w:rsidP="00FC0FDD">
            <w:pPr>
              <w:rPr>
                <w:rFonts w:ascii="Times New Roman" w:hAnsi="Times New Roman"/>
                <w:sz w:val="24"/>
                <w:szCs w:val="20"/>
                <w:lang w:val="en-NZ"/>
              </w:rPr>
            </w:pPr>
            <w:r w:rsidRPr="001925C7">
              <w:rPr>
                <w:rFonts w:ascii="Times New Roman" w:hAnsi="Times New Roman"/>
                <w:sz w:val="24"/>
                <w:szCs w:val="20"/>
                <w:lang w:val="en-NZ"/>
              </w:rPr>
              <w:t>ILRC</w:t>
            </w:r>
          </w:p>
        </w:tc>
        <w:tc>
          <w:tcPr>
            <w:tcW w:w="7484" w:type="dxa"/>
          </w:tcPr>
          <w:p w14:paraId="3DAF8FDC" w14:textId="7423FA0F" w:rsidR="00A002BD" w:rsidRPr="001925C7" w:rsidRDefault="00A002BD" w:rsidP="00FC0FDD">
            <w:pPr>
              <w:rPr>
                <w:rFonts w:ascii="Times New Roman" w:hAnsi="Times New Roman"/>
                <w:sz w:val="24"/>
                <w:szCs w:val="20"/>
                <w:lang w:val="en-NZ"/>
              </w:rPr>
            </w:pPr>
            <w:r w:rsidRPr="001925C7">
              <w:rPr>
                <w:rFonts w:ascii="Times New Roman" w:hAnsi="Times New Roman"/>
                <w:sz w:val="24"/>
                <w:szCs w:val="20"/>
                <w:lang w:val="en-NZ"/>
              </w:rPr>
              <w:t>International Legal Resource Centre</w:t>
            </w:r>
          </w:p>
        </w:tc>
      </w:tr>
      <w:tr w:rsidR="00FC0FDD" w:rsidRPr="001925C7" w14:paraId="21EF4D3F" w14:textId="77777777" w:rsidTr="00CA02BF">
        <w:tc>
          <w:tcPr>
            <w:tcW w:w="1705" w:type="dxa"/>
          </w:tcPr>
          <w:p w14:paraId="2CDC4EA6"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IRC</w:t>
            </w:r>
          </w:p>
        </w:tc>
        <w:tc>
          <w:tcPr>
            <w:tcW w:w="7484" w:type="dxa"/>
          </w:tcPr>
          <w:p w14:paraId="1AC21012" w14:textId="1BA329FA"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 xml:space="preserve">Innovations and Reforms </w:t>
            </w:r>
            <w:r w:rsidR="001925C7">
              <w:rPr>
                <w:rFonts w:ascii="Times New Roman" w:hAnsi="Times New Roman"/>
                <w:sz w:val="24"/>
                <w:szCs w:val="20"/>
                <w:lang w:val="en-NZ"/>
              </w:rPr>
              <w:t>Centre</w:t>
            </w:r>
          </w:p>
        </w:tc>
      </w:tr>
      <w:tr w:rsidR="00FC0FDD" w:rsidRPr="001925C7" w14:paraId="15C1889D" w14:textId="77777777" w:rsidTr="00CA02BF">
        <w:tc>
          <w:tcPr>
            <w:tcW w:w="1705" w:type="dxa"/>
          </w:tcPr>
          <w:p w14:paraId="74732108"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MFA</w:t>
            </w:r>
          </w:p>
        </w:tc>
        <w:tc>
          <w:tcPr>
            <w:tcW w:w="7484" w:type="dxa"/>
          </w:tcPr>
          <w:p w14:paraId="7FC7241E"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Ministry of Foreign Affairs</w:t>
            </w:r>
          </w:p>
        </w:tc>
      </w:tr>
      <w:tr w:rsidR="00FC0FDD" w:rsidRPr="001925C7" w14:paraId="14D9F89D" w14:textId="77777777" w:rsidTr="00CA02BF">
        <w:tc>
          <w:tcPr>
            <w:tcW w:w="1705" w:type="dxa"/>
          </w:tcPr>
          <w:p w14:paraId="3CA2B04C"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MoJ</w:t>
            </w:r>
          </w:p>
        </w:tc>
        <w:tc>
          <w:tcPr>
            <w:tcW w:w="7484" w:type="dxa"/>
          </w:tcPr>
          <w:p w14:paraId="48523577"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Ministry of Justice</w:t>
            </w:r>
          </w:p>
        </w:tc>
      </w:tr>
      <w:tr w:rsidR="005F5CAD" w:rsidRPr="001925C7" w14:paraId="0B50087E" w14:textId="77777777" w:rsidTr="00CA02BF">
        <w:tc>
          <w:tcPr>
            <w:tcW w:w="1705" w:type="dxa"/>
          </w:tcPr>
          <w:p w14:paraId="503E8167" w14:textId="186286B1" w:rsidR="005F5CAD" w:rsidRPr="001925C7" w:rsidRDefault="005F5CAD" w:rsidP="00FC0FDD">
            <w:pPr>
              <w:rPr>
                <w:rFonts w:ascii="Times New Roman" w:hAnsi="Times New Roman"/>
                <w:sz w:val="24"/>
                <w:szCs w:val="20"/>
                <w:lang w:val="en-NZ"/>
              </w:rPr>
            </w:pPr>
            <w:r w:rsidRPr="001925C7">
              <w:rPr>
                <w:rFonts w:ascii="Times New Roman" w:hAnsi="Times New Roman"/>
                <w:sz w:val="24"/>
                <w:szCs w:val="20"/>
                <w:lang w:val="en-NZ"/>
              </w:rPr>
              <w:t>MTDS</w:t>
            </w:r>
          </w:p>
        </w:tc>
        <w:tc>
          <w:tcPr>
            <w:tcW w:w="7484" w:type="dxa"/>
          </w:tcPr>
          <w:p w14:paraId="08F71E3F" w14:textId="5D8E2480" w:rsidR="005F5CAD" w:rsidRPr="001925C7" w:rsidRDefault="005F5CAD" w:rsidP="000352AD">
            <w:pPr>
              <w:rPr>
                <w:rFonts w:ascii="Times New Roman" w:hAnsi="Times New Roman"/>
                <w:sz w:val="24"/>
                <w:szCs w:val="20"/>
                <w:lang w:val="en-NZ"/>
              </w:rPr>
            </w:pPr>
            <w:r w:rsidRPr="001925C7">
              <w:rPr>
                <w:rFonts w:ascii="Times New Roman" w:hAnsi="Times New Roman"/>
                <w:sz w:val="24"/>
                <w:szCs w:val="20"/>
                <w:lang w:val="en-NZ"/>
              </w:rPr>
              <w:t xml:space="preserve">Mid-Term Development </w:t>
            </w:r>
            <w:r w:rsidR="000352AD" w:rsidRPr="001925C7">
              <w:rPr>
                <w:rFonts w:ascii="Times New Roman" w:hAnsi="Times New Roman"/>
                <w:sz w:val="24"/>
                <w:szCs w:val="20"/>
                <w:lang w:val="en-NZ"/>
              </w:rPr>
              <w:t>Programme</w:t>
            </w:r>
          </w:p>
        </w:tc>
      </w:tr>
      <w:tr w:rsidR="005F5CAD" w:rsidRPr="001925C7" w14:paraId="160A3865" w14:textId="77777777" w:rsidTr="00CA02BF">
        <w:tc>
          <w:tcPr>
            <w:tcW w:w="1705" w:type="dxa"/>
          </w:tcPr>
          <w:p w14:paraId="189C5B31" w14:textId="212229D3" w:rsidR="005F5CAD" w:rsidRPr="001925C7" w:rsidRDefault="005F5CAD" w:rsidP="00FC0FDD">
            <w:pPr>
              <w:rPr>
                <w:rFonts w:ascii="Times New Roman" w:hAnsi="Times New Roman"/>
                <w:sz w:val="24"/>
                <w:szCs w:val="20"/>
                <w:lang w:val="en-NZ"/>
              </w:rPr>
            </w:pPr>
            <w:r w:rsidRPr="001925C7">
              <w:rPr>
                <w:rFonts w:ascii="Times New Roman" w:hAnsi="Times New Roman"/>
                <w:sz w:val="24"/>
                <w:szCs w:val="20"/>
                <w:lang w:val="en-NZ"/>
              </w:rPr>
              <w:t>NDS</w:t>
            </w:r>
          </w:p>
        </w:tc>
        <w:tc>
          <w:tcPr>
            <w:tcW w:w="7484" w:type="dxa"/>
          </w:tcPr>
          <w:p w14:paraId="4163358D" w14:textId="36AB40CB" w:rsidR="005F5CAD" w:rsidRPr="001925C7" w:rsidRDefault="005F5CAD" w:rsidP="00FC0FDD">
            <w:pPr>
              <w:rPr>
                <w:rFonts w:ascii="Times New Roman" w:hAnsi="Times New Roman"/>
                <w:sz w:val="24"/>
                <w:szCs w:val="20"/>
                <w:lang w:val="en-NZ"/>
              </w:rPr>
            </w:pPr>
            <w:r w:rsidRPr="001925C7">
              <w:rPr>
                <w:rFonts w:ascii="Times New Roman" w:hAnsi="Times New Roman"/>
                <w:sz w:val="24"/>
                <w:szCs w:val="20"/>
                <w:lang w:val="en-NZ"/>
              </w:rPr>
              <w:t>National Development Strategy</w:t>
            </w:r>
          </w:p>
        </w:tc>
      </w:tr>
      <w:tr w:rsidR="00FC0FDD" w:rsidRPr="001925C7" w14:paraId="30CEB311" w14:textId="77777777" w:rsidTr="00CA02BF">
        <w:tc>
          <w:tcPr>
            <w:tcW w:w="1705" w:type="dxa"/>
          </w:tcPr>
          <w:p w14:paraId="09236579"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NGO</w:t>
            </w:r>
          </w:p>
        </w:tc>
        <w:tc>
          <w:tcPr>
            <w:tcW w:w="7484" w:type="dxa"/>
          </w:tcPr>
          <w:p w14:paraId="2DF87C8B"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Non-governmental organization</w:t>
            </w:r>
          </w:p>
        </w:tc>
      </w:tr>
      <w:tr w:rsidR="00FC0FDD" w:rsidRPr="001925C7" w14:paraId="28C1AB9D" w14:textId="77777777" w:rsidTr="00CA02BF">
        <w:tc>
          <w:tcPr>
            <w:tcW w:w="1705" w:type="dxa"/>
          </w:tcPr>
          <w:p w14:paraId="04B87376"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 xml:space="preserve">PO </w:t>
            </w:r>
          </w:p>
        </w:tc>
        <w:tc>
          <w:tcPr>
            <w:tcW w:w="7484" w:type="dxa"/>
          </w:tcPr>
          <w:p w14:paraId="33323901"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Public Organisation</w:t>
            </w:r>
          </w:p>
        </w:tc>
      </w:tr>
      <w:tr w:rsidR="00FC0FDD" w:rsidRPr="001925C7" w14:paraId="1B3A4BAA" w14:textId="77777777" w:rsidTr="00CA02BF">
        <w:tc>
          <w:tcPr>
            <w:tcW w:w="1705" w:type="dxa"/>
          </w:tcPr>
          <w:p w14:paraId="28E16E1E"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RoL</w:t>
            </w:r>
          </w:p>
        </w:tc>
        <w:tc>
          <w:tcPr>
            <w:tcW w:w="7484" w:type="dxa"/>
          </w:tcPr>
          <w:p w14:paraId="6B4A44B2"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Rule of Law</w:t>
            </w:r>
          </w:p>
        </w:tc>
      </w:tr>
      <w:tr w:rsidR="00FC0FDD" w:rsidRPr="001925C7" w14:paraId="139BE68E" w14:textId="77777777" w:rsidTr="00CA02BF">
        <w:tc>
          <w:tcPr>
            <w:tcW w:w="1705" w:type="dxa"/>
          </w:tcPr>
          <w:p w14:paraId="26757AEC"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SDC</w:t>
            </w:r>
          </w:p>
        </w:tc>
        <w:tc>
          <w:tcPr>
            <w:tcW w:w="7484" w:type="dxa"/>
          </w:tcPr>
          <w:p w14:paraId="03F97220"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Swiss Agency for Development and Cooperation</w:t>
            </w:r>
          </w:p>
        </w:tc>
      </w:tr>
      <w:tr w:rsidR="00FC0FDD" w:rsidRPr="001925C7" w14:paraId="6EA07236" w14:textId="77777777" w:rsidTr="00CA02BF">
        <w:tc>
          <w:tcPr>
            <w:tcW w:w="1705" w:type="dxa"/>
          </w:tcPr>
          <w:p w14:paraId="5EE8A083"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ToR</w:t>
            </w:r>
          </w:p>
        </w:tc>
        <w:tc>
          <w:tcPr>
            <w:tcW w:w="7484" w:type="dxa"/>
          </w:tcPr>
          <w:p w14:paraId="1D62B402"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Terms of Reference</w:t>
            </w:r>
          </w:p>
        </w:tc>
      </w:tr>
      <w:tr w:rsidR="00492A24" w:rsidRPr="001925C7" w14:paraId="0C31C210" w14:textId="77777777" w:rsidTr="00CA02BF">
        <w:tc>
          <w:tcPr>
            <w:tcW w:w="1705" w:type="dxa"/>
          </w:tcPr>
          <w:p w14:paraId="65F73EAB" w14:textId="3B5BA6A2" w:rsidR="00492A24" w:rsidRPr="001925C7" w:rsidRDefault="00492A24" w:rsidP="00FC0FDD">
            <w:pPr>
              <w:rPr>
                <w:rFonts w:ascii="Times New Roman" w:hAnsi="Times New Roman"/>
                <w:sz w:val="24"/>
                <w:szCs w:val="20"/>
                <w:lang w:val="en-NZ"/>
              </w:rPr>
            </w:pPr>
            <w:r w:rsidRPr="001925C7">
              <w:rPr>
                <w:rFonts w:ascii="Times New Roman" w:hAnsi="Times New Roman"/>
                <w:sz w:val="24"/>
                <w:szCs w:val="20"/>
                <w:lang w:val="en-NZ"/>
              </w:rPr>
              <w:t>UAGS</w:t>
            </w:r>
          </w:p>
        </w:tc>
        <w:tc>
          <w:tcPr>
            <w:tcW w:w="7484" w:type="dxa"/>
          </w:tcPr>
          <w:p w14:paraId="592C1BC2" w14:textId="24039791" w:rsidR="00492A24" w:rsidRPr="001925C7" w:rsidRDefault="00492A24" w:rsidP="007F5DBF">
            <w:pPr>
              <w:rPr>
                <w:rFonts w:ascii="Times New Roman" w:hAnsi="Times New Roman"/>
                <w:sz w:val="24"/>
                <w:szCs w:val="20"/>
                <w:lang w:val="en-NZ"/>
              </w:rPr>
            </w:pPr>
            <w:r w:rsidRPr="001925C7">
              <w:rPr>
                <w:rFonts w:ascii="Times New Roman" w:hAnsi="Times New Roman"/>
                <w:sz w:val="24"/>
                <w:szCs w:val="20"/>
                <w:lang w:val="en-NZ"/>
              </w:rPr>
              <w:t>Main Department of Civil Registration (in D</w:t>
            </w:r>
            <w:r w:rsidR="007F5DBF" w:rsidRPr="001925C7">
              <w:rPr>
                <w:rFonts w:ascii="Times New Roman" w:hAnsi="Times New Roman"/>
                <w:sz w:val="24"/>
                <w:szCs w:val="20"/>
                <w:lang w:val="en-NZ"/>
              </w:rPr>
              <w:t>u</w:t>
            </w:r>
            <w:r w:rsidRPr="001925C7">
              <w:rPr>
                <w:rFonts w:ascii="Times New Roman" w:hAnsi="Times New Roman"/>
                <w:sz w:val="24"/>
                <w:szCs w:val="20"/>
                <w:lang w:val="en-NZ"/>
              </w:rPr>
              <w:t>shanbe)</w:t>
            </w:r>
          </w:p>
        </w:tc>
      </w:tr>
      <w:tr w:rsidR="005F5CAD" w:rsidRPr="001925C7" w14:paraId="0A640DB3" w14:textId="77777777" w:rsidTr="00CA02BF">
        <w:tc>
          <w:tcPr>
            <w:tcW w:w="1705" w:type="dxa"/>
          </w:tcPr>
          <w:p w14:paraId="584CB699" w14:textId="3B6E3C0F" w:rsidR="005F5CAD" w:rsidRPr="001925C7" w:rsidRDefault="005F5CAD" w:rsidP="00FC0FDD">
            <w:pPr>
              <w:rPr>
                <w:rFonts w:ascii="Times New Roman" w:hAnsi="Times New Roman"/>
                <w:sz w:val="24"/>
                <w:szCs w:val="20"/>
                <w:lang w:val="en-NZ"/>
              </w:rPr>
            </w:pPr>
            <w:r w:rsidRPr="001925C7">
              <w:rPr>
                <w:rFonts w:ascii="Times New Roman" w:hAnsi="Times New Roman"/>
                <w:sz w:val="24"/>
                <w:szCs w:val="20"/>
                <w:lang w:val="en-NZ"/>
              </w:rPr>
              <w:t>UNDAF</w:t>
            </w:r>
          </w:p>
        </w:tc>
        <w:tc>
          <w:tcPr>
            <w:tcW w:w="7484" w:type="dxa"/>
          </w:tcPr>
          <w:p w14:paraId="1205FA67" w14:textId="0F02CF7D" w:rsidR="005F5CAD" w:rsidRPr="001925C7" w:rsidRDefault="005F5CAD" w:rsidP="00FC0FDD">
            <w:pPr>
              <w:rPr>
                <w:rFonts w:ascii="Times New Roman" w:hAnsi="Times New Roman"/>
                <w:sz w:val="24"/>
                <w:szCs w:val="20"/>
                <w:lang w:val="en-NZ"/>
              </w:rPr>
            </w:pPr>
            <w:r w:rsidRPr="001925C7">
              <w:rPr>
                <w:rFonts w:ascii="Times New Roman" w:hAnsi="Times New Roman"/>
                <w:sz w:val="24"/>
                <w:szCs w:val="20"/>
                <w:lang w:val="en-NZ"/>
              </w:rPr>
              <w:t>United Nations Development Assistance Framework</w:t>
            </w:r>
          </w:p>
        </w:tc>
      </w:tr>
      <w:tr w:rsidR="00FC0FDD" w:rsidRPr="001925C7" w14:paraId="3D354667" w14:textId="77777777" w:rsidTr="00CA02BF">
        <w:tc>
          <w:tcPr>
            <w:tcW w:w="1705" w:type="dxa"/>
          </w:tcPr>
          <w:p w14:paraId="1C4A7862"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UNDP</w:t>
            </w:r>
          </w:p>
        </w:tc>
        <w:tc>
          <w:tcPr>
            <w:tcW w:w="7484" w:type="dxa"/>
          </w:tcPr>
          <w:p w14:paraId="6FF8F754"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United Nations Development Programme</w:t>
            </w:r>
          </w:p>
        </w:tc>
      </w:tr>
      <w:tr w:rsidR="00FC0FDD" w:rsidRPr="001925C7" w14:paraId="38B44594" w14:textId="77777777" w:rsidTr="00CA02BF">
        <w:tc>
          <w:tcPr>
            <w:tcW w:w="1705" w:type="dxa"/>
          </w:tcPr>
          <w:p w14:paraId="3FDAC50B"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UNFPA</w:t>
            </w:r>
          </w:p>
        </w:tc>
        <w:tc>
          <w:tcPr>
            <w:tcW w:w="7484" w:type="dxa"/>
          </w:tcPr>
          <w:p w14:paraId="46C618DA"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United Nations Population Fund</w:t>
            </w:r>
          </w:p>
        </w:tc>
      </w:tr>
      <w:tr w:rsidR="00FC0FDD" w:rsidRPr="001925C7" w14:paraId="73C82BF7" w14:textId="77777777" w:rsidTr="00CA02BF">
        <w:tc>
          <w:tcPr>
            <w:tcW w:w="1705" w:type="dxa"/>
          </w:tcPr>
          <w:p w14:paraId="76DE0532"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UN Women</w:t>
            </w:r>
          </w:p>
        </w:tc>
        <w:tc>
          <w:tcPr>
            <w:tcW w:w="7484" w:type="dxa"/>
          </w:tcPr>
          <w:p w14:paraId="3E7A457A"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United Nations Entity for Gender Equality and the Empowerment of Women</w:t>
            </w:r>
          </w:p>
        </w:tc>
      </w:tr>
      <w:tr w:rsidR="00FC0FDD" w:rsidRPr="001925C7" w14:paraId="5B40EFAD" w14:textId="77777777" w:rsidTr="008A24E7">
        <w:tc>
          <w:tcPr>
            <w:tcW w:w="1705" w:type="dxa"/>
            <w:tcBorders>
              <w:bottom w:val="single" w:sz="4" w:space="0" w:color="BFBFBF" w:themeColor="background1" w:themeShade="BF"/>
            </w:tcBorders>
          </w:tcPr>
          <w:p w14:paraId="614B89FB"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WG</w:t>
            </w:r>
          </w:p>
        </w:tc>
        <w:tc>
          <w:tcPr>
            <w:tcW w:w="7484" w:type="dxa"/>
            <w:tcBorders>
              <w:bottom w:val="single" w:sz="4" w:space="0" w:color="BFBFBF" w:themeColor="background1" w:themeShade="BF"/>
            </w:tcBorders>
          </w:tcPr>
          <w:p w14:paraId="29F947B7"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Working Group</w:t>
            </w:r>
          </w:p>
        </w:tc>
      </w:tr>
      <w:tr w:rsidR="00FC0FDD" w:rsidRPr="001925C7" w14:paraId="49B7F729" w14:textId="77777777" w:rsidTr="008A24E7">
        <w:tc>
          <w:tcPr>
            <w:tcW w:w="1705" w:type="dxa"/>
            <w:tcBorders>
              <w:bottom w:val="single" w:sz="4" w:space="0" w:color="auto"/>
            </w:tcBorders>
          </w:tcPr>
          <w:p w14:paraId="6537A287"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ZAGS</w:t>
            </w:r>
          </w:p>
        </w:tc>
        <w:tc>
          <w:tcPr>
            <w:tcW w:w="7484" w:type="dxa"/>
            <w:tcBorders>
              <w:bottom w:val="single" w:sz="4" w:space="0" w:color="auto"/>
            </w:tcBorders>
          </w:tcPr>
          <w:p w14:paraId="2262F75A" w14:textId="77777777" w:rsidR="00FC0FDD" w:rsidRPr="001925C7" w:rsidRDefault="00FC0FDD" w:rsidP="00FC0FDD">
            <w:pPr>
              <w:rPr>
                <w:rFonts w:ascii="Times New Roman" w:hAnsi="Times New Roman"/>
                <w:sz w:val="24"/>
                <w:szCs w:val="20"/>
                <w:lang w:val="en-NZ"/>
              </w:rPr>
            </w:pPr>
            <w:r w:rsidRPr="001925C7">
              <w:rPr>
                <w:rFonts w:ascii="Times New Roman" w:hAnsi="Times New Roman"/>
                <w:sz w:val="24"/>
                <w:szCs w:val="20"/>
                <w:lang w:val="en-NZ"/>
              </w:rPr>
              <w:t>Civil Registration Office</w:t>
            </w:r>
          </w:p>
        </w:tc>
      </w:tr>
    </w:tbl>
    <w:p w14:paraId="3191B3F7" w14:textId="77777777" w:rsidR="00FC0FDD" w:rsidRPr="001925C7" w:rsidRDefault="00FC0FDD" w:rsidP="007D4CEB">
      <w:pPr>
        <w:rPr>
          <w:rFonts w:ascii="Times New Roman" w:hAnsi="Times New Roman"/>
          <w:szCs w:val="20"/>
          <w:lang w:val="en-NZ"/>
        </w:rPr>
      </w:pPr>
    </w:p>
    <w:p w14:paraId="00CA7213" w14:textId="27BE667A" w:rsidR="00E9250F" w:rsidRPr="001925C7" w:rsidRDefault="00467067" w:rsidP="007D4CEB">
      <w:pPr>
        <w:rPr>
          <w:rFonts w:ascii="Times New Roman" w:hAnsi="Times New Roman"/>
          <w:szCs w:val="20"/>
          <w:lang w:val="en-NZ"/>
        </w:rPr>
      </w:pPr>
      <w:r w:rsidRPr="001925C7">
        <w:rPr>
          <w:rFonts w:ascii="Times New Roman" w:hAnsi="Times New Roman"/>
          <w:szCs w:val="20"/>
          <w:lang w:val="en-NZ"/>
        </w:rPr>
        <w:t xml:space="preserve"> </w:t>
      </w:r>
      <w:r w:rsidR="00BF45E2" w:rsidRPr="001925C7">
        <w:rPr>
          <w:rFonts w:ascii="Times New Roman" w:hAnsi="Times New Roman"/>
          <w:sz w:val="24"/>
          <w:szCs w:val="22"/>
          <w:lang w:val="en-NZ"/>
        </w:rPr>
        <w:br w:type="page"/>
      </w:r>
    </w:p>
    <w:p w14:paraId="7186E6A4" w14:textId="24227D33" w:rsidR="001D091F" w:rsidRPr="001925C7" w:rsidRDefault="007C6C61" w:rsidP="00997947">
      <w:pPr>
        <w:pStyle w:val="Heading1"/>
        <w:numPr>
          <w:ilvl w:val="0"/>
          <w:numId w:val="23"/>
        </w:numPr>
        <w:rPr>
          <w:lang w:val="en-NZ"/>
        </w:rPr>
      </w:pPr>
      <w:bookmarkStart w:id="7" w:name="_Toc216245614"/>
      <w:bookmarkStart w:id="8" w:name="_Toc401342767"/>
      <w:bookmarkStart w:id="9" w:name="_Toc507063338"/>
      <w:r w:rsidRPr="001925C7">
        <w:rPr>
          <w:lang w:val="en-NZ"/>
        </w:rPr>
        <w:lastRenderedPageBreak/>
        <w:t>C</w:t>
      </w:r>
      <w:r w:rsidR="000C4FF2" w:rsidRPr="001925C7">
        <w:rPr>
          <w:lang w:val="en-NZ"/>
        </w:rPr>
        <w:t>ONTEXT</w:t>
      </w:r>
      <w:bookmarkEnd w:id="7"/>
      <w:bookmarkEnd w:id="8"/>
      <w:bookmarkEnd w:id="9"/>
      <w:r w:rsidR="000C4FF2" w:rsidRPr="001925C7">
        <w:rPr>
          <w:lang w:val="en-NZ"/>
        </w:rPr>
        <w:t xml:space="preserve"> </w:t>
      </w:r>
    </w:p>
    <w:p w14:paraId="53CF83E7" w14:textId="77777777" w:rsidR="00932AF4" w:rsidRPr="001925C7" w:rsidRDefault="00932AF4" w:rsidP="00CA2231">
      <w:pPr>
        <w:autoSpaceDE w:val="0"/>
        <w:autoSpaceDN w:val="0"/>
        <w:adjustRightInd w:val="0"/>
        <w:spacing w:before="240" w:after="240"/>
        <w:rPr>
          <w:rFonts w:ascii="Times New Roman" w:hAnsi="Times New Roman"/>
          <w:szCs w:val="20"/>
          <w:lang w:val="en-NZ" w:eastAsia="en-GB"/>
        </w:rPr>
      </w:pPr>
      <w:r w:rsidRPr="007910D8">
        <w:rPr>
          <w:rFonts w:ascii="Times New Roman" w:hAnsi="Times New Roman"/>
          <w:szCs w:val="20"/>
          <w:lang w:val="en-NZ" w:eastAsia="en-GB"/>
        </w:rPr>
        <w:t>Over the last decade, the Government of Tajikistan (GoT) has undertaken a number of legal reforms to establish a framework for an effective and efficient justice system. Rule of law and access to justice issues remain a</w:t>
      </w:r>
      <w:r w:rsidRPr="00B57E97">
        <w:rPr>
          <w:rFonts w:ascii="Times New Roman" w:hAnsi="Times New Roman"/>
          <w:szCs w:val="20"/>
          <w:lang w:val="en-NZ" w:eastAsia="en-GB"/>
        </w:rPr>
        <w:t xml:space="preserve"> high priority for the country, serving as root causes of vulnerability, social exclusion and inequalities. A weak civil registry system is only exacerbating these problems. The United Nations defines civil registration as “the continuous, permanent, compulsory and universal recording of the occurrence and characteristics of vital events provided through decree or regulation in accordance with the legal requirements of each country.”  It is universally recognized that a functional and reliable civil registr</w:t>
      </w:r>
      <w:r w:rsidRPr="001925C7">
        <w:rPr>
          <w:rFonts w:ascii="Times New Roman" w:hAnsi="Times New Roman"/>
          <w:szCs w:val="20"/>
          <w:lang w:val="en-NZ" w:eastAsia="en-GB"/>
        </w:rPr>
        <w:t>ation and vital statistics (CRVS) system is necessary for every country. A functional CRVS system forms the foundation for a modern public administration system that documents judicial facts, which are crucial for exercising human (legal, economic, social and political) rights. The Project outlines the main problems in the functioning of the ZAGS system in Tajikistan and proposes certain measures to address the existing gaps. The measures proposed include institutional development, introduction of new mechanisms to provide services to clients; simplification of the system by removing requirements for submitting certain unnecessary documents by citizens; commitment to providing additional resources including building and furnishing new premises for ZAGS structures in the country, and commitment to building the staff competency by providing continuous training.</w:t>
      </w:r>
    </w:p>
    <w:p w14:paraId="695FB4FF" w14:textId="3BD5FC24" w:rsidR="008807D6" w:rsidRPr="001925C7" w:rsidRDefault="009F2782" w:rsidP="00CA2231">
      <w:pPr>
        <w:autoSpaceDE w:val="0"/>
        <w:autoSpaceDN w:val="0"/>
        <w:adjustRightInd w:val="0"/>
        <w:spacing w:before="240" w:after="240"/>
        <w:rPr>
          <w:rFonts w:ascii="Times New Roman" w:hAnsi="Times New Roman"/>
          <w:szCs w:val="20"/>
          <w:lang w:val="en-NZ" w:eastAsia="en-GB"/>
        </w:rPr>
      </w:pPr>
      <w:r w:rsidRPr="001925C7">
        <w:rPr>
          <w:rFonts w:ascii="Times New Roman" w:hAnsi="Times New Roman"/>
          <w:szCs w:val="20"/>
          <w:lang w:val="en-NZ" w:eastAsia="en-GB"/>
        </w:rPr>
        <w:t xml:space="preserve">The </w:t>
      </w:r>
      <w:r w:rsidR="00FE346D" w:rsidRPr="001925C7">
        <w:rPr>
          <w:rFonts w:ascii="Times New Roman" w:hAnsi="Times New Roman"/>
          <w:szCs w:val="20"/>
          <w:lang w:val="en-NZ" w:eastAsia="en-GB"/>
        </w:rPr>
        <w:t xml:space="preserve">Support to Civil Registration System Reform in Tajikistan </w:t>
      </w:r>
      <w:r w:rsidRPr="001925C7">
        <w:rPr>
          <w:rFonts w:ascii="Times New Roman" w:hAnsi="Times New Roman"/>
          <w:szCs w:val="20"/>
          <w:lang w:val="en-NZ" w:eastAsia="en-GB"/>
        </w:rPr>
        <w:t xml:space="preserve">Project </w:t>
      </w:r>
      <w:r w:rsidR="003A0F5D" w:rsidRPr="001925C7">
        <w:rPr>
          <w:rFonts w:ascii="Times New Roman" w:hAnsi="Times New Roman"/>
          <w:szCs w:val="20"/>
          <w:lang w:val="en-NZ" w:eastAsia="en-GB"/>
        </w:rPr>
        <w:t>(CR</w:t>
      </w:r>
      <w:r w:rsidR="00FC0FDD" w:rsidRPr="001925C7">
        <w:rPr>
          <w:rFonts w:ascii="Times New Roman" w:hAnsi="Times New Roman"/>
          <w:szCs w:val="20"/>
          <w:lang w:val="en-NZ" w:eastAsia="en-GB"/>
        </w:rPr>
        <w:t xml:space="preserve"> </w:t>
      </w:r>
      <w:r w:rsidR="003A0F5D" w:rsidRPr="001925C7">
        <w:rPr>
          <w:rFonts w:ascii="Times New Roman" w:hAnsi="Times New Roman"/>
          <w:szCs w:val="20"/>
          <w:lang w:val="en-NZ" w:eastAsia="en-GB"/>
        </w:rPr>
        <w:t>P</w:t>
      </w:r>
      <w:r w:rsidR="00FC0FDD" w:rsidRPr="001925C7">
        <w:rPr>
          <w:rFonts w:ascii="Times New Roman" w:hAnsi="Times New Roman"/>
          <w:szCs w:val="20"/>
          <w:lang w:val="en-NZ" w:eastAsia="en-GB"/>
        </w:rPr>
        <w:t>roject</w:t>
      </w:r>
      <w:r w:rsidR="003A0F5D" w:rsidRPr="001925C7">
        <w:rPr>
          <w:rFonts w:ascii="Times New Roman" w:hAnsi="Times New Roman"/>
          <w:szCs w:val="20"/>
          <w:lang w:val="en-NZ" w:eastAsia="en-GB"/>
        </w:rPr>
        <w:t xml:space="preserve">) </w:t>
      </w:r>
      <w:r w:rsidRPr="001925C7">
        <w:rPr>
          <w:rFonts w:ascii="Times New Roman" w:hAnsi="Times New Roman"/>
          <w:szCs w:val="20"/>
          <w:lang w:val="en-NZ" w:eastAsia="en-GB"/>
        </w:rPr>
        <w:t xml:space="preserve">intends to address these needs and support the Government of Tajikistan in implementing the civil registry system reforms. </w:t>
      </w:r>
      <w:r w:rsidR="00FF68CC" w:rsidRPr="001925C7">
        <w:rPr>
          <w:rFonts w:ascii="Times New Roman" w:hAnsi="Times New Roman"/>
          <w:szCs w:val="20"/>
          <w:lang w:val="en-NZ" w:eastAsia="en-GB"/>
        </w:rPr>
        <w:t>The project</w:t>
      </w:r>
      <w:r w:rsidRPr="001925C7">
        <w:rPr>
          <w:rFonts w:ascii="Times New Roman" w:hAnsi="Times New Roman"/>
          <w:szCs w:val="20"/>
          <w:lang w:val="en-NZ" w:eastAsia="en-GB"/>
        </w:rPr>
        <w:t xml:space="preserve"> </w:t>
      </w:r>
      <w:r w:rsidR="00FF68CC" w:rsidRPr="001925C7">
        <w:rPr>
          <w:rFonts w:ascii="Times New Roman" w:hAnsi="Times New Roman"/>
          <w:szCs w:val="20"/>
          <w:lang w:val="en-NZ" w:eastAsia="en-GB"/>
        </w:rPr>
        <w:t xml:space="preserve">was </w:t>
      </w:r>
      <w:r w:rsidRPr="001925C7">
        <w:rPr>
          <w:rFonts w:ascii="Times New Roman" w:hAnsi="Times New Roman"/>
          <w:szCs w:val="20"/>
          <w:lang w:val="en-NZ" w:eastAsia="en-GB"/>
        </w:rPr>
        <w:t>developed to facilitate and support the implementation of the ZAGS Reform Programme</w:t>
      </w:r>
      <w:r w:rsidR="005F5CAD" w:rsidRPr="001925C7">
        <w:rPr>
          <w:rFonts w:ascii="Times New Roman" w:hAnsi="Times New Roman"/>
          <w:szCs w:val="20"/>
          <w:lang w:val="en-NZ" w:eastAsia="en-GB"/>
        </w:rPr>
        <w:t xml:space="preserve"> (2014-2019)</w:t>
      </w:r>
      <w:r w:rsidRPr="001925C7">
        <w:rPr>
          <w:rFonts w:ascii="Times New Roman" w:hAnsi="Times New Roman"/>
          <w:szCs w:val="20"/>
          <w:lang w:val="en-NZ" w:eastAsia="en-GB"/>
        </w:rPr>
        <w:t>, as part of the Government’s broader efforts in legal and judicial reform. The project support</w:t>
      </w:r>
      <w:r w:rsidR="00BE4ECC" w:rsidRPr="001925C7">
        <w:rPr>
          <w:rFonts w:ascii="Times New Roman" w:hAnsi="Times New Roman"/>
          <w:szCs w:val="20"/>
          <w:lang w:val="en-NZ" w:eastAsia="en-GB"/>
        </w:rPr>
        <w:t>s the government to reform</w:t>
      </w:r>
      <w:r w:rsidRPr="001925C7">
        <w:rPr>
          <w:rFonts w:ascii="Times New Roman" w:hAnsi="Times New Roman"/>
          <w:szCs w:val="20"/>
          <w:lang w:val="en-NZ" w:eastAsia="en-GB"/>
        </w:rPr>
        <w:t xml:space="preserve"> the civil registry system by improving its functioning nationwide and making it responsive to the needs of the population, especially the most vulnerable groups.</w:t>
      </w:r>
      <w:r w:rsidR="00FE346D" w:rsidRPr="001925C7">
        <w:rPr>
          <w:rFonts w:ascii="Times New Roman" w:hAnsi="Times New Roman"/>
          <w:szCs w:val="20"/>
          <w:lang w:val="en-NZ" w:eastAsia="en-GB"/>
        </w:rPr>
        <w:t xml:space="preserve"> </w:t>
      </w:r>
      <w:r w:rsidR="00FF68CC" w:rsidRPr="001925C7">
        <w:rPr>
          <w:rFonts w:ascii="Times New Roman" w:hAnsi="Times New Roman"/>
          <w:szCs w:val="20"/>
          <w:lang w:val="en-NZ" w:eastAsia="en-GB"/>
        </w:rPr>
        <w:t>The project was launched in</w:t>
      </w:r>
      <w:r w:rsidR="002A486D" w:rsidRPr="001925C7">
        <w:rPr>
          <w:rFonts w:ascii="Times New Roman" w:hAnsi="Times New Roman"/>
          <w:szCs w:val="20"/>
          <w:lang w:val="en-NZ" w:eastAsia="en-GB"/>
        </w:rPr>
        <w:t xml:space="preserve"> </w:t>
      </w:r>
      <w:r w:rsidR="003A0F5D" w:rsidRPr="001925C7">
        <w:rPr>
          <w:rFonts w:ascii="Times New Roman" w:hAnsi="Times New Roman"/>
          <w:szCs w:val="20"/>
          <w:lang w:val="en-NZ" w:eastAsia="en-GB"/>
        </w:rPr>
        <w:t xml:space="preserve">January </w:t>
      </w:r>
      <w:r w:rsidR="002A486D" w:rsidRPr="001925C7">
        <w:rPr>
          <w:rFonts w:ascii="Times New Roman" w:hAnsi="Times New Roman"/>
          <w:szCs w:val="20"/>
          <w:lang w:val="en-NZ" w:eastAsia="en-GB"/>
        </w:rPr>
        <w:t>201</w:t>
      </w:r>
      <w:r w:rsidR="003A0F5D" w:rsidRPr="001925C7">
        <w:rPr>
          <w:rFonts w:ascii="Times New Roman" w:hAnsi="Times New Roman"/>
          <w:szCs w:val="20"/>
          <w:lang w:val="en-NZ" w:eastAsia="en-GB"/>
        </w:rPr>
        <w:t>6</w:t>
      </w:r>
      <w:r w:rsidR="00E414A6" w:rsidRPr="001925C7">
        <w:rPr>
          <w:rFonts w:ascii="Times New Roman" w:hAnsi="Times New Roman"/>
          <w:szCs w:val="20"/>
          <w:lang w:val="en-NZ" w:eastAsia="en-GB"/>
        </w:rPr>
        <w:t xml:space="preserve"> </w:t>
      </w:r>
      <w:r w:rsidR="003A0F5D" w:rsidRPr="001925C7">
        <w:rPr>
          <w:rFonts w:ascii="Times New Roman" w:hAnsi="Times New Roman"/>
          <w:szCs w:val="20"/>
          <w:lang w:val="en-NZ" w:eastAsia="en-GB"/>
        </w:rPr>
        <w:t>in close cooperation with the Ministry of Justice of the Republic of Tajikistan</w:t>
      </w:r>
      <w:r w:rsidR="002A486D" w:rsidRPr="001925C7">
        <w:rPr>
          <w:rFonts w:ascii="Times New Roman" w:hAnsi="Times New Roman"/>
          <w:szCs w:val="20"/>
          <w:lang w:val="en-NZ" w:eastAsia="en-GB"/>
        </w:rPr>
        <w:t xml:space="preserve"> </w:t>
      </w:r>
      <w:r w:rsidR="00E414A6" w:rsidRPr="001925C7">
        <w:rPr>
          <w:rFonts w:ascii="Times New Roman" w:hAnsi="Times New Roman"/>
          <w:szCs w:val="20"/>
          <w:lang w:val="en-NZ" w:eastAsia="en-GB"/>
        </w:rPr>
        <w:t>and funding from the Swiss Agency for Develo</w:t>
      </w:r>
      <w:r w:rsidR="002A486D" w:rsidRPr="001925C7">
        <w:rPr>
          <w:rFonts w:ascii="Times New Roman" w:hAnsi="Times New Roman"/>
          <w:szCs w:val="20"/>
          <w:lang w:val="en-NZ" w:eastAsia="en-GB"/>
        </w:rPr>
        <w:t xml:space="preserve">pment and Cooperation (SDC).  </w:t>
      </w:r>
    </w:p>
    <w:p w14:paraId="4330A5AE" w14:textId="77777777" w:rsidR="00CE5BE0" w:rsidRPr="001925C7" w:rsidRDefault="00AC1D1F">
      <w:pPr>
        <w:pStyle w:val="NormalWeb"/>
        <w:spacing w:beforeLines="0" w:afterLines="0"/>
        <w:jc w:val="both"/>
        <w:rPr>
          <w:rFonts w:ascii="Times New Roman" w:hAnsi="Times New Roman"/>
          <w:i/>
          <w:sz w:val="22"/>
          <w:u w:val="single"/>
          <w:lang w:val="en-NZ"/>
        </w:rPr>
      </w:pPr>
      <w:r w:rsidRPr="001925C7">
        <w:rPr>
          <w:rFonts w:ascii="Times New Roman" w:hAnsi="Times New Roman"/>
          <w:i/>
          <w:sz w:val="22"/>
          <w:u w:val="single"/>
          <w:lang w:val="en-NZ"/>
        </w:rPr>
        <w:t xml:space="preserve">Contribution to Country Programme </w:t>
      </w:r>
      <w:r w:rsidR="00E71601" w:rsidRPr="001925C7">
        <w:rPr>
          <w:rFonts w:ascii="Times New Roman" w:hAnsi="Times New Roman"/>
          <w:i/>
          <w:sz w:val="22"/>
          <w:u w:val="single"/>
          <w:lang w:val="en-NZ"/>
        </w:rPr>
        <w:t>objectives and Action Plan</w:t>
      </w:r>
      <w:r w:rsidR="007B1E66" w:rsidRPr="001925C7">
        <w:rPr>
          <w:rFonts w:ascii="Times New Roman" w:hAnsi="Times New Roman"/>
          <w:i/>
          <w:sz w:val="22"/>
          <w:u w:val="single"/>
          <w:lang w:val="en-NZ"/>
        </w:rPr>
        <w:t>:</w:t>
      </w:r>
    </w:p>
    <w:p w14:paraId="3C50D61C" w14:textId="5AA5B3DB" w:rsidR="00DC4191" w:rsidRPr="00B57E97" w:rsidRDefault="00F66BCA" w:rsidP="00DC4191">
      <w:pPr>
        <w:pStyle w:val="NormalWeb"/>
        <w:spacing w:beforeLines="0" w:afterLines="0"/>
        <w:jc w:val="both"/>
        <w:rPr>
          <w:rFonts w:ascii="Times New Roman" w:hAnsi="Times New Roman"/>
          <w:lang w:val="en-NZ"/>
        </w:rPr>
      </w:pPr>
      <w:r w:rsidRPr="007910D8">
        <w:rPr>
          <w:rFonts w:ascii="Times New Roman" w:hAnsi="Times New Roman"/>
          <w:sz w:val="22"/>
          <w:lang w:val="en-NZ"/>
        </w:rPr>
        <w:t>The</w:t>
      </w:r>
      <w:r w:rsidR="00531201" w:rsidRPr="00B57E97">
        <w:rPr>
          <w:rFonts w:ascii="Times New Roman" w:hAnsi="Times New Roman"/>
          <w:sz w:val="22"/>
          <w:lang w:val="en-NZ"/>
        </w:rPr>
        <w:t xml:space="preserve"> </w:t>
      </w:r>
      <w:r w:rsidR="00516C53" w:rsidRPr="00B57E97">
        <w:rPr>
          <w:rFonts w:ascii="Times New Roman" w:hAnsi="Times New Roman"/>
          <w:sz w:val="22"/>
          <w:lang w:val="en-NZ"/>
        </w:rPr>
        <w:t>CR</w:t>
      </w:r>
      <w:r w:rsidR="00FC0FDD" w:rsidRPr="00B57E97">
        <w:rPr>
          <w:rFonts w:ascii="Times New Roman" w:hAnsi="Times New Roman"/>
          <w:sz w:val="22"/>
          <w:lang w:val="en-NZ"/>
        </w:rPr>
        <w:t xml:space="preserve"> </w:t>
      </w:r>
      <w:r w:rsidRPr="00B57E97">
        <w:rPr>
          <w:rFonts w:ascii="Times New Roman" w:hAnsi="Times New Roman"/>
          <w:sz w:val="22"/>
          <w:lang w:val="en-NZ"/>
        </w:rPr>
        <w:t xml:space="preserve">Project </w:t>
      </w:r>
      <w:r w:rsidR="00531201" w:rsidRPr="00B57E97">
        <w:rPr>
          <w:rFonts w:ascii="Times New Roman" w:hAnsi="Times New Roman"/>
          <w:sz w:val="22"/>
          <w:lang w:val="en-NZ"/>
        </w:rPr>
        <w:t xml:space="preserve">is in line with </w:t>
      </w:r>
      <w:r w:rsidR="005F5CAD" w:rsidRPr="001925C7">
        <w:rPr>
          <w:rFonts w:ascii="Times New Roman" w:hAnsi="Times New Roman"/>
          <w:sz w:val="22"/>
          <w:lang w:val="en-NZ"/>
        </w:rPr>
        <w:t>the United Nations Development Assistance Framework (</w:t>
      </w:r>
      <w:r w:rsidR="00FF68CC" w:rsidRPr="001925C7">
        <w:rPr>
          <w:rFonts w:ascii="Times New Roman" w:hAnsi="Times New Roman"/>
          <w:sz w:val="22"/>
          <w:lang w:val="en-NZ"/>
        </w:rPr>
        <w:t xml:space="preserve">UNDAF, </w:t>
      </w:r>
      <w:r w:rsidR="005F5CAD" w:rsidRPr="001925C7">
        <w:rPr>
          <w:rFonts w:ascii="Times New Roman" w:hAnsi="Times New Roman"/>
          <w:sz w:val="22"/>
          <w:lang w:val="en-NZ"/>
        </w:rPr>
        <w:t>2016-2020) and the Country Programme Document (</w:t>
      </w:r>
      <w:r w:rsidR="00FF68CC" w:rsidRPr="001925C7">
        <w:rPr>
          <w:rFonts w:ascii="Times New Roman" w:hAnsi="Times New Roman"/>
          <w:sz w:val="22"/>
          <w:lang w:val="en-NZ"/>
        </w:rPr>
        <w:t xml:space="preserve">CPD, </w:t>
      </w:r>
      <w:r w:rsidR="005F5CAD" w:rsidRPr="001925C7">
        <w:rPr>
          <w:rFonts w:ascii="Times New Roman" w:hAnsi="Times New Roman"/>
          <w:sz w:val="22"/>
          <w:lang w:val="en-NZ"/>
        </w:rPr>
        <w:t xml:space="preserve">2016-2020). The CR Project contributes to </w:t>
      </w:r>
      <w:r w:rsidR="00FC0FDD" w:rsidRPr="007910D8">
        <w:rPr>
          <w:rFonts w:ascii="Times New Roman" w:hAnsi="Times New Roman"/>
          <w:sz w:val="22"/>
          <w:lang w:val="en-NZ"/>
        </w:rPr>
        <w:t>the following outcomes of</w:t>
      </w:r>
      <w:r w:rsidR="005F5CAD" w:rsidRPr="00B57E97">
        <w:rPr>
          <w:rFonts w:ascii="Times New Roman" w:hAnsi="Times New Roman"/>
          <w:sz w:val="22"/>
          <w:lang w:val="en-NZ"/>
        </w:rPr>
        <w:t xml:space="preserve"> UNDAF and CPD</w:t>
      </w:r>
      <w:r w:rsidR="00DC4191" w:rsidRPr="00B57E97">
        <w:rPr>
          <w:rFonts w:ascii="Times New Roman" w:hAnsi="Times New Roman"/>
          <w:sz w:val="22"/>
          <w:lang w:val="en-NZ"/>
        </w:rPr>
        <w:t>:</w:t>
      </w:r>
    </w:p>
    <w:p w14:paraId="3FB6FE1B" w14:textId="7BC6381C" w:rsidR="005F5CAD" w:rsidRPr="001925C7" w:rsidRDefault="005F5CAD" w:rsidP="00997947">
      <w:pPr>
        <w:pStyle w:val="NormalWeb"/>
        <w:numPr>
          <w:ilvl w:val="0"/>
          <w:numId w:val="6"/>
        </w:numPr>
        <w:spacing w:beforeLines="0" w:afterLines="0"/>
        <w:jc w:val="both"/>
        <w:rPr>
          <w:rFonts w:ascii="Times New Roman" w:hAnsi="Times New Roman"/>
          <w:sz w:val="22"/>
          <w:szCs w:val="22"/>
          <w:lang w:val="en-NZ"/>
        </w:rPr>
      </w:pPr>
      <w:r w:rsidRPr="00B57E97">
        <w:rPr>
          <w:rFonts w:ascii="Times New Roman" w:hAnsi="Times New Roman"/>
          <w:sz w:val="22"/>
          <w:szCs w:val="22"/>
          <w:lang w:val="en-NZ"/>
        </w:rPr>
        <w:t>UNDAF</w:t>
      </w:r>
      <w:r w:rsidR="00DC4191" w:rsidRPr="00B57E97">
        <w:rPr>
          <w:rFonts w:ascii="Times New Roman" w:hAnsi="Times New Roman"/>
          <w:sz w:val="22"/>
          <w:szCs w:val="22"/>
          <w:lang w:val="en-NZ"/>
        </w:rPr>
        <w:t>: “People in Tajikistan have their rights protected and benefit from improved access to j</w:t>
      </w:r>
      <w:r w:rsidR="00DC4191" w:rsidRPr="001925C7">
        <w:rPr>
          <w:rFonts w:ascii="Times New Roman" w:hAnsi="Times New Roman"/>
          <w:sz w:val="22"/>
          <w:szCs w:val="22"/>
          <w:lang w:val="en-NZ"/>
        </w:rPr>
        <w:t xml:space="preserve">ustice and quality services delivered by accountable, transparent, and gender responsive legislative, executive and judicial institutions at all levels”, and </w:t>
      </w:r>
    </w:p>
    <w:p w14:paraId="28CDA5AC" w14:textId="1F03E42E" w:rsidR="00DC4191" w:rsidRPr="001925C7" w:rsidRDefault="00FE346D" w:rsidP="00997947">
      <w:pPr>
        <w:pStyle w:val="NormalWeb"/>
        <w:numPr>
          <w:ilvl w:val="0"/>
          <w:numId w:val="6"/>
        </w:numPr>
        <w:spacing w:beforeLines="0" w:afterLines="0"/>
        <w:jc w:val="both"/>
        <w:rPr>
          <w:rFonts w:ascii="Times New Roman" w:hAnsi="Times New Roman"/>
          <w:sz w:val="22"/>
          <w:szCs w:val="22"/>
          <w:lang w:val="en-NZ"/>
        </w:rPr>
      </w:pPr>
      <w:r w:rsidRPr="001925C7">
        <w:rPr>
          <w:rFonts w:ascii="Times New Roman" w:hAnsi="Times New Roman"/>
          <w:sz w:val="22"/>
          <w:szCs w:val="22"/>
          <w:lang w:val="en-NZ"/>
        </w:rPr>
        <w:t>CPD: “</w:t>
      </w:r>
      <w:r w:rsidR="00DC4191" w:rsidRPr="001925C7">
        <w:rPr>
          <w:rFonts w:ascii="Times New Roman" w:hAnsi="Times New Roman"/>
          <w:sz w:val="22"/>
          <w:szCs w:val="22"/>
          <w:lang w:val="en-NZ"/>
        </w:rPr>
        <w:t>Justice sector institutions enabled to uphold rule of law in compliance with international commitments; promote and protect Human Rights and improve access to justice and civil registration of vulnerable population groups, especially women, youth and persons with disabilities”</w:t>
      </w:r>
    </w:p>
    <w:p w14:paraId="2937A533" w14:textId="77777777" w:rsidR="00DC4191" w:rsidRPr="001925C7" w:rsidRDefault="00DC4191">
      <w:pPr>
        <w:pStyle w:val="NormalWeb"/>
        <w:spacing w:beforeLines="0" w:afterLines="0"/>
        <w:jc w:val="both"/>
        <w:rPr>
          <w:rFonts w:ascii="Calibri Light" w:hAnsi="Calibri Light"/>
          <w:szCs w:val="22"/>
          <w:lang w:val="en-NZ"/>
        </w:rPr>
      </w:pPr>
    </w:p>
    <w:p w14:paraId="064F9704" w14:textId="0EB8A2EE" w:rsidR="00CE5BE0" w:rsidRPr="001925C7" w:rsidRDefault="00E71601">
      <w:pPr>
        <w:pStyle w:val="NormalWeb"/>
        <w:spacing w:beforeLines="0" w:afterLines="0"/>
        <w:jc w:val="both"/>
        <w:rPr>
          <w:rFonts w:ascii="Times New Roman" w:hAnsi="Times New Roman"/>
          <w:sz w:val="22"/>
          <w:lang w:val="en-NZ"/>
        </w:rPr>
      </w:pPr>
      <w:r w:rsidRPr="001925C7">
        <w:rPr>
          <w:rFonts w:ascii="Times New Roman" w:hAnsi="Times New Roman"/>
          <w:sz w:val="22"/>
          <w:lang w:val="en-NZ"/>
        </w:rPr>
        <w:t xml:space="preserve">The </w:t>
      </w:r>
      <w:r w:rsidR="001142C3" w:rsidRPr="001925C7">
        <w:rPr>
          <w:rFonts w:ascii="Times New Roman" w:hAnsi="Times New Roman"/>
          <w:sz w:val="22"/>
          <w:lang w:val="en-NZ"/>
        </w:rPr>
        <w:t>P</w:t>
      </w:r>
      <w:r w:rsidRPr="001925C7">
        <w:rPr>
          <w:rFonts w:ascii="Times New Roman" w:hAnsi="Times New Roman"/>
          <w:sz w:val="22"/>
          <w:lang w:val="en-NZ"/>
        </w:rPr>
        <w:t xml:space="preserve">roject </w:t>
      </w:r>
      <w:r w:rsidR="00DC56DC" w:rsidRPr="001925C7">
        <w:rPr>
          <w:rFonts w:ascii="Times New Roman" w:hAnsi="Times New Roman"/>
          <w:sz w:val="22"/>
          <w:lang w:val="en-NZ"/>
        </w:rPr>
        <w:t xml:space="preserve">is </w:t>
      </w:r>
      <w:r w:rsidR="00F07A77" w:rsidRPr="001925C7">
        <w:rPr>
          <w:rFonts w:ascii="Times New Roman" w:hAnsi="Times New Roman"/>
          <w:sz w:val="22"/>
          <w:lang w:val="en-NZ"/>
        </w:rPr>
        <w:t xml:space="preserve">contributing to </w:t>
      </w:r>
      <w:r w:rsidR="00FC5C5C" w:rsidRPr="001925C7">
        <w:rPr>
          <w:rFonts w:ascii="Times New Roman" w:hAnsi="Times New Roman"/>
          <w:sz w:val="22"/>
          <w:lang w:val="en-NZ"/>
        </w:rPr>
        <w:t xml:space="preserve">the ZAGS Reform Programme </w:t>
      </w:r>
      <w:r w:rsidR="00FF68CC" w:rsidRPr="001925C7">
        <w:rPr>
          <w:rFonts w:ascii="Times New Roman" w:hAnsi="Times New Roman"/>
          <w:sz w:val="22"/>
          <w:lang w:val="en-NZ"/>
        </w:rPr>
        <w:t>(</w:t>
      </w:r>
      <w:r w:rsidR="00FC5C5C" w:rsidRPr="001925C7">
        <w:rPr>
          <w:rFonts w:ascii="Times New Roman" w:hAnsi="Times New Roman"/>
          <w:sz w:val="22"/>
          <w:lang w:val="en-NZ"/>
        </w:rPr>
        <w:t>2014-2019</w:t>
      </w:r>
      <w:r w:rsidR="00FF68CC" w:rsidRPr="001925C7">
        <w:rPr>
          <w:rFonts w:ascii="Times New Roman" w:hAnsi="Times New Roman"/>
          <w:sz w:val="22"/>
          <w:lang w:val="en-NZ"/>
        </w:rPr>
        <w:t>)</w:t>
      </w:r>
      <w:r w:rsidR="00FC5C5C" w:rsidRPr="001925C7">
        <w:rPr>
          <w:rFonts w:ascii="Times New Roman" w:hAnsi="Times New Roman"/>
          <w:sz w:val="22"/>
          <w:lang w:val="en-NZ"/>
        </w:rPr>
        <w:t xml:space="preserve"> </w:t>
      </w:r>
      <w:r w:rsidR="00481966" w:rsidRPr="001925C7">
        <w:rPr>
          <w:rFonts w:ascii="Times New Roman" w:hAnsi="Times New Roman"/>
          <w:sz w:val="22"/>
          <w:lang w:val="en-NZ"/>
        </w:rPr>
        <w:t xml:space="preserve">through </w:t>
      </w:r>
      <w:r w:rsidR="00FC5C5C" w:rsidRPr="001925C7">
        <w:rPr>
          <w:rFonts w:ascii="Times New Roman" w:hAnsi="Times New Roman"/>
          <w:sz w:val="22"/>
          <w:lang w:val="en-NZ"/>
        </w:rPr>
        <w:t>simplifi</w:t>
      </w:r>
      <w:r w:rsidR="00892720" w:rsidRPr="001925C7">
        <w:rPr>
          <w:rFonts w:ascii="Times New Roman" w:hAnsi="Times New Roman"/>
          <w:sz w:val="22"/>
          <w:lang w:val="en-NZ"/>
        </w:rPr>
        <w:t xml:space="preserve">cation of </w:t>
      </w:r>
      <w:r w:rsidR="00481966" w:rsidRPr="001925C7">
        <w:rPr>
          <w:rFonts w:ascii="Times New Roman" w:hAnsi="Times New Roman"/>
          <w:sz w:val="22"/>
          <w:lang w:val="en-NZ"/>
        </w:rPr>
        <w:t xml:space="preserve">the </w:t>
      </w:r>
      <w:r w:rsidR="00892720" w:rsidRPr="001925C7">
        <w:rPr>
          <w:rFonts w:ascii="Times New Roman" w:hAnsi="Times New Roman"/>
          <w:sz w:val="22"/>
          <w:lang w:val="en-NZ"/>
        </w:rPr>
        <w:t>ZAGS system</w:t>
      </w:r>
      <w:r w:rsidR="00FC5C5C" w:rsidRPr="001925C7">
        <w:rPr>
          <w:rFonts w:ascii="Times New Roman" w:hAnsi="Times New Roman"/>
          <w:sz w:val="22"/>
          <w:lang w:val="en-NZ"/>
        </w:rPr>
        <w:t>,</w:t>
      </w:r>
      <w:r w:rsidR="00AA2DA3" w:rsidRPr="001925C7">
        <w:rPr>
          <w:rFonts w:ascii="Times New Roman" w:hAnsi="Times New Roman"/>
          <w:sz w:val="22"/>
          <w:lang w:val="en-NZ"/>
        </w:rPr>
        <w:t xml:space="preserve"> introducing </w:t>
      </w:r>
      <w:r w:rsidR="00481966" w:rsidRPr="001925C7">
        <w:rPr>
          <w:rFonts w:ascii="Times New Roman" w:hAnsi="Times New Roman"/>
          <w:sz w:val="22"/>
          <w:lang w:val="en-NZ"/>
        </w:rPr>
        <w:t xml:space="preserve">an </w:t>
      </w:r>
      <w:r w:rsidR="00AA2DA3" w:rsidRPr="001925C7">
        <w:rPr>
          <w:rFonts w:ascii="Times New Roman" w:hAnsi="Times New Roman"/>
          <w:sz w:val="22"/>
          <w:lang w:val="en-NZ"/>
        </w:rPr>
        <w:t xml:space="preserve">electronic system of civil registration, and archiving of data, </w:t>
      </w:r>
      <w:r w:rsidR="00892720" w:rsidRPr="001925C7">
        <w:rPr>
          <w:rFonts w:ascii="Times New Roman" w:hAnsi="Times New Roman"/>
          <w:sz w:val="22"/>
          <w:lang w:val="en-NZ"/>
        </w:rPr>
        <w:t xml:space="preserve">harmonization </w:t>
      </w:r>
      <w:r w:rsidR="00481966" w:rsidRPr="001925C7">
        <w:rPr>
          <w:rFonts w:ascii="Times New Roman" w:hAnsi="Times New Roman"/>
          <w:sz w:val="22"/>
          <w:lang w:val="en-NZ"/>
        </w:rPr>
        <w:t xml:space="preserve">of </w:t>
      </w:r>
      <w:r w:rsidR="00FC5C5C" w:rsidRPr="001925C7">
        <w:rPr>
          <w:rFonts w:ascii="Times New Roman" w:hAnsi="Times New Roman"/>
          <w:sz w:val="22"/>
          <w:lang w:val="en-NZ"/>
        </w:rPr>
        <w:t>legislation and procedures streamlined to be pe</w:t>
      </w:r>
      <w:r w:rsidR="00892720" w:rsidRPr="001925C7">
        <w:rPr>
          <w:rFonts w:ascii="Times New Roman" w:hAnsi="Times New Roman"/>
          <w:sz w:val="22"/>
          <w:lang w:val="en-NZ"/>
        </w:rPr>
        <w:t>ople centred,</w:t>
      </w:r>
      <w:r w:rsidR="003B118A" w:rsidRPr="001925C7">
        <w:rPr>
          <w:rFonts w:ascii="Times New Roman" w:hAnsi="Times New Roman"/>
          <w:sz w:val="22"/>
          <w:lang w:val="en-NZ"/>
        </w:rPr>
        <w:t xml:space="preserve"> </w:t>
      </w:r>
      <w:r w:rsidR="00AA2DA3" w:rsidRPr="001925C7">
        <w:rPr>
          <w:rFonts w:ascii="Times New Roman" w:hAnsi="Times New Roman"/>
          <w:sz w:val="22"/>
          <w:lang w:val="en-NZ"/>
        </w:rPr>
        <w:t xml:space="preserve">developing </w:t>
      </w:r>
      <w:r w:rsidR="003B118A" w:rsidRPr="001925C7">
        <w:rPr>
          <w:rFonts w:ascii="Times New Roman" w:hAnsi="Times New Roman"/>
          <w:sz w:val="22"/>
          <w:lang w:val="en-NZ"/>
        </w:rPr>
        <w:t xml:space="preserve">instructions/by-laws introduced at all ZAGS </w:t>
      </w:r>
      <w:r w:rsidR="00AA2DA3" w:rsidRPr="001925C7">
        <w:rPr>
          <w:rFonts w:ascii="Times New Roman" w:hAnsi="Times New Roman"/>
          <w:sz w:val="22"/>
          <w:lang w:val="en-NZ"/>
        </w:rPr>
        <w:t>offices, introducing</w:t>
      </w:r>
      <w:r w:rsidR="00892720" w:rsidRPr="001925C7">
        <w:rPr>
          <w:rFonts w:ascii="Times New Roman" w:hAnsi="Times New Roman"/>
          <w:sz w:val="22"/>
          <w:lang w:val="en-NZ"/>
        </w:rPr>
        <w:t xml:space="preserve"> the </w:t>
      </w:r>
      <w:r w:rsidR="00FC5C5C" w:rsidRPr="001925C7">
        <w:rPr>
          <w:rFonts w:ascii="Times New Roman" w:hAnsi="Times New Roman"/>
          <w:sz w:val="22"/>
          <w:lang w:val="en-NZ"/>
        </w:rPr>
        <w:t>comprehensive system of training</w:t>
      </w:r>
      <w:r w:rsidR="003B118A" w:rsidRPr="001925C7">
        <w:rPr>
          <w:rFonts w:ascii="Times New Roman" w:hAnsi="Times New Roman"/>
          <w:sz w:val="22"/>
          <w:lang w:val="en-NZ"/>
        </w:rPr>
        <w:t xml:space="preserve"> for ZAGS and jamoat staff</w:t>
      </w:r>
      <w:r w:rsidR="00FC5C5C" w:rsidRPr="001925C7">
        <w:rPr>
          <w:rFonts w:ascii="Times New Roman" w:hAnsi="Times New Roman"/>
          <w:sz w:val="22"/>
          <w:lang w:val="en-NZ"/>
        </w:rPr>
        <w:t xml:space="preserve">, </w:t>
      </w:r>
      <w:r w:rsidR="00FF68CC" w:rsidRPr="001925C7">
        <w:rPr>
          <w:rFonts w:ascii="Times New Roman" w:hAnsi="Times New Roman"/>
          <w:sz w:val="22"/>
          <w:lang w:val="en-NZ"/>
        </w:rPr>
        <w:t xml:space="preserve">and </w:t>
      </w:r>
      <w:r w:rsidR="003B118A" w:rsidRPr="001925C7">
        <w:rPr>
          <w:rFonts w:ascii="Times New Roman" w:hAnsi="Times New Roman"/>
          <w:sz w:val="22"/>
          <w:lang w:val="en-NZ"/>
        </w:rPr>
        <w:t xml:space="preserve">conducting </w:t>
      </w:r>
      <w:r w:rsidR="00FC5C5C" w:rsidRPr="001925C7">
        <w:rPr>
          <w:rFonts w:ascii="Times New Roman" w:hAnsi="Times New Roman"/>
          <w:sz w:val="22"/>
          <w:lang w:val="en-NZ"/>
        </w:rPr>
        <w:t>legal awareness for the population.</w:t>
      </w:r>
      <w:r w:rsidR="00AA2DA3" w:rsidRPr="001925C7">
        <w:rPr>
          <w:rFonts w:ascii="Times New Roman" w:hAnsi="Times New Roman"/>
          <w:sz w:val="22"/>
          <w:lang w:val="en-NZ"/>
        </w:rPr>
        <w:t xml:space="preserve"> </w:t>
      </w:r>
    </w:p>
    <w:p w14:paraId="36613784" w14:textId="77777777" w:rsidR="00005D28" w:rsidRPr="001925C7" w:rsidRDefault="00546528">
      <w:pPr>
        <w:pStyle w:val="NormalWeb"/>
        <w:spacing w:beforeLines="0" w:afterLines="0"/>
        <w:jc w:val="both"/>
        <w:rPr>
          <w:rFonts w:ascii="Times New Roman" w:hAnsi="Times New Roman"/>
          <w:sz w:val="22"/>
          <w:lang w:val="en-NZ"/>
        </w:rPr>
      </w:pPr>
      <w:r w:rsidRPr="001925C7">
        <w:rPr>
          <w:rFonts w:ascii="Times New Roman" w:hAnsi="Times New Roman"/>
          <w:sz w:val="22"/>
          <w:lang w:val="en-NZ"/>
        </w:rPr>
        <w:t xml:space="preserve"> </w:t>
      </w:r>
    </w:p>
    <w:p w14:paraId="4A9B8C3C" w14:textId="77777777" w:rsidR="00CE5BE0" w:rsidRPr="001925C7" w:rsidRDefault="00D4208A" w:rsidP="00C14A9E">
      <w:pPr>
        <w:pStyle w:val="NormalWeb"/>
        <w:spacing w:beforeLines="0" w:afterLines="0"/>
        <w:jc w:val="both"/>
        <w:rPr>
          <w:rFonts w:ascii="Times New Roman" w:hAnsi="Times New Roman"/>
          <w:sz w:val="22"/>
          <w:lang w:val="en-NZ"/>
        </w:rPr>
      </w:pPr>
      <w:r w:rsidRPr="001925C7">
        <w:rPr>
          <w:rFonts w:ascii="Times New Roman" w:hAnsi="Times New Roman"/>
          <w:i/>
          <w:sz w:val="22"/>
          <w:u w:val="single"/>
          <w:lang w:val="en-NZ"/>
        </w:rPr>
        <w:t>Main outcome and output(s) expected as per the Project Document:</w:t>
      </w:r>
    </w:p>
    <w:p w14:paraId="4C5FA600" w14:textId="737692BE" w:rsidR="00C14A9E" w:rsidRPr="001925C7" w:rsidRDefault="00C14A9E" w:rsidP="00DC4191">
      <w:pPr>
        <w:pStyle w:val="NormalWeb"/>
        <w:spacing w:before="2" w:after="2"/>
        <w:jc w:val="both"/>
        <w:rPr>
          <w:rFonts w:ascii="Times New Roman" w:hAnsi="Times New Roman"/>
          <w:sz w:val="22"/>
          <w:lang w:val="en-NZ"/>
        </w:rPr>
      </w:pPr>
      <w:r w:rsidRPr="001925C7">
        <w:rPr>
          <w:rFonts w:ascii="Times New Roman" w:hAnsi="Times New Roman"/>
          <w:sz w:val="22"/>
          <w:lang w:val="en-NZ"/>
        </w:rPr>
        <w:t xml:space="preserve">The overall goal of the CR Project is </w:t>
      </w:r>
      <w:r w:rsidRPr="001925C7">
        <w:rPr>
          <w:rFonts w:ascii="Times New Roman" w:hAnsi="Times New Roman"/>
          <w:i/>
          <w:sz w:val="22"/>
          <w:lang w:val="en-NZ"/>
        </w:rPr>
        <w:t>“Women’s, men’s and children’s human rights (civil, social, political and economic) are better protected by strengthened provision of civil registration services and by increased public access to the system”</w:t>
      </w:r>
      <w:r w:rsidRPr="001925C7">
        <w:rPr>
          <w:rFonts w:ascii="Times New Roman" w:hAnsi="Times New Roman"/>
          <w:sz w:val="22"/>
          <w:lang w:val="en-NZ"/>
        </w:rPr>
        <w:t xml:space="preserve">. The Project has 2 Outcomes </w:t>
      </w:r>
      <w:r w:rsidR="00DC4191" w:rsidRPr="001925C7">
        <w:rPr>
          <w:rFonts w:ascii="Times New Roman" w:hAnsi="Times New Roman"/>
          <w:sz w:val="22"/>
          <w:lang w:val="en-NZ"/>
        </w:rPr>
        <w:t>contributing to the overall goal:</w:t>
      </w:r>
    </w:p>
    <w:p w14:paraId="0C701D6D" w14:textId="77777777" w:rsidR="00C14A9E" w:rsidRPr="001925C7" w:rsidRDefault="00C14A9E" w:rsidP="003A74AC">
      <w:pPr>
        <w:pStyle w:val="NormalWeb"/>
        <w:spacing w:before="2" w:after="2"/>
        <w:jc w:val="both"/>
        <w:rPr>
          <w:rFonts w:ascii="Times New Roman" w:hAnsi="Times New Roman"/>
          <w:sz w:val="22"/>
          <w:lang w:val="en-NZ"/>
        </w:rPr>
      </w:pPr>
    </w:p>
    <w:p w14:paraId="4425A6C1" w14:textId="765FF54A" w:rsidR="00C14A9E" w:rsidRPr="001925C7" w:rsidRDefault="00C14A9E" w:rsidP="003A74AC">
      <w:pPr>
        <w:pStyle w:val="NormalWeb"/>
        <w:spacing w:before="2" w:after="2"/>
        <w:jc w:val="both"/>
        <w:rPr>
          <w:rFonts w:ascii="Times New Roman" w:hAnsi="Times New Roman"/>
          <w:sz w:val="22"/>
          <w:lang w:val="en-NZ"/>
        </w:rPr>
      </w:pPr>
      <w:r w:rsidRPr="001925C7">
        <w:rPr>
          <w:rFonts w:ascii="Times New Roman" w:hAnsi="Times New Roman"/>
          <w:i/>
          <w:sz w:val="22"/>
          <w:u w:val="single"/>
          <w:lang w:val="en-NZ"/>
        </w:rPr>
        <w:t>Outcome 1:</w:t>
      </w:r>
      <w:r w:rsidRPr="001925C7">
        <w:rPr>
          <w:rFonts w:ascii="Times New Roman" w:hAnsi="Times New Roman"/>
          <w:sz w:val="22"/>
          <w:lang w:val="en-NZ"/>
        </w:rPr>
        <w:t xml:space="preserve"> The reformed civil registry system of Tajikistan is effectively managed</w:t>
      </w:r>
      <w:r w:rsidR="00982838" w:rsidRPr="001925C7">
        <w:rPr>
          <w:rFonts w:ascii="Times New Roman" w:hAnsi="Times New Roman"/>
          <w:sz w:val="22"/>
          <w:lang w:val="en-NZ"/>
        </w:rPr>
        <w:t xml:space="preserve">, </w:t>
      </w:r>
      <w:r w:rsidRPr="001925C7">
        <w:rPr>
          <w:rFonts w:ascii="Times New Roman" w:hAnsi="Times New Roman"/>
          <w:sz w:val="22"/>
          <w:lang w:val="en-NZ"/>
        </w:rPr>
        <w:t>provides quality and affordable services to the population and qualitative vital statistical data for the State.</w:t>
      </w:r>
    </w:p>
    <w:p w14:paraId="737B10E1" w14:textId="77777777" w:rsidR="00C14A9E" w:rsidRPr="001925C7" w:rsidRDefault="00C14A9E" w:rsidP="003A74AC">
      <w:pPr>
        <w:pStyle w:val="NormalWeb"/>
        <w:spacing w:before="2" w:after="2"/>
        <w:jc w:val="both"/>
        <w:rPr>
          <w:rFonts w:ascii="Times New Roman" w:hAnsi="Times New Roman"/>
          <w:sz w:val="22"/>
          <w:lang w:val="en-NZ"/>
        </w:rPr>
      </w:pPr>
    </w:p>
    <w:p w14:paraId="53436E9D" w14:textId="21A6EE91" w:rsidR="00CE5BE0" w:rsidRPr="001925C7" w:rsidRDefault="00C14A9E" w:rsidP="003A74AC">
      <w:pPr>
        <w:pStyle w:val="NormalWeb"/>
        <w:spacing w:before="2" w:after="2"/>
        <w:jc w:val="both"/>
        <w:rPr>
          <w:rFonts w:ascii="Times New Roman" w:hAnsi="Times New Roman"/>
          <w:sz w:val="22"/>
          <w:lang w:val="en-NZ"/>
        </w:rPr>
      </w:pPr>
      <w:r w:rsidRPr="001925C7">
        <w:rPr>
          <w:rFonts w:ascii="Times New Roman" w:hAnsi="Times New Roman"/>
          <w:i/>
          <w:sz w:val="22"/>
          <w:u w:val="single"/>
          <w:lang w:val="en-NZ"/>
        </w:rPr>
        <w:t>Outcome 2:</w:t>
      </w:r>
      <w:r w:rsidRPr="001925C7">
        <w:rPr>
          <w:rFonts w:ascii="Times New Roman" w:hAnsi="Times New Roman"/>
          <w:sz w:val="22"/>
          <w:lang w:val="en-NZ"/>
        </w:rPr>
        <w:t xml:space="preserve"> </w:t>
      </w:r>
      <w:r w:rsidR="00936C9B" w:rsidRPr="001925C7">
        <w:rPr>
          <w:rFonts w:ascii="Times New Roman" w:hAnsi="Times New Roman"/>
          <w:sz w:val="22"/>
          <w:lang w:val="en-NZ"/>
        </w:rPr>
        <w:t>The population of Tajikistan know how to have their vital events</w:t>
      </w:r>
      <w:r w:rsidR="002B3009" w:rsidRPr="001925C7">
        <w:rPr>
          <w:rFonts w:ascii="Times New Roman" w:hAnsi="Times New Roman"/>
          <w:sz w:val="22"/>
          <w:lang w:val="en-NZ"/>
        </w:rPr>
        <w:t xml:space="preserve"> timely</w:t>
      </w:r>
      <w:r w:rsidR="00936C9B" w:rsidRPr="001925C7">
        <w:rPr>
          <w:rFonts w:ascii="Times New Roman" w:hAnsi="Times New Roman"/>
          <w:sz w:val="22"/>
          <w:lang w:val="en-NZ"/>
        </w:rPr>
        <w:t xml:space="preserve"> recorded in the civil registry system.</w:t>
      </w:r>
    </w:p>
    <w:p w14:paraId="5CF76602" w14:textId="77777777" w:rsidR="00FC14B7" w:rsidRPr="001925C7" w:rsidRDefault="00FC14B7" w:rsidP="003A74AC">
      <w:pPr>
        <w:pStyle w:val="NormalWeb"/>
        <w:spacing w:beforeLines="0" w:afterLines="0"/>
        <w:jc w:val="both"/>
        <w:rPr>
          <w:rFonts w:ascii="Times New Roman" w:eastAsia="Times New Roman" w:hAnsi="Times New Roman"/>
          <w:color w:val="000000"/>
          <w:sz w:val="22"/>
          <w:lang w:val="en-NZ"/>
        </w:rPr>
      </w:pPr>
    </w:p>
    <w:p w14:paraId="1A1146ED" w14:textId="77777777" w:rsidR="00F04BBC" w:rsidRPr="001925C7" w:rsidRDefault="00F04BBC" w:rsidP="003A74AC">
      <w:pPr>
        <w:pStyle w:val="NormalWeb"/>
        <w:spacing w:beforeLines="0" w:afterLines="0"/>
        <w:jc w:val="both"/>
        <w:rPr>
          <w:rFonts w:ascii="Times New Roman" w:eastAsia="Times New Roman" w:hAnsi="Times New Roman"/>
          <w:color w:val="000000"/>
          <w:sz w:val="22"/>
          <w:lang w:val="en-NZ"/>
        </w:rPr>
      </w:pPr>
      <w:r w:rsidRPr="001925C7">
        <w:rPr>
          <w:rFonts w:ascii="Times New Roman" w:eastAsia="Times New Roman" w:hAnsi="Times New Roman"/>
          <w:color w:val="000000"/>
          <w:sz w:val="22"/>
          <w:lang w:val="en-NZ"/>
        </w:rPr>
        <w:t>Outcome 1 intervenes at the national, regional and local level</w:t>
      </w:r>
      <w:r w:rsidR="00DC4191" w:rsidRPr="001925C7">
        <w:rPr>
          <w:rFonts w:ascii="Times New Roman" w:eastAsia="Times New Roman" w:hAnsi="Times New Roman"/>
          <w:color w:val="000000"/>
          <w:sz w:val="22"/>
          <w:lang w:val="en-NZ"/>
        </w:rPr>
        <w:t>s</w:t>
      </w:r>
      <w:r w:rsidRPr="001925C7">
        <w:rPr>
          <w:rFonts w:ascii="Times New Roman" w:eastAsia="Times New Roman" w:hAnsi="Times New Roman"/>
          <w:color w:val="000000"/>
          <w:sz w:val="22"/>
          <w:lang w:val="en-NZ"/>
        </w:rPr>
        <w:t xml:space="preserve"> on the supply side, whereas Outcome 2 will intervene at the national, regional and local level on the demand side.</w:t>
      </w:r>
    </w:p>
    <w:p w14:paraId="23DAB0AA" w14:textId="77777777" w:rsidR="00F04BBC" w:rsidRPr="001925C7" w:rsidRDefault="00F04BBC">
      <w:pPr>
        <w:pStyle w:val="NormalWeb"/>
        <w:spacing w:beforeLines="0" w:afterLines="0"/>
        <w:jc w:val="both"/>
        <w:rPr>
          <w:rFonts w:ascii="Times New Roman" w:eastAsia="Times New Roman" w:hAnsi="Times New Roman"/>
          <w:color w:val="000000"/>
          <w:sz w:val="22"/>
          <w:lang w:val="en-NZ"/>
        </w:rPr>
      </w:pPr>
    </w:p>
    <w:p w14:paraId="17B836F0" w14:textId="38EE2B23" w:rsidR="00CE5BE0" w:rsidRPr="001925C7" w:rsidRDefault="00FF64F4">
      <w:pPr>
        <w:pStyle w:val="NormalWeb"/>
        <w:spacing w:beforeLines="0" w:afterLines="0"/>
        <w:jc w:val="both"/>
        <w:rPr>
          <w:rFonts w:ascii="Times New Roman" w:hAnsi="Times New Roman"/>
          <w:sz w:val="22"/>
          <w:lang w:val="en-NZ"/>
        </w:rPr>
      </w:pPr>
      <w:r w:rsidRPr="001925C7">
        <w:rPr>
          <w:rFonts w:ascii="Times New Roman" w:eastAsia="Times New Roman" w:hAnsi="Times New Roman"/>
          <w:color w:val="000000"/>
          <w:sz w:val="22"/>
          <w:lang w:val="en-NZ"/>
        </w:rPr>
        <w:t xml:space="preserve">The </w:t>
      </w:r>
      <w:r w:rsidR="001142C3" w:rsidRPr="001925C7">
        <w:rPr>
          <w:rFonts w:ascii="Times New Roman" w:eastAsia="Times New Roman" w:hAnsi="Times New Roman"/>
          <w:color w:val="000000"/>
          <w:sz w:val="22"/>
          <w:lang w:val="en-NZ"/>
        </w:rPr>
        <w:t>P</w:t>
      </w:r>
      <w:r w:rsidRPr="001925C7">
        <w:rPr>
          <w:rFonts w:ascii="Times New Roman" w:eastAsia="Times New Roman" w:hAnsi="Times New Roman"/>
          <w:color w:val="000000"/>
          <w:sz w:val="22"/>
          <w:lang w:val="en-NZ"/>
        </w:rPr>
        <w:t xml:space="preserve">roject is composed of </w:t>
      </w:r>
      <w:r w:rsidR="00F04BBC" w:rsidRPr="001925C7">
        <w:rPr>
          <w:rFonts w:ascii="Times New Roman" w:eastAsia="Times New Roman" w:hAnsi="Times New Roman"/>
          <w:color w:val="000000"/>
          <w:sz w:val="22"/>
          <w:lang w:val="en-NZ"/>
        </w:rPr>
        <w:t>6</w:t>
      </w:r>
      <w:r w:rsidRPr="001925C7">
        <w:rPr>
          <w:rFonts w:ascii="Times New Roman" w:eastAsia="Times New Roman" w:hAnsi="Times New Roman"/>
          <w:color w:val="000000"/>
          <w:sz w:val="22"/>
          <w:lang w:val="en-NZ"/>
        </w:rPr>
        <w:t xml:space="preserve"> interrelated and mutually reinforcing </w:t>
      </w:r>
      <w:r w:rsidR="00F04BBC" w:rsidRPr="001925C7">
        <w:rPr>
          <w:rFonts w:ascii="Times New Roman" w:eastAsia="Times New Roman" w:hAnsi="Times New Roman"/>
          <w:color w:val="000000"/>
          <w:sz w:val="22"/>
          <w:lang w:val="en-NZ"/>
        </w:rPr>
        <w:t>outputs</w:t>
      </w:r>
      <w:r w:rsidR="00A60990" w:rsidRPr="001925C7">
        <w:rPr>
          <w:rFonts w:ascii="Times New Roman" w:eastAsia="Times New Roman" w:hAnsi="Times New Roman"/>
          <w:color w:val="000000"/>
          <w:sz w:val="22"/>
          <w:lang w:val="en-NZ"/>
        </w:rPr>
        <w:t xml:space="preserve"> contributing to the overall project </w:t>
      </w:r>
      <w:r w:rsidR="00025304" w:rsidRPr="001925C7">
        <w:rPr>
          <w:rFonts w:ascii="Times New Roman" w:eastAsia="Times New Roman" w:hAnsi="Times New Roman"/>
          <w:color w:val="000000"/>
          <w:sz w:val="22"/>
          <w:lang w:val="en-NZ"/>
        </w:rPr>
        <w:t>goal</w:t>
      </w:r>
      <w:r w:rsidR="00185C02" w:rsidRPr="001925C7">
        <w:rPr>
          <w:rFonts w:ascii="Times New Roman" w:eastAsia="Times New Roman" w:hAnsi="Times New Roman"/>
          <w:color w:val="000000"/>
          <w:sz w:val="22"/>
          <w:lang w:val="en-NZ"/>
        </w:rPr>
        <w:t xml:space="preserve">. </w:t>
      </w:r>
      <w:r w:rsidR="00C052BA" w:rsidRPr="001925C7">
        <w:rPr>
          <w:rFonts w:ascii="Times New Roman" w:hAnsi="Times New Roman"/>
          <w:sz w:val="22"/>
          <w:lang w:val="en-NZ"/>
        </w:rPr>
        <w:t>Responsibilities for the outcomes are assigned to</w:t>
      </w:r>
      <w:r w:rsidR="00A60990" w:rsidRPr="001925C7">
        <w:rPr>
          <w:rFonts w:ascii="Times New Roman" w:hAnsi="Times New Roman"/>
          <w:sz w:val="22"/>
          <w:lang w:val="en-NZ"/>
        </w:rPr>
        <w:t xml:space="preserve"> UNDP</w:t>
      </w:r>
      <w:r w:rsidR="003823F1" w:rsidRPr="001925C7">
        <w:rPr>
          <w:rFonts w:ascii="Times New Roman" w:hAnsi="Times New Roman"/>
          <w:sz w:val="22"/>
          <w:lang w:val="en-NZ"/>
        </w:rPr>
        <w:t xml:space="preserve"> in close cooperation with the Ministry of Justice of the Republic of Tajikistan</w:t>
      </w:r>
      <w:r w:rsidR="00F91253" w:rsidRPr="001925C7">
        <w:rPr>
          <w:rFonts w:ascii="Times New Roman" w:hAnsi="Times New Roman"/>
          <w:sz w:val="22"/>
          <w:lang w:val="en-NZ"/>
        </w:rPr>
        <w:t xml:space="preserve">: </w:t>
      </w:r>
    </w:p>
    <w:p w14:paraId="11204C1D" w14:textId="77777777" w:rsidR="00E61AB6" w:rsidRPr="001925C7" w:rsidRDefault="00C76F4F" w:rsidP="009706E9">
      <w:pPr>
        <w:numPr>
          <w:ilvl w:val="0"/>
          <w:numId w:val="1"/>
        </w:numPr>
        <w:spacing w:before="120" w:after="120"/>
        <w:rPr>
          <w:rFonts w:ascii="Times New Roman" w:hAnsi="Times New Roman"/>
          <w:szCs w:val="20"/>
          <w:lang w:val="en-NZ"/>
        </w:rPr>
      </w:pPr>
      <w:r w:rsidRPr="001925C7">
        <w:rPr>
          <w:rFonts w:ascii="Times New Roman" w:hAnsi="Times New Roman"/>
          <w:i/>
          <w:szCs w:val="20"/>
          <w:u w:val="single"/>
          <w:lang w:val="en-NZ"/>
        </w:rPr>
        <w:t xml:space="preserve">Output 1: </w:t>
      </w:r>
      <w:r w:rsidRPr="001925C7">
        <w:rPr>
          <w:rFonts w:ascii="Times New Roman" w:hAnsi="Times New Roman"/>
          <w:szCs w:val="20"/>
          <w:lang w:val="en-NZ"/>
        </w:rPr>
        <w:t>Legislative framework for civil registration is compliant with international best practices</w:t>
      </w:r>
      <w:r w:rsidR="00E61AB6" w:rsidRPr="001925C7">
        <w:rPr>
          <w:rFonts w:ascii="Times New Roman" w:hAnsi="Times New Roman"/>
          <w:szCs w:val="20"/>
          <w:lang w:val="en-NZ"/>
        </w:rPr>
        <w:t>;</w:t>
      </w:r>
    </w:p>
    <w:p w14:paraId="1F14AD7C" w14:textId="77777777" w:rsidR="00E61AB6" w:rsidRPr="001925C7" w:rsidRDefault="00C76F4F" w:rsidP="009706E9">
      <w:pPr>
        <w:numPr>
          <w:ilvl w:val="0"/>
          <w:numId w:val="1"/>
        </w:numPr>
        <w:spacing w:before="120" w:after="120"/>
        <w:rPr>
          <w:rFonts w:ascii="Times New Roman" w:hAnsi="Times New Roman"/>
          <w:szCs w:val="20"/>
          <w:lang w:val="en-NZ"/>
        </w:rPr>
      </w:pPr>
      <w:r w:rsidRPr="001925C7">
        <w:rPr>
          <w:rFonts w:ascii="Times New Roman" w:hAnsi="Times New Roman"/>
          <w:i/>
          <w:szCs w:val="20"/>
          <w:u w:val="single"/>
          <w:lang w:val="en-NZ"/>
        </w:rPr>
        <w:t xml:space="preserve">Output 2: </w:t>
      </w:r>
      <w:r w:rsidRPr="001925C7">
        <w:rPr>
          <w:rFonts w:ascii="Times New Roman" w:hAnsi="Times New Roman"/>
          <w:szCs w:val="20"/>
          <w:lang w:val="en-NZ"/>
        </w:rPr>
        <w:t>New internal regulations defining roles, responsibilities and processes are applied by civil registry offices and jamoats</w:t>
      </w:r>
      <w:r w:rsidR="00E61AB6" w:rsidRPr="001925C7">
        <w:rPr>
          <w:rFonts w:ascii="Times New Roman" w:hAnsi="Times New Roman"/>
          <w:szCs w:val="20"/>
          <w:lang w:val="en-NZ"/>
        </w:rPr>
        <w:t>;</w:t>
      </w:r>
    </w:p>
    <w:p w14:paraId="77502351" w14:textId="77777777" w:rsidR="00F01099" w:rsidRPr="001925C7" w:rsidRDefault="007C6B92" w:rsidP="009706E9">
      <w:pPr>
        <w:numPr>
          <w:ilvl w:val="0"/>
          <w:numId w:val="1"/>
        </w:numPr>
        <w:spacing w:before="120" w:after="120"/>
        <w:rPr>
          <w:rFonts w:ascii="Times New Roman" w:hAnsi="Times New Roman"/>
          <w:bCs/>
          <w:szCs w:val="20"/>
          <w:lang w:val="en-NZ" w:eastAsia="de-CH"/>
        </w:rPr>
      </w:pPr>
      <w:r w:rsidRPr="001925C7">
        <w:rPr>
          <w:rFonts w:ascii="Times New Roman" w:hAnsi="Times New Roman"/>
          <w:i/>
          <w:szCs w:val="20"/>
          <w:u w:val="single"/>
          <w:lang w:val="en-NZ"/>
        </w:rPr>
        <w:t xml:space="preserve">Output 3: </w:t>
      </w:r>
      <w:r w:rsidRPr="001925C7">
        <w:rPr>
          <w:rFonts w:ascii="Times New Roman" w:hAnsi="Times New Roman"/>
          <w:szCs w:val="20"/>
          <w:lang w:val="en-NZ"/>
        </w:rPr>
        <w:t>Civil registry offices and jamoat staff have enhanced capacities to provide quality services to the population</w:t>
      </w:r>
      <w:r w:rsidR="00E61AB6" w:rsidRPr="001925C7">
        <w:rPr>
          <w:rFonts w:ascii="Times New Roman" w:hAnsi="Times New Roman"/>
          <w:bCs/>
          <w:szCs w:val="20"/>
          <w:lang w:val="en-NZ" w:eastAsia="de-CH"/>
        </w:rPr>
        <w:t>;</w:t>
      </w:r>
    </w:p>
    <w:p w14:paraId="5867E03F" w14:textId="77777777" w:rsidR="00E61AB6" w:rsidRPr="001925C7" w:rsidRDefault="007C6B92" w:rsidP="009706E9">
      <w:pPr>
        <w:numPr>
          <w:ilvl w:val="0"/>
          <w:numId w:val="1"/>
        </w:numPr>
        <w:spacing w:before="120" w:after="120"/>
        <w:rPr>
          <w:rFonts w:ascii="Times New Roman" w:hAnsi="Times New Roman"/>
          <w:szCs w:val="20"/>
          <w:lang w:val="en-NZ"/>
        </w:rPr>
      </w:pPr>
      <w:r w:rsidRPr="001925C7">
        <w:rPr>
          <w:rFonts w:ascii="Times New Roman" w:hAnsi="Times New Roman"/>
          <w:i/>
          <w:szCs w:val="20"/>
          <w:u w:val="single"/>
          <w:lang w:val="en-NZ"/>
        </w:rPr>
        <w:t xml:space="preserve">Output 4: </w:t>
      </w:r>
      <w:r w:rsidRPr="001925C7">
        <w:rPr>
          <w:rFonts w:ascii="Times New Roman" w:hAnsi="Times New Roman"/>
          <w:szCs w:val="20"/>
          <w:lang w:val="en-NZ"/>
        </w:rPr>
        <w:t>Civil registration and archiving of data is managed through an electronic system</w:t>
      </w:r>
      <w:r w:rsidRPr="001925C7">
        <w:rPr>
          <w:rFonts w:ascii="Times New Roman" w:hAnsi="Times New Roman"/>
          <w:bCs/>
          <w:szCs w:val="20"/>
          <w:lang w:val="en-NZ" w:eastAsia="de-CH"/>
        </w:rPr>
        <w:t>;</w:t>
      </w:r>
    </w:p>
    <w:p w14:paraId="2412BA9D" w14:textId="77777777" w:rsidR="007C6B92" w:rsidRPr="001925C7" w:rsidRDefault="006A24A7" w:rsidP="009706E9">
      <w:pPr>
        <w:numPr>
          <w:ilvl w:val="0"/>
          <w:numId w:val="1"/>
        </w:numPr>
        <w:spacing w:before="120" w:after="120"/>
        <w:rPr>
          <w:rStyle w:val="value"/>
          <w:rFonts w:ascii="Times New Roman" w:hAnsi="Times New Roman"/>
          <w:szCs w:val="20"/>
          <w:lang w:val="en-NZ"/>
        </w:rPr>
      </w:pPr>
      <w:r w:rsidRPr="001925C7">
        <w:rPr>
          <w:rStyle w:val="value"/>
          <w:rFonts w:ascii="Times New Roman" w:hAnsi="Times New Roman"/>
          <w:i/>
          <w:szCs w:val="20"/>
          <w:u w:val="single"/>
          <w:lang w:val="en-NZ"/>
        </w:rPr>
        <w:t>Output 5:</w:t>
      </w:r>
      <w:r w:rsidRPr="001925C7">
        <w:rPr>
          <w:rStyle w:val="value"/>
          <w:rFonts w:ascii="Times New Roman" w:hAnsi="Times New Roman"/>
          <w:szCs w:val="20"/>
          <w:lang w:val="en-NZ"/>
        </w:rPr>
        <w:t xml:space="preserve"> Ministry of Justice makes use of new communication strategies to proactively incentivize the population to register their vital acts;</w:t>
      </w:r>
    </w:p>
    <w:p w14:paraId="7D8DD7D2" w14:textId="77777777" w:rsidR="006A24A7" w:rsidRPr="001925C7" w:rsidRDefault="006A24A7" w:rsidP="009706E9">
      <w:pPr>
        <w:numPr>
          <w:ilvl w:val="0"/>
          <w:numId w:val="1"/>
        </w:numPr>
        <w:spacing w:before="120" w:after="120"/>
        <w:rPr>
          <w:rStyle w:val="value"/>
          <w:rFonts w:ascii="Times New Roman" w:hAnsi="Times New Roman"/>
          <w:szCs w:val="20"/>
          <w:lang w:val="en-NZ"/>
        </w:rPr>
      </w:pPr>
      <w:r w:rsidRPr="001925C7">
        <w:rPr>
          <w:rStyle w:val="value"/>
          <w:rFonts w:ascii="Times New Roman" w:hAnsi="Times New Roman"/>
          <w:i/>
          <w:szCs w:val="20"/>
          <w:u w:val="single"/>
          <w:lang w:val="en-NZ"/>
        </w:rPr>
        <w:t>Output 6:</w:t>
      </w:r>
      <w:r w:rsidRPr="001925C7">
        <w:rPr>
          <w:rStyle w:val="value"/>
          <w:rFonts w:ascii="Times New Roman" w:hAnsi="Times New Roman"/>
          <w:szCs w:val="20"/>
          <w:lang w:val="en-NZ"/>
        </w:rPr>
        <w:t xml:space="preserve"> Outreach awareness rising campaigns by selected civil society organizations complement the Ministry of Justice communication strategies.</w:t>
      </w:r>
    </w:p>
    <w:p w14:paraId="459D9BBC" w14:textId="77777777" w:rsidR="00CE5BE0" w:rsidRPr="001925C7" w:rsidRDefault="00A73FD0">
      <w:pPr>
        <w:pStyle w:val="NormalWeb"/>
        <w:spacing w:beforeLines="0" w:afterLines="0"/>
        <w:jc w:val="both"/>
        <w:rPr>
          <w:rFonts w:ascii="Times New Roman" w:eastAsia="Times New Roman" w:hAnsi="Times New Roman"/>
          <w:i/>
          <w:color w:val="000000"/>
          <w:sz w:val="22"/>
          <w:u w:val="single"/>
          <w:lang w:val="en-NZ"/>
        </w:rPr>
      </w:pPr>
      <w:r w:rsidRPr="001925C7">
        <w:rPr>
          <w:rFonts w:ascii="Times New Roman" w:eastAsia="Times New Roman" w:hAnsi="Times New Roman"/>
          <w:i/>
          <w:color w:val="000000"/>
          <w:sz w:val="22"/>
          <w:u w:val="single"/>
          <w:lang w:val="en-NZ"/>
        </w:rPr>
        <w:t xml:space="preserve">Specific development challenges addressed by the </w:t>
      </w:r>
      <w:r w:rsidR="000A69A5" w:rsidRPr="001925C7">
        <w:rPr>
          <w:rFonts w:ascii="Times New Roman" w:eastAsia="Times New Roman" w:hAnsi="Times New Roman"/>
          <w:i/>
          <w:color w:val="000000"/>
          <w:sz w:val="22"/>
          <w:u w:val="single"/>
          <w:lang w:val="en-NZ"/>
        </w:rPr>
        <w:t>P</w:t>
      </w:r>
      <w:r w:rsidRPr="001925C7">
        <w:rPr>
          <w:rFonts w:ascii="Times New Roman" w:eastAsia="Times New Roman" w:hAnsi="Times New Roman"/>
          <w:i/>
          <w:color w:val="000000"/>
          <w:sz w:val="22"/>
          <w:u w:val="single"/>
          <w:lang w:val="en-NZ"/>
        </w:rPr>
        <w:t>roject</w:t>
      </w:r>
    </w:p>
    <w:p w14:paraId="4A6C4C4B" w14:textId="26E884F3" w:rsidR="00CE5BE0" w:rsidRPr="001925C7" w:rsidRDefault="00937787" w:rsidP="00661067">
      <w:pPr>
        <w:pStyle w:val="NormalWeb"/>
        <w:spacing w:beforeLines="0" w:afterLines="0"/>
        <w:jc w:val="both"/>
        <w:rPr>
          <w:rFonts w:ascii="Times New Roman" w:eastAsia="Times New Roman" w:hAnsi="Times New Roman"/>
          <w:color w:val="000000"/>
          <w:sz w:val="22"/>
          <w:lang w:val="en-NZ"/>
        </w:rPr>
      </w:pPr>
      <w:r w:rsidRPr="001925C7">
        <w:rPr>
          <w:rFonts w:ascii="Times New Roman" w:eastAsia="Times New Roman" w:hAnsi="Times New Roman"/>
          <w:color w:val="000000"/>
          <w:sz w:val="22"/>
          <w:lang w:val="en-NZ"/>
        </w:rPr>
        <w:t xml:space="preserve">During the design of the main phase of the </w:t>
      </w:r>
      <w:r w:rsidR="00441B6F" w:rsidRPr="001925C7">
        <w:rPr>
          <w:rFonts w:ascii="Times New Roman" w:eastAsia="Times New Roman" w:hAnsi="Times New Roman"/>
          <w:color w:val="000000"/>
          <w:sz w:val="22"/>
          <w:lang w:val="en-NZ"/>
        </w:rPr>
        <w:t>CR Project</w:t>
      </w:r>
      <w:r w:rsidRPr="001925C7">
        <w:rPr>
          <w:rFonts w:ascii="Times New Roman" w:eastAsia="Times New Roman" w:hAnsi="Times New Roman"/>
          <w:color w:val="000000"/>
          <w:sz w:val="22"/>
          <w:lang w:val="en-NZ"/>
        </w:rPr>
        <w:t>, the following major challenges were identified posing risks towards timely project implementation and meeting the set outcomes and targets:</w:t>
      </w:r>
    </w:p>
    <w:p w14:paraId="37B7C0A6" w14:textId="77777777" w:rsidR="00AA609F" w:rsidRPr="001925C7" w:rsidRDefault="00AA609F" w:rsidP="00661067">
      <w:pPr>
        <w:pStyle w:val="NormalWeb"/>
        <w:spacing w:beforeLines="0" w:afterLines="0"/>
        <w:jc w:val="both"/>
        <w:rPr>
          <w:rFonts w:ascii="Times New Roman" w:eastAsia="Times New Roman" w:hAnsi="Times New Roman"/>
          <w:color w:val="000000"/>
          <w:sz w:val="22"/>
          <w:lang w:val="en-NZ"/>
        </w:rPr>
      </w:pPr>
    </w:p>
    <w:p w14:paraId="1F666D42" w14:textId="77777777" w:rsidR="00CE5BE0" w:rsidRPr="001925C7" w:rsidRDefault="00D27CEC" w:rsidP="00997947">
      <w:pPr>
        <w:pStyle w:val="NormalWeb"/>
        <w:numPr>
          <w:ilvl w:val="0"/>
          <w:numId w:val="19"/>
        </w:numPr>
        <w:spacing w:beforeLines="0" w:afterLines="0"/>
        <w:jc w:val="both"/>
        <w:rPr>
          <w:rFonts w:ascii="Times New Roman" w:hAnsi="Times New Roman"/>
          <w:sz w:val="22"/>
          <w:lang w:val="en-NZ"/>
        </w:rPr>
      </w:pPr>
      <w:r w:rsidRPr="001925C7">
        <w:rPr>
          <w:rFonts w:ascii="Times New Roman" w:hAnsi="Times New Roman"/>
          <w:sz w:val="22"/>
          <w:lang w:val="en-NZ"/>
        </w:rPr>
        <w:t>Capacities of the government to implement reforms beyond commitments on paper</w:t>
      </w:r>
      <w:r w:rsidR="00B8649A" w:rsidRPr="001925C7">
        <w:rPr>
          <w:rFonts w:ascii="Times New Roman" w:hAnsi="Times New Roman"/>
          <w:sz w:val="22"/>
          <w:lang w:val="en-NZ"/>
        </w:rPr>
        <w:t>;</w:t>
      </w:r>
    </w:p>
    <w:p w14:paraId="377A455C" w14:textId="1B36C5F9" w:rsidR="00CE5BE0" w:rsidRPr="001925C7" w:rsidRDefault="00B8649A" w:rsidP="00997947">
      <w:pPr>
        <w:pStyle w:val="NormalWeb"/>
        <w:numPr>
          <w:ilvl w:val="0"/>
          <w:numId w:val="19"/>
        </w:numPr>
        <w:spacing w:beforeLines="0" w:afterLines="0"/>
        <w:jc w:val="both"/>
        <w:rPr>
          <w:rFonts w:ascii="Times New Roman" w:hAnsi="Times New Roman"/>
          <w:sz w:val="22"/>
          <w:lang w:val="en-NZ"/>
        </w:rPr>
      </w:pPr>
      <w:r w:rsidRPr="001925C7">
        <w:rPr>
          <w:rFonts w:ascii="Times New Roman" w:hAnsi="Times New Roman"/>
          <w:sz w:val="22"/>
          <w:lang w:val="en-NZ"/>
        </w:rPr>
        <w:t>Insufficient budgetary resources to ensure sustainable project outcomes;</w:t>
      </w:r>
      <w:r w:rsidR="00AA609F" w:rsidRPr="001925C7">
        <w:rPr>
          <w:rFonts w:ascii="Times New Roman" w:hAnsi="Times New Roman"/>
          <w:sz w:val="22"/>
          <w:lang w:val="en-NZ"/>
        </w:rPr>
        <w:t xml:space="preserve"> </w:t>
      </w:r>
    </w:p>
    <w:p w14:paraId="68C39FBA" w14:textId="77777777" w:rsidR="00CE5BE0" w:rsidRPr="001925C7" w:rsidRDefault="00034F20" w:rsidP="00997947">
      <w:pPr>
        <w:pStyle w:val="NormalWeb"/>
        <w:numPr>
          <w:ilvl w:val="0"/>
          <w:numId w:val="19"/>
        </w:numPr>
        <w:spacing w:beforeLines="0" w:afterLines="0"/>
        <w:jc w:val="both"/>
        <w:rPr>
          <w:rFonts w:ascii="Times New Roman" w:hAnsi="Times New Roman"/>
          <w:sz w:val="22"/>
          <w:lang w:val="en-NZ"/>
        </w:rPr>
      </w:pPr>
      <w:r w:rsidRPr="001925C7">
        <w:rPr>
          <w:rFonts w:ascii="Times New Roman" w:hAnsi="Times New Roman"/>
          <w:sz w:val="22"/>
          <w:lang w:val="en-NZ"/>
        </w:rPr>
        <w:t>Uneven Capacities of the Service Providers to implement the reforms;</w:t>
      </w:r>
    </w:p>
    <w:p w14:paraId="33D3A373" w14:textId="2115D150" w:rsidR="00034F20" w:rsidRPr="001925C7" w:rsidRDefault="00BE0380" w:rsidP="00997947">
      <w:pPr>
        <w:pStyle w:val="NormalWeb"/>
        <w:numPr>
          <w:ilvl w:val="0"/>
          <w:numId w:val="19"/>
        </w:numPr>
        <w:spacing w:beforeLines="0" w:afterLines="0"/>
        <w:jc w:val="both"/>
        <w:rPr>
          <w:rFonts w:ascii="Times New Roman" w:hAnsi="Times New Roman"/>
          <w:sz w:val="22"/>
          <w:lang w:val="en-NZ"/>
        </w:rPr>
      </w:pPr>
      <w:r w:rsidRPr="001925C7">
        <w:rPr>
          <w:rFonts w:ascii="Times New Roman" w:hAnsi="Times New Roman"/>
          <w:sz w:val="22"/>
          <w:lang w:val="en-NZ"/>
        </w:rPr>
        <w:t xml:space="preserve">Feasibility of </w:t>
      </w:r>
      <w:r w:rsidR="0002240F" w:rsidRPr="001925C7">
        <w:rPr>
          <w:rFonts w:ascii="Times New Roman" w:hAnsi="Times New Roman"/>
          <w:sz w:val="22"/>
          <w:lang w:val="en-NZ"/>
        </w:rPr>
        <w:t xml:space="preserve">introducing and maintaining </w:t>
      </w:r>
      <w:r w:rsidRPr="001925C7">
        <w:rPr>
          <w:rFonts w:ascii="Times New Roman" w:hAnsi="Times New Roman"/>
          <w:sz w:val="22"/>
          <w:lang w:val="en-NZ"/>
        </w:rPr>
        <w:t>an electronic system of registration and digital archives;</w:t>
      </w:r>
    </w:p>
    <w:p w14:paraId="59323670" w14:textId="77777777" w:rsidR="00BE0380" w:rsidRPr="001925C7" w:rsidRDefault="00BE0380" w:rsidP="00997947">
      <w:pPr>
        <w:pStyle w:val="NormalWeb"/>
        <w:numPr>
          <w:ilvl w:val="0"/>
          <w:numId w:val="19"/>
        </w:numPr>
        <w:spacing w:beforeLines="0" w:afterLines="0"/>
        <w:jc w:val="both"/>
        <w:rPr>
          <w:rFonts w:ascii="Times New Roman" w:hAnsi="Times New Roman"/>
          <w:sz w:val="22"/>
          <w:lang w:val="en-NZ"/>
        </w:rPr>
      </w:pPr>
      <w:r w:rsidRPr="001925C7">
        <w:rPr>
          <w:rFonts w:ascii="Times New Roman" w:hAnsi="Times New Roman"/>
          <w:sz w:val="22"/>
          <w:lang w:val="en-NZ"/>
        </w:rPr>
        <w:t>Interest and Commitment of other Institutions to the Reform</w:t>
      </w:r>
      <w:r w:rsidR="009668EC" w:rsidRPr="001925C7">
        <w:rPr>
          <w:rFonts w:ascii="Times New Roman" w:hAnsi="Times New Roman"/>
          <w:sz w:val="22"/>
          <w:lang w:val="en-NZ"/>
        </w:rPr>
        <w:t>.</w:t>
      </w:r>
    </w:p>
    <w:p w14:paraId="765F4159" w14:textId="77777777" w:rsidR="00AA609F" w:rsidRPr="001925C7" w:rsidRDefault="00AA609F" w:rsidP="00AA609F">
      <w:pPr>
        <w:pStyle w:val="NormalWeb"/>
        <w:spacing w:beforeLines="0" w:afterLines="0"/>
        <w:ind w:left="1080"/>
        <w:jc w:val="both"/>
        <w:rPr>
          <w:rFonts w:ascii="Times New Roman" w:hAnsi="Times New Roman"/>
          <w:sz w:val="22"/>
          <w:lang w:val="en-NZ"/>
        </w:rPr>
      </w:pPr>
    </w:p>
    <w:p w14:paraId="3E8C0D73" w14:textId="77777777" w:rsidR="00350167" w:rsidRPr="001925C7" w:rsidRDefault="00350167" w:rsidP="00350167">
      <w:pPr>
        <w:pStyle w:val="NormalWeb"/>
        <w:spacing w:before="2" w:after="2"/>
        <w:rPr>
          <w:rFonts w:ascii="Times New Roman" w:hAnsi="Times New Roman"/>
          <w:sz w:val="22"/>
          <w:lang w:val="en-NZ"/>
        </w:rPr>
      </w:pPr>
      <w:r w:rsidRPr="001925C7">
        <w:rPr>
          <w:rFonts w:ascii="Times New Roman" w:hAnsi="Times New Roman"/>
          <w:sz w:val="22"/>
          <w:lang w:val="en-NZ"/>
        </w:rPr>
        <w:t>These strategic challenges were first outlined in the ‘Support to Civil Registration System Reform in Tajikistan’ Project Document and remain valid during the current reporting period. The measures and approaches put in place by the Project to address the identified challenges are described in corresponding sections of the report below.</w:t>
      </w:r>
    </w:p>
    <w:p w14:paraId="204F3A1E" w14:textId="16CB1CCF" w:rsidR="00350167" w:rsidRPr="00B57E97" w:rsidRDefault="000352AD" w:rsidP="000352AD">
      <w:pPr>
        <w:pStyle w:val="NormalWeb"/>
        <w:spacing w:beforeLines="0" w:afterLines="0"/>
        <w:jc w:val="both"/>
        <w:rPr>
          <w:rFonts w:ascii="Times New Roman" w:hAnsi="Times New Roman"/>
          <w:sz w:val="22"/>
          <w:lang w:val="en-NZ"/>
        </w:rPr>
      </w:pPr>
      <w:r w:rsidRPr="001925C7">
        <w:rPr>
          <w:rFonts w:ascii="Times New Roman" w:hAnsi="Times New Roman"/>
          <w:b/>
          <w:sz w:val="22"/>
          <w:lang w:val="en-NZ"/>
        </w:rPr>
        <w:t xml:space="preserve">Capacities of the government to implement reforms beyond commitments on paper: </w:t>
      </w:r>
      <w:r w:rsidR="007910D8">
        <w:rPr>
          <w:rFonts w:ascii="Times New Roman" w:hAnsi="Times New Roman"/>
          <w:sz w:val="22"/>
          <w:lang w:val="en-NZ"/>
        </w:rPr>
        <w:t>I</w:t>
      </w:r>
      <w:r w:rsidR="00350167" w:rsidRPr="007910D8">
        <w:rPr>
          <w:rFonts w:ascii="Times New Roman" w:hAnsi="Times New Roman"/>
          <w:sz w:val="22"/>
          <w:lang w:val="en-NZ"/>
        </w:rPr>
        <w:t>t is clear that government does recognise the lack of capacity to implement the reforms to “effectively manage and provide quality and affordable [civil registration] services to the population.”  The Ministr</w:t>
      </w:r>
      <w:r w:rsidR="00350167" w:rsidRPr="00B57E97">
        <w:rPr>
          <w:rFonts w:ascii="Times New Roman" w:hAnsi="Times New Roman"/>
          <w:sz w:val="22"/>
          <w:lang w:val="en-NZ"/>
        </w:rPr>
        <w:t xml:space="preserve">y of Justice for example has taken time to examine carefully the recommendations and reports from various feasibility studies and the baseline survey and is considering all options laid out in these reports. </w:t>
      </w:r>
    </w:p>
    <w:p w14:paraId="1A754B32" w14:textId="7D093A0B" w:rsidR="00350167" w:rsidRPr="007910D8" w:rsidRDefault="000352AD" w:rsidP="00350167">
      <w:pPr>
        <w:pStyle w:val="NormalWeb"/>
        <w:spacing w:before="2" w:after="2"/>
        <w:jc w:val="both"/>
        <w:rPr>
          <w:rFonts w:ascii="Times New Roman" w:hAnsi="Times New Roman"/>
          <w:sz w:val="22"/>
          <w:lang w:val="en-NZ"/>
        </w:rPr>
      </w:pPr>
      <w:r w:rsidRPr="001925C7">
        <w:rPr>
          <w:rFonts w:ascii="Times New Roman" w:hAnsi="Times New Roman"/>
          <w:b/>
          <w:sz w:val="22"/>
          <w:lang w:val="en-NZ"/>
        </w:rPr>
        <w:t>Insufficient budgetary resources to ensure sustainable project outcomes:</w:t>
      </w:r>
      <w:r w:rsidR="00350167" w:rsidRPr="001925C7">
        <w:rPr>
          <w:rFonts w:ascii="Times New Roman" w:hAnsi="Times New Roman"/>
          <w:sz w:val="22"/>
          <w:lang w:val="en-NZ"/>
        </w:rPr>
        <w:tab/>
        <w:t>Resourcing includes both financial and human capacit</w:t>
      </w:r>
      <w:r w:rsidR="007910D8">
        <w:rPr>
          <w:rFonts w:ascii="Times New Roman" w:hAnsi="Times New Roman"/>
          <w:sz w:val="22"/>
          <w:lang w:val="en-NZ"/>
        </w:rPr>
        <w:t>ies</w:t>
      </w:r>
      <w:r w:rsidR="00350167" w:rsidRPr="007910D8">
        <w:rPr>
          <w:rFonts w:ascii="Times New Roman" w:hAnsi="Times New Roman"/>
          <w:sz w:val="22"/>
          <w:lang w:val="en-NZ"/>
        </w:rPr>
        <w:t xml:space="preserve">. For financial capacity there are steering implications for assisting government to raise the funds required to implement the reforms as recommended by cost benefit analyses in the feasibility studies. SDC made it a requirement for the Project to seek </w:t>
      </w:r>
      <w:r w:rsidR="00350167" w:rsidRPr="00B57E97">
        <w:rPr>
          <w:rFonts w:ascii="Times New Roman" w:hAnsi="Times New Roman"/>
          <w:sz w:val="22"/>
          <w:lang w:val="en-NZ"/>
        </w:rPr>
        <w:t>additional funding sources from the outset. However</w:t>
      </w:r>
      <w:r w:rsidRPr="00B57E97">
        <w:rPr>
          <w:rFonts w:ascii="Times New Roman" w:hAnsi="Times New Roman"/>
          <w:sz w:val="22"/>
          <w:lang w:val="en-NZ"/>
        </w:rPr>
        <w:t>,</w:t>
      </w:r>
      <w:r w:rsidR="00350167" w:rsidRPr="001925C7">
        <w:rPr>
          <w:rFonts w:ascii="Times New Roman" w:hAnsi="Times New Roman"/>
          <w:sz w:val="22"/>
          <w:lang w:val="en-NZ"/>
        </w:rPr>
        <w:t xml:space="preserve"> a more concerted effort is required for government to raise the</w:t>
      </w:r>
      <w:r w:rsidR="002E3F0D" w:rsidRPr="001925C7">
        <w:rPr>
          <w:rFonts w:ascii="Times New Roman" w:hAnsi="Times New Roman"/>
          <w:sz w:val="22"/>
          <w:lang w:val="en-NZ"/>
        </w:rPr>
        <w:t xml:space="preserve"> required</w:t>
      </w:r>
      <w:r w:rsidR="00350167" w:rsidRPr="001925C7">
        <w:rPr>
          <w:rFonts w:ascii="Times New Roman" w:hAnsi="Times New Roman"/>
          <w:sz w:val="22"/>
          <w:lang w:val="en-NZ"/>
        </w:rPr>
        <w:t xml:space="preserve"> funds</w:t>
      </w:r>
      <w:r w:rsidR="00643129" w:rsidRPr="001925C7">
        <w:rPr>
          <w:rFonts w:ascii="Times New Roman" w:hAnsi="Times New Roman"/>
          <w:sz w:val="22"/>
          <w:lang w:val="en-NZ"/>
        </w:rPr>
        <w:t xml:space="preserve"> </w:t>
      </w:r>
      <w:r w:rsidR="002E3F0D" w:rsidRPr="001925C7">
        <w:rPr>
          <w:rFonts w:ascii="Times New Roman" w:hAnsi="Times New Roman"/>
          <w:sz w:val="22"/>
          <w:lang w:val="en-NZ"/>
        </w:rPr>
        <w:t>bilaterally with major regional partners such as the Russian Federation</w:t>
      </w:r>
      <w:r w:rsidR="00350167" w:rsidRPr="001925C7">
        <w:rPr>
          <w:rFonts w:ascii="Times New Roman" w:hAnsi="Times New Roman"/>
          <w:sz w:val="22"/>
          <w:lang w:val="en-NZ"/>
        </w:rPr>
        <w:t>,</w:t>
      </w:r>
      <w:r w:rsidR="00643129" w:rsidRPr="001925C7">
        <w:rPr>
          <w:rFonts w:ascii="Times New Roman" w:hAnsi="Times New Roman"/>
          <w:sz w:val="22"/>
          <w:lang w:val="en-NZ"/>
        </w:rPr>
        <w:t xml:space="preserve"> Republic of Kazakhstan who are recipients of many Tajik foreign workers requiring civil registration services. </w:t>
      </w:r>
      <w:r w:rsidR="007910D8">
        <w:rPr>
          <w:rFonts w:ascii="Times New Roman" w:hAnsi="Times New Roman"/>
          <w:sz w:val="22"/>
          <w:lang w:val="en-NZ"/>
        </w:rPr>
        <w:t>The additional funding required for the implementation of Phase 2 of the Project will ne</w:t>
      </w:r>
      <w:r w:rsidR="003E28F7">
        <w:rPr>
          <w:rFonts w:ascii="Times New Roman" w:hAnsi="Times New Roman"/>
          <w:sz w:val="22"/>
          <w:lang w:val="en-NZ"/>
        </w:rPr>
        <w:t>ed to equal that received from SDC in P</w:t>
      </w:r>
      <w:r w:rsidR="007910D8">
        <w:rPr>
          <w:rFonts w:ascii="Times New Roman" w:hAnsi="Times New Roman"/>
          <w:sz w:val="22"/>
          <w:lang w:val="en-NZ"/>
        </w:rPr>
        <w:t>hase 1.</w:t>
      </w:r>
      <w:r w:rsidR="003E28F7">
        <w:rPr>
          <w:rFonts w:ascii="Times New Roman" w:hAnsi="Times New Roman"/>
          <w:sz w:val="22"/>
          <w:lang w:val="en-NZ"/>
        </w:rPr>
        <w:t xml:space="preserve"> </w:t>
      </w:r>
      <w:r w:rsidR="00350167" w:rsidRPr="001925C7">
        <w:rPr>
          <w:rFonts w:ascii="Times New Roman" w:hAnsi="Times New Roman"/>
          <w:sz w:val="22"/>
          <w:lang w:val="en-NZ"/>
        </w:rPr>
        <w:t xml:space="preserve">During the reporting period </w:t>
      </w:r>
      <w:r w:rsidR="00643129" w:rsidRPr="001925C7">
        <w:rPr>
          <w:rFonts w:ascii="Times New Roman" w:hAnsi="Times New Roman"/>
          <w:sz w:val="22"/>
          <w:lang w:val="en-NZ"/>
        </w:rPr>
        <w:t xml:space="preserve">a donor workshop </w:t>
      </w:r>
      <w:r w:rsidR="00350167" w:rsidRPr="001925C7">
        <w:rPr>
          <w:rFonts w:ascii="Times New Roman" w:hAnsi="Times New Roman"/>
          <w:sz w:val="22"/>
          <w:lang w:val="en-NZ"/>
        </w:rPr>
        <w:t>was conduct</w:t>
      </w:r>
      <w:r w:rsidR="0014037F" w:rsidRPr="001925C7">
        <w:rPr>
          <w:rFonts w:ascii="Times New Roman" w:hAnsi="Times New Roman"/>
          <w:sz w:val="22"/>
          <w:lang w:val="en-NZ"/>
        </w:rPr>
        <w:t>ed</w:t>
      </w:r>
      <w:r w:rsidR="00350167" w:rsidRPr="001925C7">
        <w:rPr>
          <w:rFonts w:ascii="Times New Roman" w:hAnsi="Times New Roman"/>
          <w:sz w:val="22"/>
          <w:lang w:val="en-NZ"/>
        </w:rPr>
        <w:t xml:space="preserve"> for this </w:t>
      </w:r>
      <w:r w:rsidR="00350167" w:rsidRPr="001925C7">
        <w:rPr>
          <w:rFonts w:ascii="Times New Roman" w:hAnsi="Times New Roman"/>
          <w:sz w:val="22"/>
          <w:lang w:val="en-NZ"/>
        </w:rPr>
        <w:lastRenderedPageBreak/>
        <w:t>very purpose. In terms of human capacity, government also recognise</w:t>
      </w:r>
      <w:r w:rsidR="00643129" w:rsidRPr="007910D8">
        <w:rPr>
          <w:rFonts w:ascii="Times New Roman" w:hAnsi="Times New Roman"/>
          <w:sz w:val="22"/>
          <w:lang w:val="en-NZ"/>
        </w:rPr>
        <w:t>d</w:t>
      </w:r>
      <w:r w:rsidR="00350167" w:rsidRPr="007910D8">
        <w:rPr>
          <w:rFonts w:ascii="Times New Roman" w:hAnsi="Times New Roman"/>
          <w:sz w:val="22"/>
          <w:lang w:val="en-NZ"/>
        </w:rPr>
        <w:t xml:space="preserve"> the chronic lack of qualified staff to implement the reforms for civil registration. </w:t>
      </w:r>
    </w:p>
    <w:p w14:paraId="07D05948" w14:textId="5B0D7173" w:rsidR="008711A5" w:rsidRPr="001925C7" w:rsidRDefault="00F149F9" w:rsidP="00350167">
      <w:pPr>
        <w:pStyle w:val="NormalWeb"/>
        <w:spacing w:before="2" w:after="2"/>
        <w:jc w:val="both"/>
        <w:rPr>
          <w:rFonts w:ascii="Times New Roman" w:hAnsi="Times New Roman"/>
          <w:sz w:val="22"/>
          <w:lang w:val="en-NZ"/>
        </w:rPr>
      </w:pPr>
      <w:r w:rsidRPr="00B57E97">
        <w:rPr>
          <w:rFonts w:ascii="Times New Roman" w:hAnsi="Times New Roman"/>
          <w:b/>
          <w:sz w:val="22"/>
          <w:lang w:val="en-NZ"/>
        </w:rPr>
        <w:t>Uneven Capacities of the Service Providers to implement the reforms</w:t>
      </w:r>
      <w:r w:rsidR="00350167" w:rsidRPr="001925C7">
        <w:rPr>
          <w:rFonts w:ascii="Times New Roman" w:hAnsi="Times New Roman"/>
          <w:sz w:val="22"/>
          <w:lang w:val="en-NZ"/>
        </w:rPr>
        <w:t xml:space="preserve"> Parliament has approved a bill which requires all staff administering civil registration acts to have a legal qualification. Civil Registration staff must also be Tajik citizens. Notwithstanding the requirement for legal qualifications for staff, there is also a gap in technical capacity to implement a fully electronic civil registration data management and archiving system, which government aspires to achieve. </w:t>
      </w:r>
      <w:r w:rsidR="00EB5ADD" w:rsidRPr="001925C7">
        <w:rPr>
          <w:rFonts w:ascii="Times New Roman" w:hAnsi="Times New Roman"/>
          <w:sz w:val="22"/>
          <w:lang w:val="en-NZ"/>
        </w:rPr>
        <w:t>T</w:t>
      </w:r>
      <w:r w:rsidR="00350167" w:rsidRPr="001925C7">
        <w:rPr>
          <w:rFonts w:ascii="Times New Roman" w:hAnsi="Times New Roman"/>
          <w:sz w:val="22"/>
          <w:lang w:val="en-NZ"/>
        </w:rPr>
        <w:t xml:space="preserve">his technical role </w:t>
      </w:r>
      <w:r w:rsidR="00EB5ADD" w:rsidRPr="001925C7">
        <w:rPr>
          <w:rFonts w:ascii="Times New Roman" w:hAnsi="Times New Roman"/>
          <w:sz w:val="22"/>
          <w:lang w:val="en-NZ"/>
        </w:rPr>
        <w:t>was</w:t>
      </w:r>
      <w:r w:rsidR="00350167" w:rsidRPr="001925C7">
        <w:rPr>
          <w:rFonts w:ascii="Times New Roman" w:hAnsi="Times New Roman"/>
          <w:sz w:val="22"/>
          <w:lang w:val="en-NZ"/>
        </w:rPr>
        <w:t xml:space="preserve"> filled by UNDP and EPOS </w:t>
      </w:r>
      <w:r w:rsidR="00EB5ADD" w:rsidRPr="001925C7">
        <w:rPr>
          <w:rFonts w:ascii="Times New Roman" w:hAnsi="Times New Roman"/>
          <w:sz w:val="22"/>
          <w:lang w:val="en-NZ"/>
        </w:rPr>
        <w:t xml:space="preserve">in 2017 </w:t>
      </w:r>
      <w:r w:rsidR="00350167" w:rsidRPr="001925C7">
        <w:rPr>
          <w:rFonts w:ascii="Times New Roman" w:hAnsi="Times New Roman"/>
          <w:sz w:val="22"/>
          <w:lang w:val="en-NZ"/>
        </w:rPr>
        <w:t>through the development and testing of the DHIS2 system,</w:t>
      </w:r>
      <w:r w:rsidR="00643129" w:rsidRPr="001925C7">
        <w:rPr>
          <w:rFonts w:ascii="Times New Roman" w:hAnsi="Times New Roman"/>
          <w:sz w:val="22"/>
          <w:lang w:val="en-NZ"/>
        </w:rPr>
        <w:t xml:space="preserve"> now known as CROIS2</w:t>
      </w:r>
      <w:r w:rsidR="00EB5ADD" w:rsidRPr="001925C7">
        <w:rPr>
          <w:rFonts w:ascii="Times New Roman" w:hAnsi="Times New Roman"/>
          <w:sz w:val="22"/>
          <w:lang w:val="en-NZ"/>
        </w:rPr>
        <w:t xml:space="preserve"> (in order to differentiate it from the Health Information System), </w:t>
      </w:r>
      <w:r w:rsidR="00350167" w:rsidRPr="001925C7">
        <w:rPr>
          <w:rFonts w:ascii="Times New Roman" w:hAnsi="Times New Roman"/>
          <w:sz w:val="22"/>
          <w:lang w:val="en-NZ"/>
        </w:rPr>
        <w:t xml:space="preserve">which was done at the request of the Ministry of Justice. EPOS’ </w:t>
      </w:r>
      <w:r w:rsidR="00CB01D0" w:rsidRPr="001925C7">
        <w:rPr>
          <w:rFonts w:ascii="Times New Roman" w:hAnsi="Times New Roman"/>
          <w:sz w:val="22"/>
          <w:lang w:val="en-NZ"/>
        </w:rPr>
        <w:t xml:space="preserve">was awarded </w:t>
      </w:r>
      <w:r w:rsidR="00EB5ADD" w:rsidRPr="001925C7">
        <w:rPr>
          <w:rFonts w:ascii="Times New Roman" w:hAnsi="Times New Roman"/>
          <w:sz w:val="22"/>
          <w:lang w:val="en-NZ"/>
        </w:rPr>
        <w:t xml:space="preserve">a contract extension in May 2017, </w:t>
      </w:r>
      <w:r w:rsidR="00CB01D0" w:rsidRPr="001925C7">
        <w:rPr>
          <w:rFonts w:ascii="Times New Roman" w:hAnsi="Times New Roman"/>
          <w:sz w:val="22"/>
          <w:lang w:val="en-NZ"/>
        </w:rPr>
        <w:t>the</w:t>
      </w:r>
      <w:r w:rsidR="00EB5ADD" w:rsidRPr="001925C7">
        <w:rPr>
          <w:rFonts w:ascii="Times New Roman" w:hAnsi="Times New Roman"/>
          <w:sz w:val="22"/>
          <w:lang w:val="en-NZ"/>
        </w:rPr>
        <w:t>n through a competitive selection process, was awarded a</w:t>
      </w:r>
      <w:r w:rsidR="00CB01D0" w:rsidRPr="001925C7">
        <w:rPr>
          <w:rFonts w:ascii="Times New Roman" w:hAnsi="Times New Roman"/>
          <w:sz w:val="22"/>
          <w:lang w:val="en-NZ"/>
        </w:rPr>
        <w:t xml:space="preserve"> new contract</w:t>
      </w:r>
      <w:r w:rsidR="00643129" w:rsidRPr="001925C7">
        <w:rPr>
          <w:rFonts w:ascii="Times New Roman" w:hAnsi="Times New Roman"/>
          <w:sz w:val="22"/>
          <w:lang w:val="en-NZ"/>
        </w:rPr>
        <w:t xml:space="preserve"> to support the Ministry of Justice until</w:t>
      </w:r>
      <w:r w:rsidR="00CB01D0" w:rsidRPr="001925C7">
        <w:rPr>
          <w:rFonts w:ascii="Times New Roman" w:hAnsi="Times New Roman"/>
          <w:sz w:val="22"/>
          <w:lang w:val="en-NZ"/>
        </w:rPr>
        <w:t xml:space="preserve"> the end of 2018</w:t>
      </w:r>
      <w:r w:rsidR="00350167" w:rsidRPr="001925C7">
        <w:rPr>
          <w:rFonts w:ascii="Times New Roman" w:hAnsi="Times New Roman"/>
          <w:sz w:val="22"/>
          <w:lang w:val="en-NZ"/>
        </w:rPr>
        <w:t>.</w:t>
      </w:r>
    </w:p>
    <w:p w14:paraId="592F5642" w14:textId="77777777" w:rsidR="008711A5" w:rsidRPr="001925C7" w:rsidRDefault="008711A5" w:rsidP="00350167">
      <w:pPr>
        <w:pStyle w:val="NormalWeb"/>
        <w:spacing w:before="2" w:after="2"/>
        <w:jc w:val="both"/>
        <w:rPr>
          <w:rFonts w:ascii="Times New Roman" w:hAnsi="Times New Roman"/>
          <w:sz w:val="22"/>
          <w:lang w:val="en-NZ"/>
        </w:rPr>
      </w:pPr>
    </w:p>
    <w:p w14:paraId="7F2313EC" w14:textId="6FB8876B" w:rsidR="00350167" w:rsidRPr="001925C7" w:rsidRDefault="00643129" w:rsidP="00350167">
      <w:pPr>
        <w:pStyle w:val="NormalWeb"/>
        <w:spacing w:before="2" w:after="2"/>
        <w:jc w:val="both"/>
        <w:rPr>
          <w:rFonts w:ascii="Times New Roman" w:hAnsi="Times New Roman"/>
          <w:sz w:val="22"/>
          <w:lang w:val="en-NZ"/>
        </w:rPr>
      </w:pPr>
      <w:r w:rsidRPr="001925C7">
        <w:rPr>
          <w:rFonts w:ascii="Times New Roman" w:hAnsi="Times New Roman"/>
          <w:sz w:val="22"/>
          <w:lang w:val="en-NZ"/>
        </w:rPr>
        <w:t xml:space="preserve">The </w:t>
      </w:r>
      <w:r w:rsidR="008711A5" w:rsidRPr="001925C7">
        <w:rPr>
          <w:rFonts w:ascii="Times New Roman" w:hAnsi="Times New Roman"/>
          <w:sz w:val="22"/>
          <w:lang w:val="en-NZ"/>
        </w:rPr>
        <w:t>Ministry of Justice made a commitment to</w:t>
      </w:r>
      <w:r w:rsidR="00350167" w:rsidRPr="001925C7">
        <w:rPr>
          <w:rFonts w:ascii="Times New Roman" w:hAnsi="Times New Roman"/>
          <w:sz w:val="22"/>
          <w:lang w:val="en-NZ"/>
        </w:rPr>
        <w:t xml:space="preserve"> </w:t>
      </w:r>
      <w:r w:rsidR="008711A5" w:rsidRPr="001925C7">
        <w:rPr>
          <w:rFonts w:ascii="Times New Roman" w:hAnsi="Times New Roman"/>
          <w:sz w:val="22"/>
          <w:lang w:val="en-NZ"/>
        </w:rPr>
        <w:t xml:space="preserve">hiring an ICT Specialist for Department of Civil Registration (UAGS) and in the future to establish an IT Unit within the Department of Civil Registration to </w:t>
      </w:r>
      <w:r w:rsidR="00350167" w:rsidRPr="001925C7">
        <w:rPr>
          <w:rFonts w:ascii="Times New Roman" w:hAnsi="Times New Roman"/>
          <w:sz w:val="22"/>
          <w:lang w:val="en-NZ"/>
        </w:rPr>
        <w:t>manage the entire systems maintenance, software development and training requirements for the whole Department of Justice, Civil Regis</w:t>
      </w:r>
      <w:r w:rsidR="006F4B7C" w:rsidRPr="001925C7">
        <w:rPr>
          <w:rFonts w:ascii="Times New Roman" w:hAnsi="Times New Roman"/>
          <w:sz w:val="22"/>
          <w:lang w:val="en-NZ"/>
        </w:rPr>
        <w:t xml:space="preserve">tration ZAGS staff and Jamoats </w:t>
      </w:r>
      <w:r w:rsidR="00350167" w:rsidRPr="001925C7">
        <w:rPr>
          <w:rFonts w:ascii="Times New Roman" w:hAnsi="Times New Roman"/>
          <w:sz w:val="22"/>
          <w:lang w:val="en-NZ"/>
        </w:rPr>
        <w:t xml:space="preserve">and roll out </w:t>
      </w:r>
      <w:r w:rsidRPr="001925C7">
        <w:rPr>
          <w:rFonts w:ascii="Times New Roman" w:hAnsi="Times New Roman"/>
          <w:sz w:val="22"/>
          <w:lang w:val="en-NZ"/>
        </w:rPr>
        <w:t xml:space="preserve">CROIS2 </w:t>
      </w:r>
      <w:r w:rsidR="00350167" w:rsidRPr="001925C7">
        <w:rPr>
          <w:rFonts w:ascii="Times New Roman" w:hAnsi="Times New Roman"/>
          <w:sz w:val="22"/>
          <w:lang w:val="en-NZ"/>
        </w:rPr>
        <w:t>and archiving training across the country. Moreover should the Ministry of Justice establish such an IT section for this purpose, the problem of staff retention must be considered. Given the relatively low salaries of ZAGS and Jamoat staff, selecting high performing individuals from within the Ministry of Justice to undergo IT and systems development training is the logical way forward. Once these high-performing individual staff members are trained and gain experience, they are likely to be lured away to IT jobs in the private sector where pay is considerably higher. This eventuality has already been identified in all feasibility studies and the cost benefit analyses for staff has included 2 alternatives.</w:t>
      </w:r>
    </w:p>
    <w:p w14:paraId="7FC04FA6" w14:textId="77777777" w:rsidR="00350167" w:rsidRPr="001925C7" w:rsidRDefault="00350167" w:rsidP="00350167">
      <w:pPr>
        <w:pStyle w:val="NormalWeb"/>
        <w:spacing w:before="2" w:after="2"/>
        <w:jc w:val="both"/>
        <w:rPr>
          <w:rFonts w:ascii="Times New Roman" w:hAnsi="Times New Roman"/>
          <w:sz w:val="22"/>
          <w:lang w:val="en-NZ"/>
        </w:rPr>
      </w:pPr>
      <w:r w:rsidRPr="001925C7">
        <w:rPr>
          <w:rFonts w:ascii="Times New Roman" w:hAnsi="Times New Roman"/>
          <w:sz w:val="22"/>
          <w:lang w:val="en-NZ"/>
        </w:rPr>
        <w:t>a)</w:t>
      </w:r>
      <w:r w:rsidRPr="001925C7">
        <w:rPr>
          <w:rFonts w:ascii="Times New Roman" w:hAnsi="Times New Roman"/>
          <w:sz w:val="22"/>
          <w:lang w:val="en-NZ"/>
        </w:rPr>
        <w:tab/>
        <w:t>With a likely high turnover of IT staff being lost to the private sector, increased costs will be needed for training of more new staff every few years.</w:t>
      </w:r>
    </w:p>
    <w:p w14:paraId="0FBC8A85" w14:textId="77777777" w:rsidR="00350167" w:rsidRPr="001925C7" w:rsidRDefault="00350167" w:rsidP="00350167">
      <w:pPr>
        <w:pStyle w:val="NormalWeb"/>
        <w:spacing w:before="2" w:after="2"/>
        <w:jc w:val="both"/>
        <w:rPr>
          <w:rFonts w:ascii="Times New Roman" w:hAnsi="Times New Roman"/>
          <w:sz w:val="22"/>
          <w:lang w:val="en-NZ"/>
        </w:rPr>
      </w:pPr>
      <w:r w:rsidRPr="001925C7">
        <w:rPr>
          <w:rFonts w:ascii="Times New Roman" w:hAnsi="Times New Roman"/>
          <w:sz w:val="22"/>
          <w:lang w:val="en-NZ"/>
        </w:rPr>
        <w:t>b)</w:t>
      </w:r>
      <w:r w:rsidRPr="001925C7">
        <w:rPr>
          <w:rFonts w:ascii="Times New Roman" w:hAnsi="Times New Roman"/>
          <w:sz w:val="22"/>
          <w:lang w:val="en-NZ"/>
        </w:rPr>
        <w:tab/>
        <w:t>Should the government find a way to supplement payments of IT staff as an incentive for them to remain in public service once they have been trained, these supplements will also mean additional costs.</w:t>
      </w:r>
    </w:p>
    <w:p w14:paraId="4F1AC37E" w14:textId="77777777" w:rsidR="00350167" w:rsidRPr="001925C7" w:rsidRDefault="00350167" w:rsidP="00350167">
      <w:pPr>
        <w:pStyle w:val="NormalWeb"/>
        <w:spacing w:before="2" w:after="2"/>
        <w:jc w:val="both"/>
        <w:rPr>
          <w:rFonts w:ascii="Times New Roman" w:hAnsi="Times New Roman"/>
          <w:sz w:val="22"/>
          <w:lang w:val="en-NZ"/>
        </w:rPr>
      </w:pPr>
      <w:r w:rsidRPr="001925C7">
        <w:rPr>
          <w:rFonts w:ascii="Times New Roman" w:hAnsi="Times New Roman"/>
          <w:sz w:val="22"/>
          <w:lang w:val="en-NZ"/>
        </w:rPr>
        <w:t>Both possibilities have been budgeted and costed, which is why training costs are comparatively high in the cost benefit analyses.</w:t>
      </w:r>
    </w:p>
    <w:p w14:paraId="50CA94EF" w14:textId="77777777" w:rsidR="00350167" w:rsidRPr="001925C7" w:rsidRDefault="00350167" w:rsidP="00350167">
      <w:pPr>
        <w:pStyle w:val="NormalWeb"/>
        <w:spacing w:before="2" w:after="2"/>
        <w:jc w:val="both"/>
        <w:rPr>
          <w:rFonts w:ascii="Times New Roman" w:hAnsi="Times New Roman"/>
          <w:sz w:val="22"/>
          <w:lang w:val="en-NZ"/>
        </w:rPr>
      </w:pPr>
      <w:r w:rsidRPr="001925C7">
        <w:rPr>
          <w:rFonts w:ascii="Times New Roman" w:hAnsi="Times New Roman"/>
          <w:sz w:val="22"/>
          <w:lang w:val="en-NZ"/>
        </w:rPr>
        <w:t xml:space="preserve">  </w:t>
      </w:r>
    </w:p>
    <w:p w14:paraId="06C07EB4" w14:textId="2766DF56" w:rsidR="00350167" w:rsidRPr="001925C7" w:rsidRDefault="00F149F9" w:rsidP="00350167">
      <w:pPr>
        <w:pStyle w:val="NormalWeb"/>
        <w:spacing w:before="2" w:after="2"/>
        <w:jc w:val="both"/>
        <w:rPr>
          <w:rFonts w:ascii="Times New Roman" w:hAnsi="Times New Roman"/>
          <w:sz w:val="22"/>
          <w:lang w:val="en-NZ"/>
        </w:rPr>
      </w:pPr>
      <w:r w:rsidRPr="001925C7">
        <w:rPr>
          <w:rFonts w:ascii="Times New Roman" w:hAnsi="Times New Roman"/>
          <w:b/>
          <w:sz w:val="22"/>
          <w:lang w:val="en-NZ"/>
        </w:rPr>
        <w:t>Feasibility of introducing and maintaining an electronic system of registration and digital archives:</w:t>
      </w:r>
      <w:r w:rsidRPr="001925C7">
        <w:rPr>
          <w:rFonts w:ascii="Times New Roman" w:hAnsi="Times New Roman"/>
          <w:sz w:val="22"/>
          <w:lang w:val="en-NZ"/>
        </w:rPr>
        <w:t xml:space="preserve"> </w:t>
      </w:r>
      <w:r w:rsidR="00350167" w:rsidRPr="001925C7">
        <w:rPr>
          <w:rFonts w:ascii="Times New Roman" w:hAnsi="Times New Roman"/>
          <w:sz w:val="22"/>
          <w:lang w:val="en-NZ"/>
        </w:rPr>
        <w:t xml:space="preserve">We already discussed the staffing and budgetary challenges as key elements in the feasibility of implementing an electronic civil registration and archiving system. Steering implications for an electronic system also involves investment in infrastructure in order that the </w:t>
      </w:r>
      <w:r w:rsidR="00006EA7" w:rsidRPr="001925C7">
        <w:rPr>
          <w:rFonts w:ascii="Times New Roman" w:hAnsi="Times New Roman"/>
          <w:sz w:val="22"/>
          <w:lang w:val="en-NZ"/>
        </w:rPr>
        <w:t xml:space="preserve">CROIS2 </w:t>
      </w:r>
      <w:r w:rsidR="00350167" w:rsidRPr="001925C7">
        <w:rPr>
          <w:rFonts w:ascii="Times New Roman" w:hAnsi="Times New Roman"/>
          <w:sz w:val="22"/>
          <w:lang w:val="en-NZ"/>
        </w:rPr>
        <w:t xml:space="preserve">system and archives are fully integrated and can be accessed from anywhere in Tajikistan. With improvements in 3G/4G technology and wider coverage, the reliance on fibre optic cable becomes less, but not as a full replacement. Wireless technology can be used as a backup to the cable services which, it is reported in the recent studies, is unreliable and can be down for up to 25% of the business day. 3G/4G therefore can be used as a primary source of connectivity and also as a backup for cable. However 3G/4G require licences to be purchased for all ZAGS and Jamoat offices which intend to access it, a cost which is factored into the feasibility of the system.     </w:t>
      </w:r>
    </w:p>
    <w:p w14:paraId="21C965C2" w14:textId="77777777" w:rsidR="00350167" w:rsidRPr="001925C7" w:rsidRDefault="00350167" w:rsidP="00350167">
      <w:pPr>
        <w:pStyle w:val="NormalWeb"/>
        <w:spacing w:before="2" w:after="2"/>
        <w:jc w:val="both"/>
        <w:rPr>
          <w:rFonts w:ascii="Times New Roman" w:hAnsi="Times New Roman"/>
          <w:sz w:val="22"/>
          <w:lang w:val="en-NZ"/>
        </w:rPr>
      </w:pPr>
    </w:p>
    <w:p w14:paraId="465176F4" w14:textId="77777777" w:rsidR="00350167" w:rsidRPr="001925C7" w:rsidRDefault="00350167" w:rsidP="00350167">
      <w:pPr>
        <w:pStyle w:val="NormalWeb"/>
        <w:spacing w:before="2" w:after="2"/>
        <w:jc w:val="both"/>
        <w:rPr>
          <w:rFonts w:ascii="Times New Roman" w:hAnsi="Times New Roman"/>
          <w:sz w:val="22"/>
          <w:lang w:val="en-NZ"/>
        </w:rPr>
      </w:pPr>
      <w:r w:rsidRPr="001925C7">
        <w:rPr>
          <w:rFonts w:ascii="Times New Roman" w:hAnsi="Times New Roman"/>
          <w:sz w:val="22"/>
          <w:lang w:val="en-NZ"/>
        </w:rPr>
        <w:t xml:space="preserve">The most recent study of the civil registration archive revealed some significant gaps in reliability of data stored in the archive. Discrepancies between the first and second copies of the archives ranged from 32-45% depending on the regions being measured. The physical state of the archives across the country also varied depending on the state of the building which housed them. The paper used during the period between 1995-2001 was inferior and is already deteriorating. A strategy to address these shortcomings in the archive has been carefully presented in the feasibility study report options. Systematic digitisation of archives is also planned and prioritised based on the data which is in greatest demand, and in worst physical condition. It was also considered that the first copy of the archive was by and large more accurate than the second, and where discrepancies are detected a protocol should be followed to determine how the correct data is entered into the system.    </w:t>
      </w:r>
    </w:p>
    <w:p w14:paraId="3E4D4050" w14:textId="77777777" w:rsidR="00350167" w:rsidRPr="001925C7" w:rsidRDefault="00350167" w:rsidP="00350167">
      <w:pPr>
        <w:pStyle w:val="NormalWeb"/>
        <w:spacing w:before="2" w:after="2"/>
        <w:jc w:val="both"/>
        <w:rPr>
          <w:rFonts w:ascii="Times New Roman" w:hAnsi="Times New Roman"/>
          <w:sz w:val="22"/>
          <w:lang w:val="en-NZ"/>
        </w:rPr>
      </w:pPr>
    </w:p>
    <w:p w14:paraId="34A91674" w14:textId="06A3B10A" w:rsidR="00350167" w:rsidRPr="001925C7" w:rsidRDefault="00F149F9" w:rsidP="00350167">
      <w:pPr>
        <w:pStyle w:val="NormalWeb"/>
        <w:spacing w:before="2" w:after="2"/>
        <w:jc w:val="both"/>
        <w:rPr>
          <w:rFonts w:ascii="Times New Roman" w:hAnsi="Times New Roman"/>
          <w:sz w:val="22"/>
          <w:lang w:val="en-NZ"/>
        </w:rPr>
      </w:pPr>
      <w:r w:rsidRPr="001925C7">
        <w:rPr>
          <w:rFonts w:ascii="Times New Roman" w:hAnsi="Times New Roman"/>
          <w:b/>
          <w:sz w:val="22"/>
          <w:lang w:val="en-NZ"/>
        </w:rPr>
        <w:t>Interest and Commitment of other Institutions to the Reform:</w:t>
      </w:r>
      <w:r w:rsidR="00350167" w:rsidRPr="001925C7">
        <w:rPr>
          <w:rFonts w:ascii="Times New Roman" w:hAnsi="Times New Roman"/>
          <w:sz w:val="22"/>
          <w:lang w:val="en-NZ"/>
        </w:rPr>
        <w:t xml:space="preserve"> Here the Project’s steering role will have significant implications for determining how successful the civil registration reform will be, and how data is shared and protected between Ministries. Starting at the community level, Jamoats are responsible for generating over 70% of civil registration Acts. Yet sharing data is problematic given the relationship between Jamoat secretaries and the Ministry of Justice who are mandated by law to administer Civil Registration Acts. There is no direct line of reporting or accountability from Jamoats to the Ministry of Justice, as Jamoats operate under the local Hukumats. Sharing data is done periodically but often sporadically. Civil registration data generated by consular services is also not shared regularly if at all. Of course, consular services report not to the Ministry of Justice but to the Ministry of Foreign Affairs (MFA). The President has instructed that MFA develop a population database and house this system at the consular headquarters in Dushanbe. </w:t>
      </w:r>
    </w:p>
    <w:p w14:paraId="7A0DF846" w14:textId="77777777" w:rsidR="00F149F9" w:rsidRPr="001925C7" w:rsidRDefault="00F149F9" w:rsidP="00350167">
      <w:pPr>
        <w:pStyle w:val="NormalWeb"/>
        <w:spacing w:before="2" w:after="2"/>
        <w:jc w:val="both"/>
        <w:rPr>
          <w:rFonts w:ascii="Times New Roman" w:hAnsi="Times New Roman"/>
          <w:sz w:val="22"/>
          <w:lang w:val="en-NZ"/>
        </w:rPr>
      </w:pPr>
    </w:p>
    <w:p w14:paraId="083297E8" w14:textId="360F3211" w:rsidR="00350167" w:rsidRPr="001925C7" w:rsidRDefault="00350167" w:rsidP="00350167">
      <w:pPr>
        <w:pStyle w:val="NormalWeb"/>
        <w:spacing w:before="2" w:after="2"/>
        <w:jc w:val="both"/>
        <w:rPr>
          <w:rFonts w:ascii="Times New Roman" w:hAnsi="Times New Roman"/>
          <w:sz w:val="22"/>
          <w:lang w:val="en-NZ"/>
        </w:rPr>
      </w:pPr>
      <w:r w:rsidRPr="001925C7">
        <w:rPr>
          <w:rFonts w:ascii="Times New Roman" w:hAnsi="Times New Roman"/>
          <w:sz w:val="22"/>
          <w:lang w:val="en-NZ"/>
        </w:rPr>
        <w:t xml:space="preserve">The </w:t>
      </w:r>
      <w:r w:rsidR="00046389" w:rsidRPr="001925C7">
        <w:rPr>
          <w:rFonts w:ascii="Times New Roman" w:hAnsi="Times New Roman"/>
          <w:sz w:val="22"/>
          <w:lang w:val="en-NZ"/>
        </w:rPr>
        <w:t xml:space="preserve">MFA </w:t>
      </w:r>
      <w:r w:rsidRPr="001925C7">
        <w:rPr>
          <w:rFonts w:ascii="Times New Roman" w:hAnsi="Times New Roman"/>
          <w:sz w:val="22"/>
          <w:lang w:val="en-NZ"/>
        </w:rPr>
        <w:t>system is built on the successes of the electronic visa system which was recently developed by MFA</w:t>
      </w:r>
      <w:r w:rsidR="00046389" w:rsidRPr="001925C7">
        <w:rPr>
          <w:rFonts w:ascii="Times New Roman" w:hAnsi="Times New Roman"/>
          <w:sz w:val="22"/>
          <w:lang w:val="en-NZ"/>
        </w:rPr>
        <w:t>’s Consular Services</w:t>
      </w:r>
      <w:r w:rsidRPr="001925C7">
        <w:rPr>
          <w:rFonts w:ascii="Times New Roman" w:hAnsi="Times New Roman"/>
          <w:sz w:val="22"/>
          <w:lang w:val="en-NZ"/>
        </w:rPr>
        <w:t xml:space="preserve">. The Project has been having regular meetings with MFA to propose systematic data sharing between relevant ministries, ensuring “interoperability” across the various data subsystems managed by the government e.g. Ministry of Health, Ministry of Interior, Ministry of Justice, and Agency for Statistics. It </w:t>
      </w:r>
      <w:r w:rsidR="00046389" w:rsidRPr="001925C7">
        <w:rPr>
          <w:rFonts w:ascii="Times New Roman" w:hAnsi="Times New Roman"/>
          <w:sz w:val="22"/>
          <w:lang w:val="en-NZ"/>
        </w:rPr>
        <w:t xml:space="preserve">was </w:t>
      </w:r>
      <w:r w:rsidRPr="001925C7">
        <w:rPr>
          <w:rFonts w:ascii="Times New Roman" w:hAnsi="Times New Roman"/>
          <w:sz w:val="22"/>
          <w:lang w:val="en-NZ"/>
        </w:rPr>
        <w:t xml:space="preserve">envisaged that the MFA population register act as the hub for validating the identity of individuals, which can then be used by the other relevant Ministries in their data systems. </w:t>
      </w:r>
      <w:r w:rsidR="00046389" w:rsidRPr="001925C7">
        <w:rPr>
          <w:rFonts w:ascii="Times New Roman" w:hAnsi="Times New Roman"/>
          <w:sz w:val="22"/>
          <w:lang w:val="en-NZ"/>
        </w:rPr>
        <w:t>However on 22 September</w:t>
      </w:r>
      <w:r w:rsidR="009353FB" w:rsidRPr="001925C7">
        <w:rPr>
          <w:rFonts w:ascii="Times New Roman" w:hAnsi="Times New Roman"/>
          <w:sz w:val="22"/>
          <w:lang w:val="en-NZ"/>
        </w:rPr>
        <w:t xml:space="preserve"> 2017</w:t>
      </w:r>
      <w:r w:rsidR="00046389" w:rsidRPr="001925C7">
        <w:rPr>
          <w:rFonts w:ascii="Times New Roman" w:hAnsi="Times New Roman"/>
          <w:sz w:val="22"/>
          <w:lang w:val="en-NZ"/>
        </w:rPr>
        <w:t xml:space="preserve"> Vice-Chairman of the Majlisi Namaoyandagon  conferred a meeting on “</w:t>
      </w:r>
      <w:r w:rsidR="009353FB" w:rsidRPr="001925C7">
        <w:rPr>
          <w:rFonts w:ascii="Times New Roman" w:hAnsi="Times New Roman"/>
          <w:sz w:val="22"/>
          <w:lang w:val="en-NZ"/>
        </w:rPr>
        <w:t>Strengthening</w:t>
      </w:r>
      <w:r w:rsidR="00046389" w:rsidRPr="001925C7">
        <w:rPr>
          <w:rFonts w:ascii="Times New Roman" w:hAnsi="Times New Roman"/>
          <w:sz w:val="22"/>
          <w:lang w:val="en-NZ"/>
        </w:rPr>
        <w:t xml:space="preserve"> coordination between government bodies responsible for civil registration and vital statistics in the Republic of Tajikistan” hosted by Professor Takemi from The Asian Forum of Parliamentarians on Population and Development. In this forum the Ministries of Health and Justice gave presentation</w:t>
      </w:r>
      <w:r w:rsidR="009353FB" w:rsidRPr="001925C7">
        <w:rPr>
          <w:rFonts w:ascii="Times New Roman" w:hAnsi="Times New Roman"/>
          <w:sz w:val="22"/>
          <w:lang w:val="en-NZ"/>
        </w:rPr>
        <w:t>s</w:t>
      </w:r>
      <w:r w:rsidR="00046389" w:rsidRPr="001925C7">
        <w:rPr>
          <w:rFonts w:ascii="Times New Roman" w:hAnsi="Times New Roman"/>
          <w:sz w:val="22"/>
          <w:lang w:val="en-NZ"/>
        </w:rPr>
        <w:t xml:space="preserve"> to parliamentarians on the</w:t>
      </w:r>
      <w:r w:rsidR="009353FB" w:rsidRPr="001925C7">
        <w:rPr>
          <w:rFonts w:ascii="Times New Roman" w:hAnsi="Times New Roman"/>
          <w:sz w:val="22"/>
          <w:lang w:val="en-NZ"/>
        </w:rPr>
        <w:t>ir</w:t>
      </w:r>
      <w:r w:rsidR="00046389" w:rsidRPr="001925C7">
        <w:rPr>
          <w:rFonts w:ascii="Times New Roman" w:hAnsi="Times New Roman"/>
          <w:sz w:val="22"/>
          <w:lang w:val="en-NZ"/>
        </w:rPr>
        <w:t xml:space="preserve"> respective electronic information systems. The recommendation from the forum was that the Ministry of Justice </w:t>
      </w:r>
      <w:r w:rsidR="009353FB" w:rsidRPr="001925C7">
        <w:rPr>
          <w:rFonts w:ascii="Times New Roman" w:hAnsi="Times New Roman"/>
          <w:sz w:val="22"/>
          <w:lang w:val="en-NZ"/>
        </w:rPr>
        <w:t>was best placed to</w:t>
      </w:r>
      <w:r w:rsidR="00046389" w:rsidRPr="001925C7">
        <w:rPr>
          <w:rFonts w:ascii="Times New Roman" w:hAnsi="Times New Roman"/>
          <w:sz w:val="22"/>
          <w:lang w:val="en-NZ"/>
        </w:rPr>
        <w:t xml:space="preserve"> take the lead in establishing a population register </w:t>
      </w:r>
      <w:r w:rsidR="009353FB" w:rsidRPr="001925C7">
        <w:rPr>
          <w:rFonts w:ascii="Times New Roman" w:hAnsi="Times New Roman"/>
          <w:sz w:val="22"/>
          <w:lang w:val="en-NZ"/>
        </w:rPr>
        <w:t>to which all other e-government systems would be linked.</w:t>
      </w:r>
      <w:r w:rsidR="00046389" w:rsidRPr="001925C7">
        <w:rPr>
          <w:rFonts w:ascii="Times New Roman" w:hAnsi="Times New Roman"/>
          <w:sz w:val="22"/>
          <w:lang w:val="en-NZ"/>
        </w:rPr>
        <w:t xml:space="preserve">  </w:t>
      </w:r>
      <w:r w:rsidR="003E28F7">
        <w:rPr>
          <w:rFonts w:ascii="Times New Roman" w:hAnsi="Times New Roman"/>
          <w:sz w:val="22"/>
          <w:lang w:val="en-NZ"/>
        </w:rPr>
        <w:t xml:space="preserve">Whether the Ministry of Justice will indeed take a central role in the establishment of a population register will depend on the outcomes of a World Bank funded e-governance road map which was developed in 2017. The road map will be published and presumably adopted some time in 2018. </w:t>
      </w:r>
      <w:r w:rsidRPr="001925C7">
        <w:rPr>
          <w:rFonts w:ascii="Times New Roman" w:hAnsi="Times New Roman"/>
          <w:sz w:val="22"/>
          <w:lang w:val="en-NZ"/>
        </w:rPr>
        <w:t>With this in mind</w:t>
      </w:r>
      <w:r w:rsidR="00F149F9" w:rsidRPr="001925C7">
        <w:rPr>
          <w:rFonts w:ascii="Times New Roman" w:hAnsi="Times New Roman"/>
          <w:sz w:val="22"/>
          <w:lang w:val="en-NZ"/>
        </w:rPr>
        <w:t>,</w:t>
      </w:r>
      <w:r w:rsidRPr="007910D8">
        <w:rPr>
          <w:rFonts w:ascii="Times New Roman" w:hAnsi="Times New Roman"/>
          <w:sz w:val="22"/>
          <w:lang w:val="en-NZ"/>
        </w:rPr>
        <w:t xml:space="preserve"> the Project has de</w:t>
      </w:r>
      <w:r w:rsidRPr="003E28F7">
        <w:rPr>
          <w:rFonts w:ascii="Times New Roman" w:hAnsi="Times New Roman"/>
          <w:sz w:val="22"/>
          <w:lang w:val="en-NZ"/>
        </w:rPr>
        <w:t>veloped a Terms of Reference for a coordination body who would maintain oversight of the interoperability of state population data, and has shared this with the Ministry of Justice. The project has also produced</w:t>
      </w:r>
      <w:r w:rsidR="003C5477" w:rsidRPr="003E28F7">
        <w:rPr>
          <w:rFonts w:ascii="Times New Roman" w:hAnsi="Times New Roman"/>
          <w:sz w:val="22"/>
          <w:lang w:val="en-NZ"/>
        </w:rPr>
        <w:t xml:space="preserve"> a deep analysis of the Legal framework for introducing new practices to implement an Integrated Electronic Civil Registration system</w:t>
      </w:r>
      <w:r w:rsidRPr="003E28F7">
        <w:rPr>
          <w:rFonts w:ascii="Times New Roman" w:hAnsi="Times New Roman"/>
          <w:sz w:val="22"/>
          <w:lang w:val="en-NZ"/>
        </w:rPr>
        <w:t xml:space="preserve">. The Project has also </w:t>
      </w:r>
      <w:r w:rsidR="003E28F7">
        <w:rPr>
          <w:rFonts w:ascii="Times New Roman" w:hAnsi="Times New Roman"/>
          <w:sz w:val="22"/>
          <w:lang w:val="en-NZ"/>
        </w:rPr>
        <w:t>d</w:t>
      </w:r>
      <w:r w:rsidR="003C5477" w:rsidRPr="003E28F7">
        <w:rPr>
          <w:rFonts w:ascii="Times New Roman" w:hAnsi="Times New Roman"/>
          <w:sz w:val="22"/>
          <w:lang w:val="en-NZ"/>
        </w:rPr>
        <w:t xml:space="preserve">rafted and submitted to the Ministry of Justice </w:t>
      </w:r>
      <w:r w:rsidR="003E28F7">
        <w:rPr>
          <w:rFonts w:ascii="Times New Roman" w:hAnsi="Times New Roman"/>
          <w:sz w:val="22"/>
          <w:lang w:val="en-NZ"/>
        </w:rPr>
        <w:t>a new</w:t>
      </w:r>
      <w:r w:rsidR="003E28F7" w:rsidRPr="003E28F7">
        <w:rPr>
          <w:rFonts w:ascii="Times New Roman" w:hAnsi="Times New Roman"/>
          <w:sz w:val="22"/>
          <w:lang w:val="en-NZ"/>
        </w:rPr>
        <w:t xml:space="preserve"> </w:t>
      </w:r>
      <w:r w:rsidR="003C5477" w:rsidRPr="003E28F7">
        <w:rPr>
          <w:rFonts w:ascii="Times New Roman" w:hAnsi="Times New Roman"/>
          <w:sz w:val="22"/>
          <w:lang w:val="en-NZ"/>
        </w:rPr>
        <w:t>Regulation “On Unified Electronic civil registration system”</w:t>
      </w:r>
      <w:r w:rsidRPr="003E28F7">
        <w:rPr>
          <w:rFonts w:ascii="Times New Roman" w:hAnsi="Times New Roman"/>
          <w:sz w:val="22"/>
          <w:lang w:val="en-NZ"/>
        </w:rPr>
        <w:t>.</w:t>
      </w:r>
    </w:p>
    <w:p w14:paraId="68A529D1" w14:textId="77777777" w:rsidR="00350167" w:rsidRPr="001925C7" w:rsidRDefault="00350167" w:rsidP="00350167">
      <w:pPr>
        <w:pStyle w:val="NormalWeb"/>
        <w:spacing w:beforeLines="0" w:afterLines="0"/>
        <w:jc w:val="both"/>
        <w:rPr>
          <w:rFonts w:ascii="Times New Roman" w:eastAsia="Times New Roman" w:hAnsi="Times New Roman"/>
          <w:i/>
          <w:color w:val="000000"/>
          <w:sz w:val="22"/>
          <w:u w:val="single"/>
          <w:lang w:val="en-NZ"/>
        </w:rPr>
      </w:pPr>
    </w:p>
    <w:p w14:paraId="38024857" w14:textId="5EAE8806" w:rsidR="00806734" w:rsidRPr="007910D8" w:rsidRDefault="00806734" w:rsidP="00806734">
      <w:pPr>
        <w:pStyle w:val="NormalWeb"/>
        <w:spacing w:beforeLines="0" w:afterLines="0"/>
        <w:jc w:val="both"/>
        <w:rPr>
          <w:rFonts w:ascii="Times New Roman" w:eastAsia="Times New Roman" w:hAnsi="Times New Roman"/>
          <w:i/>
          <w:color w:val="000000"/>
          <w:sz w:val="22"/>
          <w:u w:val="single"/>
          <w:lang w:val="en-NZ"/>
        </w:rPr>
      </w:pPr>
      <w:r w:rsidRPr="001925C7">
        <w:rPr>
          <w:rFonts w:ascii="Times New Roman" w:eastAsia="Times New Roman" w:hAnsi="Times New Roman"/>
          <w:i/>
          <w:color w:val="000000"/>
          <w:sz w:val="22"/>
          <w:u w:val="single"/>
          <w:lang w:val="en-NZ"/>
        </w:rPr>
        <w:t>Key partners and beneficiaries</w:t>
      </w:r>
    </w:p>
    <w:p w14:paraId="4A9DF8DD" w14:textId="77777777" w:rsidR="006B48F6" w:rsidRPr="00B57E97" w:rsidRDefault="006B48F6" w:rsidP="00997947">
      <w:pPr>
        <w:numPr>
          <w:ilvl w:val="0"/>
          <w:numId w:val="2"/>
        </w:numPr>
        <w:spacing w:before="120" w:after="120"/>
        <w:rPr>
          <w:rFonts w:ascii="Times New Roman" w:hAnsi="Times New Roman"/>
          <w:bCs/>
          <w:i/>
          <w:color w:val="000000"/>
          <w:szCs w:val="20"/>
          <w:lang w:val="en-NZ"/>
        </w:rPr>
      </w:pPr>
      <w:r w:rsidRPr="00B57E97">
        <w:rPr>
          <w:rFonts w:ascii="Times New Roman" w:hAnsi="Times New Roman"/>
          <w:bCs/>
          <w:i/>
          <w:color w:val="000000"/>
          <w:szCs w:val="20"/>
          <w:lang w:val="en-NZ"/>
        </w:rPr>
        <w:t>Key partners</w:t>
      </w:r>
    </w:p>
    <w:p w14:paraId="29610629" w14:textId="414136EB" w:rsidR="002D54F2" w:rsidRPr="001925C7" w:rsidRDefault="00806734" w:rsidP="00E00341">
      <w:pPr>
        <w:spacing w:before="120" w:after="120"/>
        <w:rPr>
          <w:rFonts w:ascii="Times New Roman" w:hAnsi="Times New Roman"/>
          <w:bCs/>
          <w:color w:val="000000"/>
          <w:szCs w:val="20"/>
          <w:lang w:val="en-NZ"/>
        </w:rPr>
      </w:pPr>
      <w:r w:rsidRPr="00B57E97">
        <w:rPr>
          <w:rFonts w:ascii="Times New Roman" w:hAnsi="Times New Roman"/>
          <w:bCs/>
          <w:color w:val="000000"/>
          <w:szCs w:val="20"/>
          <w:lang w:val="en-NZ"/>
        </w:rPr>
        <w:t xml:space="preserve">The </w:t>
      </w:r>
      <w:r w:rsidR="00D348E8" w:rsidRPr="001925C7">
        <w:rPr>
          <w:rFonts w:ascii="Times New Roman" w:hAnsi="Times New Roman"/>
          <w:bCs/>
          <w:color w:val="000000"/>
          <w:szCs w:val="20"/>
          <w:lang w:val="en-NZ"/>
        </w:rPr>
        <w:t>CR</w:t>
      </w:r>
      <w:r w:rsidR="00143BDD" w:rsidRPr="001925C7">
        <w:rPr>
          <w:rFonts w:ascii="Times New Roman" w:hAnsi="Times New Roman"/>
          <w:bCs/>
          <w:color w:val="000000"/>
          <w:szCs w:val="20"/>
          <w:lang w:val="en-NZ"/>
        </w:rPr>
        <w:t xml:space="preserve"> </w:t>
      </w:r>
      <w:r w:rsidR="000A69A5" w:rsidRPr="001925C7">
        <w:rPr>
          <w:rFonts w:ascii="Times New Roman" w:hAnsi="Times New Roman"/>
          <w:bCs/>
          <w:color w:val="000000"/>
          <w:szCs w:val="20"/>
          <w:lang w:val="en-NZ"/>
        </w:rPr>
        <w:t>P</w:t>
      </w:r>
      <w:r w:rsidRPr="001925C7">
        <w:rPr>
          <w:rFonts w:ascii="Times New Roman" w:hAnsi="Times New Roman"/>
          <w:bCs/>
          <w:color w:val="000000"/>
          <w:szCs w:val="20"/>
          <w:lang w:val="en-NZ"/>
        </w:rPr>
        <w:t xml:space="preserve">roject </w:t>
      </w:r>
      <w:r w:rsidR="002F20C8" w:rsidRPr="001925C7">
        <w:rPr>
          <w:rFonts w:ascii="Times New Roman" w:hAnsi="Times New Roman"/>
          <w:bCs/>
          <w:color w:val="000000"/>
          <w:szCs w:val="20"/>
          <w:lang w:val="en-NZ"/>
        </w:rPr>
        <w:t xml:space="preserve">is implemented </w:t>
      </w:r>
      <w:r w:rsidR="00D348E8" w:rsidRPr="001925C7">
        <w:rPr>
          <w:rFonts w:ascii="Times New Roman" w:hAnsi="Times New Roman"/>
          <w:bCs/>
          <w:color w:val="000000"/>
          <w:szCs w:val="20"/>
          <w:lang w:val="en-NZ"/>
        </w:rPr>
        <w:t>in close cooperation with the Ministry of Justice of the Republic of Tajikistan</w:t>
      </w:r>
      <w:r w:rsidR="002F20C8" w:rsidRPr="001925C7">
        <w:rPr>
          <w:rFonts w:ascii="Times New Roman" w:hAnsi="Times New Roman"/>
          <w:bCs/>
          <w:color w:val="000000"/>
          <w:szCs w:val="20"/>
          <w:lang w:val="en-NZ"/>
        </w:rPr>
        <w:t xml:space="preserve">. </w:t>
      </w:r>
      <w:r w:rsidR="00920A22" w:rsidRPr="001925C7">
        <w:rPr>
          <w:rFonts w:ascii="Times New Roman" w:hAnsi="Times New Roman"/>
          <w:bCs/>
          <w:color w:val="000000"/>
          <w:szCs w:val="20"/>
          <w:lang w:val="en-NZ"/>
        </w:rPr>
        <w:t xml:space="preserve"> </w:t>
      </w:r>
      <w:r w:rsidR="00DD0240" w:rsidRPr="001925C7">
        <w:rPr>
          <w:rFonts w:ascii="Times New Roman" w:hAnsi="Times New Roman"/>
          <w:bCs/>
          <w:color w:val="000000"/>
          <w:szCs w:val="20"/>
          <w:lang w:val="en-NZ"/>
        </w:rPr>
        <w:t xml:space="preserve"> </w:t>
      </w:r>
      <w:r w:rsidR="00D348E8" w:rsidRPr="001925C7">
        <w:rPr>
          <w:rFonts w:ascii="Times New Roman" w:hAnsi="Times New Roman"/>
          <w:bCs/>
          <w:color w:val="000000"/>
          <w:szCs w:val="20"/>
          <w:lang w:val="en-NZ"/>
        </w:rPr>
        <w:t xml:space="preserve"> </w:t>
      </w:r>
    </w:p>
    <w:p w14:paraId="0A361E80" w14:textId="4FD8A882" w:rsidR="00806734" w:rsidRPr="001925C7" w:rsidRDefault="00DD0240" w:rsidP="00E00341">
      <w:pPr>
        <w:spacing w:before="120" w:after="120"/>
        <w:rPr>
          <w:rFonts w:ascii="Times New Roman" w:hAnsi="Times New Roman"/>
          <w:bCs/>
          <w:color w:val="000000"/>
          <w:szCs w:val="20"/>
          <w:lang w:val="en-NZ"/>
        </w:rPr>
      </w:pPr>
      <w:r w:rsidRPr="001925C7">
        <w:rPr>
          <w:rFonts w:ascii="Times New Roman" w:hAnsi="Times New Roman"/>
          <w:bCs/>
          <w:color w:val="000000"/>
          <w:szCs w:val="20"/>
          <w:lang w:val="en-NZ"/>
        </w:rPr>
        <w:t xml:space="preserve">The </w:t>
      </w:r>
      <w:r w:rsidR="00085113" w:rsidRPr="001925C7">
        <w:rPr>
          <w:rFonts w:ascii="Times New Roman" w:hAnsi="Times New Roman"/>
          <w:bCs/>
          <w:color w:val="000000"/>
          <w:szCs w:val="20"/>
          <w:lang w:val="en-NZ"/>
        </w:rPr>
        <w:t>lead</w:t>
      </w:r>
      <w:r w:rsidRPr="001925C7">
        <w:rPr>
          <w:rFonts w:ascii="Times New Roman" w:hAnsi="Times New Roman"/>
          <w:bCs/>
          <w:color w:val="000000"/>
          <w:szCs w:val="20"/>
          <w:lang w:val="en-NZ"/>
        </w:rPr>
        <w:t xml:space="preserve"> government counterpart for </w:t>
      </w:r>
      <w:r w:rsidR="005A4FAB" w:rsidRPr="001925C7">
        <w:rPr>
          <w:rFonts w:ascii="Times New Roman" w:hAnsi="Times New Roman"/>
          <w:bCs/>
          <w:color w:val="000000"/>
          <w:szCs w:val="20"/>
          <w:lang w:val="en-NZ"/>
        </w:rPr>
        <w:t xml:space="preserve">the </w:t>
      </w:r>
      <w:r w:rsidR="00E85156" w:rsidRPr="001925C7">
        <w:rPr>
          <w:rFonts w:ascii="Times New Roman" w:hAnsi="Times New Roman"/>
          <w:bCs/>
          <w:color w:val="000000"/>
          <w:szCs w:val="20"/>
          <w:lang w:val="en-NZ"/>
        </w:rPr>
        <w:t>project</w:t>
      </w:r>
      <w:r w:rsidRPr="001925C7">
        <w:rPr>
          <w:rFonts w:ascii="Times New Roman" w:hAnsi="Times New Roman"/>
          <w:bCs/>
          <w:color w:val="000000"/>
          <w:szCs w:val="20"/>
          <w:lang w:val="en-NZ"/>
        </w:rPr>
        <w:t xml:space="preserve"> is the Ministry of Justice</w:t>
      </w:r>
      <w:r w:rsidR="008C0F11" w:rsidRPr="001925C7">
        <w:rPr>
          <w:rFonts w:ascii="Times New Roman" w:hAnsi="Times New Roman"/>
          <w:bCs/>
          <w:color w:val="000000"/>
          <w:szCs w:val="20"/>
          <w:lang w:val="en-NZ"/>
        </w:rPr>
        <w:t xml:space="preserve"> (MoJ). </w:t>
      </w:r>
      <w:r w:rsidR="00266BB3" w:rsidRPr="001925C7">
        <w:rPr>
          <w:rFonts w:ascii="Times New Roman" w:hAnsi="Times New Roman"/>
          <w:bCs/>
          <w:color w:val="000000"/>
          <w:szCs w:val="20"/>
          <w:lang w:val="en-NZ"/>
        </w:rPr>
        <w:t>Moreover</w:t>
      </w:r>
      <w:r w:rsidR="008C0F11" w:rsidRPr="001925C7">
        <w:rPr>
          <w:rFonts w:ascii="Times New Roman" w:hAnsi="Times New Roman"/>
          <w:bCs/>
          <w:color w:val="000000"/>
          <w:szCs w:val="20"/>
          <w:lang w:val="en-NZ"/>
        </w:rPr>
        <w:t xml:space="preserve">, </w:t>
      </w:r>
      <w:r w:rsidR="009626E6" w:rsidRPr="001925C7">
        <w:rPr>
          <w:rFonts w:ascii="Times New Roman" w:hAnsi="Times New Roman"/>
          <w:bCs/>
          <w:color w:val="000000"/>
          <w:szCs w:val="20"/>
          <w:lang w:val="en-NZ"/>
        </w:rPr>
        <w:t xml:space="preserve">in addition to MoJ, </w:t>
      </w:r>
      <w:r w:rsidR="00CA2E73" w:rsidRPr="001925C7">
        <w:rPr>
          <w:rFonts w:ascii="Times New Roman" w:hAnsi="Times New Roman"/>
          <w:bCs/>
          <w:color w:val="000000"/>
          <w:szCs w:val="20"/>
          <w:lang w:val="en-NZ"/>
        </w:rPr>
        <w:t>the Ministry of Foreign Affairs, Ministry of Health and Social Protection</w:t>
      </w:r>
      <w:r w:rsidR="002713F3" w:rsidRPr="001925C7">
        <w:rPr>
          <w:rFonts w:ascii="Times New Roman" w:hAnsi="Times New Roman"/>
          <w:bCs/>
          <w:color w:val="000000"/>
          <w:szCs w:val="20"/>
          <w:lang w:val="en-NZ"/>
        </w:rPr>
        <w:t xml:space="preserve"> of </w:t>
      </w:r>
      <w:r w:rsidR="00DC4191" w:rsidRPr="001925C7">
        <w:rPr>
          <w:rFonts w:ascii="Times New Roman" w:hAnsi="Times New Roman"/>
          <w:bCs/>
          <w:color w:val="000000"/>
          <w:szCs w:val="20"/>
          <w:lang w:val="en-NZ"/>
        </w:rPr>
        <w:t>Population</w:t>
      </w:r>
      <w:r w:rsidR="00E85156" w:rsidRPr="001925C7">
        <w:rPr>
          <w:rFonts w:ascii="Times New Roman" w:hAnsi="Times New Roman"/>
          <w:bCs/>
          <w:color w:val="000000"/>
          <w:szCs w:val="20"/>
          <w:lang w:val="en-NZ"/>
        </w:rPr>
        <w:t>,</w:t>
      </w:r>
      <w:r w:rsidR="00CA2E73" w:rsidRPr="001925C7">
        <w:rPr>
          <w:rFonts w:ascii="Times New Roman" w:hAnsi="Times New Roman"/>
          <w:bCs/>
          <w:color w:val="000000"/>
          <w:szCs w:val="20"/>
          <w:lang w:val="en-NZ"/>
        </w:rPr>
        <w:t xml:space="preserve"> the Ministry of Interior</w:t>
      </w:r>
      <w:r w:rsidR="00E85156" w:rsidRPr="001925C7">
        <w:rPr>
          <w:rFonts w:ascii="Times New Roman" w:hAnsi="Times New Roman"/>
          <w:bCs/>
          <w:color w:val="000000"/>
          <w:szCs w:val="20"/>
          <w:lang w:val="en-NZ"/>
        </w:rPr>
        <w:t xml:space="preserve">, </w:t>
      </w:r>
      <w:r w:rsidR="00A033DA" w:rsidRPr="001925C7">
        <w:rPr>
          <w:rFonts w:ascii="Times New Roman" w:hAnsi="Times New Roman"/>
          <w:bCs/>
          <w:color w:val="000000"/>
          <w:szCs w:val="20"/>
          <w:lang w:val="en-NZ"/>
        </w:rPr>
        <w:t>Agency on Statistics under the President of the Republic of Tajikistan and the Committee of Women and Family Affairs</w:t>
      </w:r>
      <w:r w:rsidR="005A4FAB" w:rsidRPr="001925C7">
        <w:rPr>
          <w:rFonts w:ascii="Times New Roman" w:hAnsi="Times New Roman"/>
          <w:bCs/>
          <w:color w:val="000000"/>
          <w:szCs w:val="20"/>
          <w:lang w:val="en-NZ"/>
        </w:rPr>
        <w:t xml:space="preserve"> as well as the local governments (Jamoats)</w:t>
      </w:r>
      <w:r w:rsidR="00CA2E73" w:rsidRPr="001925C7">
        <w:rPr>
          <w:rFonts w:ascii="Times New Roman" w:hAnsi="Times New Roman"/>
          <w:bCs/>
          <w:color w:val="000000"/>
          <w:szCs w:val="20"/>
          <w:lang w:val="en-NZ"/>
        </w:rPr>
        <w:t xml:space="preserve"> are the strategic partners of the Project</w:t>
      </w:r>
      <w:r w:rsidR="00782907" w:rsidRPr="001925C7">
        <w:rPr>
          <w:rFonts w:ascii="Times New Roman" w:hAnsi="Times New Roman"/>
          <w:bCs/>
          <w:color w:val="000000"/>
          <w:szCs w:val="20"/>
          <w:lang w:val="en-NZ"/>
        </w:rPr>
        <w:t xml:space="preserve">. </w:t>
      </w:r>
    </w:p>
    <w:p w14:paraId="593CD28A" w14:textId="77777777" w:rsidR="006B48F6" w:rsidRPr="001925C7" w:rsidRDefault="00143BDD" w:rsidP="00997947">
      <w:pPr>
        <w:numPr>
          <w:ilvl w:val="0"/>
          <w:numId w:val="2"/>
        </w:numPr>
        <w:spacing w:before="120" w:after="120"/>
        <w:rPr>
          <w:rFonts w:ascii="Times New Roman" w:hAnsi="Times New Roman"/>
          <w:bCs/>
          <w:i/>
          <w:color w:val="000000"/>
          <w:szCs w:val="20"/>
          <w:lang w:val="en-NZ"/>
        </w:rPr>
      </w:pPr>
      <w:r w:rsidRPr="001925C7">
        <w:rPr>
          <w:rFonts w:ascii="Times New Roman" w:hAnsi="Times New Roman"/>
          <w:bCs/>
          <w:i/>
          <w:color w:val="000000"/>
          <w:szCs w:val="20"/>
          <w:lang w:val="en-NZ"/>
        </w:rPr>
        <w:t>B</w:t>
      </w:r>
      <w:r w:rsidR="006B48F6" w:rsidRPr="001925C7">
        <w:rPr>
          <w:rFonts w:ascii="Times New Roman" w:hAnsi="Times New Roman"/>
          <w:bCs/>
          <w:i/>
          <w:color w:val="000000"/>
          <w:szCs w:val="20"/>
          <w:lang w:val="en-NZ"/>
        </w:rPr>
        <w:t>eneficiaries</w:t>
      </w:r>
    </w:p>
    <w:p w14:paraId="0D65E143" w14:textId="5722A8CD" w:rsidR="00920A22" w:rsidRPr="001925C7" w:rsidRDefault="00C242B2" w:rsidP="00B04BE9">
      <w:pPr>
        <w:rPr>
          <w:rFonts w:ascii="Times New Roman" w:eastAsia="Cambria" w:hAnsi="Times New Roman"/>
          <w:kern w:val="36"/>
          <w:szCs w:val="20"/>
          <w:lang w:val="en-NZ"/>
        </w:rPr>
      </w:pPr>
      <w:r w:rsidRPr="001925C7">
        <w:rPr>
          <w:rFonts w:ascii="Times New Roman" w:hAnsi="Times New Roman"/>
          <w:bCs/>
          <w:color w:val="000000"/>
          <w:szCs w:val="20"/>
          <w:lang w:val="en-NZ"/>
        </w:rPr>
        <w:t xml:space="preserve">The </w:t>
      </w:r>
      <w:r w:rsidR="00C3549C" w:rsidRPr="001925C7">
        <w:rPr>
          <w:rFonts w:ascii="Times New Roman" w:hAnsi="Times New Roman"/>
          <w:bCs/>
          <w:i/>
          <w:color w:val="000000"/>
          <w:szCs w:val="20"/>
          <w:u w:val="single"/>
          <w:lang w:val="en-NZ"/>
        </w:rPr>
        <w:t>primary beneficiaries</w:t>
      </w:r>
      <w:r w:rsidRPr="001925C7">
        <w:rPr>
          <w:rFonts w:ascii="Times New Roman" w:hAnsi="Times New Roman"/>
          <w:bCs/>
          <w:color w:val="000000"/>
          <w:szCs w:val="20"/>
          <w:lang w:val="en-NZ"/>
        </w:rPr>
        <w:t xml:space="preserve"> </w:t>
      </w:r>
      <w:r w:rsidR="00920A22" w:rsidRPr="001925C7">
        <w:rPr>
          <w:rFonts w:ascii="Times New Roman" w:hAnsi="Times New Roman"/>
          <w:bCs/>
          <w:color w:val="000000"/>
          <w:szCs w:val="20"/>
          <w:lang w:val="en-NZ"/>
        </w:rPr>
        <w:t xml:space="preserve">are </w:t>
      </w:r>
      <w:r w:rsidR="007240E8" w:rsidRPr="001925C7">
        <w:rPr>
          <w:rFonts w:ascii="Times New Roman" w:hAnsi="Times New Roman"/>
          <w:bCs/>
          <w:color w:val="000000"/>
          <w:szCs w:val="20"/>
          <w:lang w:val="en-NZ"/>
        </w:rPr>
        <w:t xml:space="preserve">(i) </w:t>
      </w:r>
      <w:r w:rsidR="0083302F" w:rsidRPr="001925C7">
        <w:rPr>
          <w:rFonts w:ascii="Times New Roman" w:eastAsia="Cambria" w:hAnsi="Times New Roman"/>
          <w:kern w:val="36"/>
          <w:szCs w:val="20"/>
          <w:lang w:val="en-NZ"/>
        </w:rPr>
        <w:t>Ministry of Justice of Tajikistan</w:t>
      </w:r>
      <w:r w:rsidR="00B04BE9" w:rsidRPr="001925C7">
        <w:rPr>
          <w:rFonts w:ascii="Times New Roman" w:eastAsia="Cambria" w:hAnsi="Times New Roman"/>
          <w:kern w:val="36"/>
          <w:szCs w:val="20"/>
          <w:lang w:val="en-NZ"/>
        </w:rPr>
        <w:t xml:space="preserve">. </w:t>
      </w:r>
      <w:r w:rsidR="007240E8" w:rsidRPr="001925C7">
        <w:rPr>
          <w:rFonts w:ascii="Times New Roman" w:eastAsia="Cambria" w:hAnsi="Times New Roman"/>
          <w:kern w:val="36"/>
          <w:szCs w:val="20"/>
          <w:lang w:val="en-NZ"/>
        </w:rPr>
        <w:t xml:space="preserve">(ii) </w:t>
      </w:r>
      <w:r w:rsidR="0083302F" w:rsidRPr="001925C7">
        <w:rPr>
          <w:rFonts w:ascii="Times New Roman" w:eastAsia="Cambria" w:hAnsi="Times New Roman"/>
          <w:kern w:val="36"/>
          <w:szCs w:val="20"/>
          <w:lang w:val="en-NZ"/>
        </w:rPr>
        <w:tab/>
        <w:t>Civil Registration Service Providers</w:t>
      </w:r>
      <w:r w:rsidR="00B04BE9" w:rsidRPr="001925C7">
        <w:rPr>
          <w:rFonts w:ascii="Times New Roman" w:eastAsia="Cambria" w:hAnsi="Times New Roman"/>
          <w:kern w:val="36"/>
          <w:szCs w:val="20"/>
          <w:lang w:val="en-NZ"/>
        </w:rPr>
        <w:t xml:space="preserve">. </w:t>
      </w:r>
      <w:r w:rsidR="00900C0E" w:rsidRPr="001925C7">
        <w:rPr>
          <w:rFonts w:ascii="Times New Roman" w:eastAsia="Cambria" w:hAnsi="Times New Roman"/>
          <w:kern w:val="36"/>
          <w:szCs w:val="20"/>
          <w:lang w:val="en-NZ"/>
        </w:rPr>
        <w:t xml:space="preserve">(iii) </w:t>
      </w:r>
      <w:r w:rsidR="00704657" w:rsidRPr="001925C7">
        <w:rPr>
          <w:rFonts w:ascii="Times New Roman" w:eastAsia="Cambria" w:hAnsi="Times New Roman"/>
          <w:kern w:val="36"/>
          <w:szCs w:val="20"/>
          <w:lang w:val="en-NZ"/>
        </w:rPr>
        <w:t xml:space="preserve">the </w:t>
      </w:r>
      <w:r w:rsidR="0083302F" w:rsidRPr="001925C7">
        <w:rPr>
          <w:rFonts w:ascii="Times New Roman" w:eastAsia="Cambria" w:hAnsi="Times New Roman"/>
          <w:kern w:val="36"/>
          <w:szCs w:val="20"/>
          <w:lang w:val="en-NZ"/>
        </w:rPr>
        <w:t xml:space="preserve">Population of Tajikistan, especially in remote areas of Tajikistan and in particular marginalized people, </w:t>
      </w:r>
      <w:r w:rsidR="00314D5B" w:rsidRPr="001925C7">
        <w:rPr>
          <w:rFonts w:ascii="Times New Roman" w:eastAsia="Cambria" w:hAnsi="Times New Roman"/>
          <w:kern w:val="36"/>
          <w:szCs w:val="20"/>
          <w:lang w:val="en-NZ"/>
        </w:rPr>
        <w:t xml:space="preserve">and women </w:t>
      </w:r>
      <w:r w:rsidR="0083302F" w:rsidRPr="001925C7">
        <w:rPr>
          <w:rFonts w:ascii="Times New Roman" w:eastAsia="Cambria" w:hAnsi="Times New Roman"/>
          <w:kern w:val="36"/>
          <w:szCs w:val="20"/>
          <w:lang w:val="en-NZ"/>
        </w:rPr>
        <w:t xml:space="preserve">who are more likely to be undocumented and </w:t>
      </w:r>
      <w:r w:rsidR="00704657" w:rsidRPr="001925C7">
        <w:rPr>
          <w:rFonts w:ascii="Times New Roman" w:eastAsia="Cambria" w:hAnsi="Times New Roman"/>
          <w:kern w:val="36"/>
          <w:szCs w:val="20"/>
          <w:lang w:val="en-NZ"/>
        </w:rPr>
        <w:t xml:space="preserve">may </w:t>
      </w:r>
      <w:r w:rsidR="0083302F" w:rsidRPr="001925C7">
        <w:rPr>
          <w:rFonts w:ascii="Times New Roman" w:eastAsia="Cambria" w:hAnsi="Times New Roman"/>
          <w:kern w:val="36"/>
          <w:szCs w:val="20"/>
          <w:lang w:val="en-NZ"/>
        </w:rPr>
        <w:t>face legal problems as a result of this</w:t>
      </w:r>
      <w:r w:rsidR="00704657" w:rsidRPr="001925C7">
        <w:rPr>
          <w:rFonts w:ascii="Times New Roman" w:eastAsia="Cambria" w:hAnsi="Times New Roman"/>
          <w:kern w:val="36"/>
          <w:szCs w:val="20"/>
          <w:lang w:val="en-NZ"/>
        </w:rPr>
        <w:t>.</w:t>
      </w:r>
    </w:p>
    <w:p w14:paraId="187F74C0" w14:textId="77777777" w:rsidR="00553B57" w:rsidRPr="001925C7" w:rsidRDefault="00113687" w:rsidP="00DB356D">
      <w:pPr>
        <w:spacing w:before="120" w:after="120"/>
        <w:rPr>
          <w:rFonts w:ascii="Times New Roman" w:eastAsia="Cambria" w:hAnsi="Times New Roman"/>
          <w:kern w:val="36"/>
          <w:szCs w:val="20"/>
          <w:lang w:val="en-NZ"/>
        </w:rPr>
      </w:pPr>
      <w:r w:rsidRPr="001925C7">
        <w:rPr>
          <w:rFonts w:ascii="Times New Roman" w:eastAsia="Cambria" w:hAnsi="Times New Roman"/>
          <w:kern w:val="36"/>
          <w:szCs w:val="20"/>
          <w:lang w:val="en-NZ"/>
        </w:rPr>
        <w:t xml:space="preserve">The </w:t>
      </w:r>
      <w:r w:rsidRPr="001925C7">
        <w:rPr>
          <w:rFonts w:ascii="Times New Roman" w:eastAsia="Cambria" w:hAnsi="Times New Roman"/>
          <w:i/>
          <w:kern w:val="36"/>
          <w:szCs w:val="20"/>
          <w:u w:val="single"/>
          <w:lang w:val="en-NZ"/>
        </w:rPr>
        <w:t>secondary beneficiaries</w:t>
      </w:r>
      <w:r w:rsidRPr="001925C7">
        <w:rPr>
          <w:rFonts w:ascii="Times New Roman" w:eastAsia="Cambria" w:hAnsi="Times New Roman"/>
          <w:kern w:val="36"/>
          <w:szCs w:val="20"/>
          <w:lang w:val="en-NZ"/>
        </w:rPr>
        <w:t xml:space="preserve"> include </w:t>
      </w:r>
      <w:r w:rsidR="0083302F" w:rsidRPr="001925C7">
        <w:rPr>
          <w:rFonts w:ascii="Times New Roman" w:eastAsia="Cambria" w:hAnsi="Times New Roman"/>
          <w:kern w:val="36"/>
          <w:szCs w:val="20"/>
          <w:lang w:val="en-NZ"/>
        </w:rPr>
        <w:t>jamoats and consular offices of Tajikistan</w:t>
      </w:r>
      <w:r w:rsidR="00C3549C" w:rsidRPr="001925C7">
        <w:rPr>
          <w:rFonts w:ascii="Times New Roman" w:eastAsia="Cambria" w:hAnsi="Times New Roman"/>
          <w:kern w:val="36"/>
          <w:szCs w:val="20"/>
          <w:lang w:val="en-NZ"/>
        </w:rPr>
        <w:t xml:space="preserve">.  </w:t>
      </w:r>
      <w:bookmarkStart w:id="10" w:name="_Toc154209172"/>
      <w:bookmarkStart w:id="11" w:name="_Toc178587732"/>
      <w:bookmarkStart w:id="12" w:name="_Toc216245615"/>
    </w:p>
    <w:p w14:paraId="3FCBDB57" w14:textId="3D4E7226" w:rsidR="005F5CAD" w:rsidRPr="001925C7" w:rsidRDefault="0083302F" w:rsidP="004E6CEA">
      <w:pPr>
        <w:spacing w:before="120" w:after="120"/>
        <w:rPr>
          <w:rFonts w:ascii="Times New Roman" w:hAnsi="Times New Roman"/>
          <w:b/>
          <w:bCs/>
          <w:kern w:val="32"/>
          <w:sz w:val="32"/>
          <w:szCs w:val="28"/>
          <w:lang w:val="en-NZ" w:eastAsia="fr-FR"/>
        </w:rPr>
      </w:pPr>
      <w:r w:rsidRPr="001925C7">
        <w:rPr>
          <w:rFonts w:ascii="Times New Roman" w:eastAsia="Cambria" w:hAnsi="Times New Roman"/>
          <w:kern w:val="36"/>
          <w:szCs w:val="20"/>
          <w:lang w:val="en-NZ"/>
        </w:rPr>
        <w:lastRenderedPageBreak/>
        <w:t xml:space="preserve">The </w:t>
      </w:r>
      <w:r w:rsidRPr="001925C7">
        <w:rPr>
          <w:rFonts w:ascii="Times New Roman" w:eastAsia="Cambria" w:hAnsi="Times New Roman"/>
          <w:i/>
          <w:kern w:val="36"/>
          <w:szCs w:val="20"/>
          <w:u w:val="single"/>
          <w:lang w:val="en-NZ"/>
        </w:rPr>
        <w:t>indirect beneficiaries</w:t>
      </w:r>
      <w:r w:rsidRPr="001925C7">
        <w:rPr>
          <w:rFonts w:ascii="Times New Roman" w:eastAsia="Cambria" w:hAnsi="Times New Roman"/>
          <w:kern w:val="36"/>
          <w:szCs w:val="20"/>
          <w:lang w:val="en-NZ"/>
        </w:rPr>
        <w:t xml:space="preserve"> include Ministry of Interior, Ministry of Health and Social Protection of population, Ministry of Education, the Agency on Statistics under the President of the Republic of Tajikistan and other state institutions, whose work is related to the system of civil act</w:t>
      </w:r>
      <w:r w:rsidR="00704657" w:rsidRPr="001925C7">
        <w:rPr>
          <w:rFonts w:ascii="Times New Roman" w:eastAsia="Cambria" w:hAnsi="Times New Roman"/>
          <w:kern w:val="36"/>
          <w:szCs w:val="20"/>
          <w:lang w:val="en-NZ"/>
        </w:rPr>
        <w:t>s</w:t>
      </w:r>
      <w:r w:rsidRPr="001925C7">
        <w:rPr>
          <w:rFonts w:ascii="Times New Roman" w:eastAsia="Cambria" w:hAnsi="Times New Roman"/>
          <w:kern w:val="36"/>
          <w:szCs w:val="20"/>
          <w:lang w:val="en-NZ"/>
        </w:rPr>
        <w:t xml:space="preserve"> registration.  </w:t>
      </w:r>
      <w:bookmarkStart w:id="13" w:name="_Toc401342768"/>
    </w:p>
    <w:p w14:paraId="31413C6B" w14:textId="77777777" w:rsidR="00240443" w:rsidRPr="001925C7" w:rsidRDefault="00240443">
      <w:pPr>
        <w:jc w:val="left"/>
        <w:rPr>
          <w:rFonts w:ascii="Times New Roman" w:hAnsi="Times New Roman"/>
          <w:b/>
          <w:bCs/>
          <w:kern w:val="32"/>
          <w:sz w:val="32"/>
          <w:szCs w:val="28"/>
          <w:lang w:val="en-NZ" w:eastAsia="fr-FR"/>
        </w:rPr>
      </w:pPr>
    </w:p>
    <w:p w14:paraId="63BB8942" w14:textId="1788D25B" w:rsidR="001D091F" w:rsidRPr="001925C7" w:rsidRDefault="00BC45B3" w:rsidP="004E6CEA">
      <w:pPr>
        <w:pStyle w:val="Heading1"/>
        <w:numPr>
          <w:ilvl w:val="0"/>
          <w:numId w:val="23"/>
        </w:numPr>
        <w:rPr>
          <w:lang w:val="en-NZ"/>
        </w:rPr>
      </w:pPr>
      <w:bookmarkStart w:id="14" w:name="_Toc507063339"/>
      <w:r w:rsidRPr="001925C7">
        <w:rPr>
          <w:lang w:val="en-NZ"/>
        </w:rPr>
        <w:t>R</w:t>
      </w:r>
      <w:r w:rsidR="000C4FF2" w:rsidRPr="001925C7">
        <w:rPr>
          <w:lang w:val="en-NZ"/>
        </w:rPr>
        <w:t xml:space="preserve">ESULTS SUMMARY </w:t>
      </w:r>
      <w:bookmarkEnd w:id="10"/>
      <w:bookmarkEnd w:id="11"/>
      <w:r w:rsidR="000C4FF2" w:rsidRPr="001925C7">
        <w:rPr>
          <w:lang w:val="en-NZ"/>
        </w:rPr>
        <w:t>AND IMPLEMENTATION REVIEW</w:t>
      </w:r>
      <w:bookmarkEnd w:id="12"/>
      <w:bookmarkEnd w:id="13"/>
      <w:bookmarkEnd w:id="14"/>
    </w:p>
    <w:p w14:paraId="75355AC4" w14:textId="77777777" w:rsidR="003932A9" w:rsidRPr="001925C7" w:rsidRDefault="003932A9" w:rsidP="00AD0127">
      <w:pPr>
        <w:rPr>
          <w:rFonts w:ascii="Times New Roman" w:hAnsi="Times New Roman"/>
          <w:szCs w:val="20"/>
          <w:lang w:val="en-NZ"/>
        </w:rPr>
      </w:pPr>
    </w:p>
    <w:p w14:paraId="2D1D6689" w14:textId="485159AC" w:rsidR="00D274A9" w:rsidRPr="001925C7" w:rsidRDefault="00D274A9" w:rsidP="00137D7C">
      <w:pPr>
        <w:rPr>
          <w:rFonts w:ascii="Times New Roman" w:hAnsi="Times New Roman"/>
          <w:szCs w:val="20"/>
          <w:lang w:val="en-NZ"/>
        </w:rPr>
      </w:pPr>
      <w:r w:rsidRPr="001925C7">
        <w:rPr>
          <w:rFonts w:ascii="Times New Roman" w:hAnsi="Times New Roman"/>
          <w:szCs w:val="20"/>
          <w:lang w:val="en-NZ"/>
        </w:rPr>
        <w:t xml:space="preserve">The present report covers the period of January – </w:t>
      </w:r>
      <w:r w:rsidR="0023738F" w:rsidRPr="001925C7">
        <w:rPr>
          <w:rFonts w:ascii="Times New Roman" w:hAnsi="Times New Roman"/>
          <w:szCs w:val="20"/>
          <w:lang w:val="en-NZ"/>
        </w:rPr>
        <w:t>December</w:t>
      </w:r>
      <w:r w:rsidRPr="001925C7">
        <w:rPr>
          <w:rFonts w:ascii="Times New Roman" w:hAnsi="Times New Roman"/>
          <w:szCs w:val="20"/>
          <w:lang w:val="en-NZ"/>
        </w:rPr>
        <w:t xml:space="preserve"> 201</w:t>
      </w:r>
      <w:r w:rsidR="009353FB" w:rsidRPr="001925C7">
        <w:rPr>
          <w:rFonts w:ascii="Times New Roman" w:hAnsi="Times New Roman"/>
          <w:szCs w:val="20"/>
          <w:lang w:val="en-NZ"/>
        </w:rPr>
        <w:t>7</w:t>
      </w:r>
      <w:r w:rsidRPr="001925C7">
        <w:rPr>
          <w:rFonts w:ascii="Times New Roman" w:hAnsi="Times New Roman"/>
          <w:szCs w:val="20"/>
          <w:lang w:val="en-NZ"/>
        </w:rPr>
        <w:t>. This report covers the main activities carried out during the reporting period and results achieved to date, as well as highlighting challenges and lessons learnt.</w:t>
      </w:r>
    </w:p>
    <w:p w14:paraId="3A756C94" w14:textId="77777777" w:rsidR="00F149F9" w:rsidRPr="001925C7" w:rsidRDefault="00F149F9" w:rsidP="00137D7C">
      <w:pPr>
        <w:rPr>
          <w:rFonts w:ascii="Times New Roman" w:hAnsi="Times New Roman"/>
          <w:szCs w:val="20"/>
          <w:lang w:val="en-NZ"/>
        </w:rPr>
      </w:pPr>
    </w:p>
    <w:p w14:paraId="788DCE4B" w14:textId="3ABB9166" w:rsidR="00E067D5" w:rsidRPr="001925C7" w:rsidRDefault="00E067D5" w:rsidP="00E067D5">
      <w:pPr>
        <w:rPr>
          <w:rFonts w:ascii="Times New Roman" w:hAnsi="Times New Roman"/>
          <w:szCs w:val="20"/>
          <w:lang w:val="en-NZ"/>
        </w:rPr>
      </w:pPr>
      <w:r w:rsidRPr="001925C7">
        <w:rPr>
          <w:rFonts w:ascii="Times New Roman" w:hAnsi="Times New Roman"/>
          <w:szCs w:val="20"/>
          <w:lang w:val="en-NZ"/>
        </w:rPr>
        <w:t>The Project’s strategic contribution to civil registration reform has taken the form of:</w:t>
      </w:r>
    </w:p>
    <w:p w14:paraId="732FFF24" w14:textId="392CCBC5" w:rsidR="00E067D5" w:rsidRPr="001925C7" w:rsidRDefault="00E067D5" w:rsidP="00997947">
      <w:pPr>
        <w:pStyle w:val="ListParagraph"/>
        <w:numPr>
          <w:ilvl w:val="0"/>
          <w:numId w:val="20"/>
        </w:numPr>
        <w:jc w:val="both"/>
        <w:rPr>
          <w:rFonts w:ascii="Times New Roman" w:hAnsi="Times New Roman"/>
          <w:szCs w:val="20"/>
          <w:lang w:val="en-NZ"/>
        </w:rPr>
      </w:pPr>
      <w:r w:rsidRPr="001925C7">
        <w:rPr>
          <w:rFonts w:ascii="Times New Roman" w:hAnsi="Times New Roman"/>
          <w:szCs w:val="20"/>
          <w:lang w:val="en-NZ"/>
        </w:rPr>
        <w:t>Providing guidance to the Ministry of Justice on the extent to which the archiving system has been run-down over recent decades, where the current gaps in human capacity and infrastructure lie, where the most urgent need for digitising state archives are, and how to address the shortcomings which were identified;</w:t>
      </w:r>
    </w:p>
    <w:p w14:paraId="135BF780" w14:textId="27EB373D" w:rsidR="00E067D5" w:rsidRPr="001925C7" w:rsidRDefault="00E067D5" w:rsidP="00997947">
      <w:pPr>
        <w:pStyle w:val="ListParagraph"/>
        <w:numPr>
          <w:ilvl w:val="0"/>
          <w:numId w:val="20"/>
        </w:numPr>
        <w:jc w:val="both"/>
        <w:rPr>
          <w:rFonts w:ascii="Times New Roman" w:hAnsi="Times New Roman"/>
          <w:szCs w:val="20"/>
          <w:lang w:val="en-NZ"/>
        </w:rPr>
      </w:pPr>
      <w:r w:rsidRPr="001925C7">
        <w:rPr>
          <w:rFonts w:ascii="Times New Roman" w:hAnsi="Times New Roman"/>
          <w:szCs w:val="20"/>
          <w:lang w:val="en-NZ"/>
        </w:rPr>
        <w:t xml:space="preserve">Assisting the Ministry of Justice with its supply driven communications strategy on civil registration reform being careful not to overcommit the government with promises of improved civil registration services to the public which it has yet to deliver on; </w:t>
      </w:r>
    </w:p>
    <w:p w14:paraId="4A32A0DF" w14:textId="7F1E42AB" w:rsidR="00E067D5" w:rsidRPr="001925C7" w:rsidRDefault="00E067D5" w:rsidP="00997947">
      <w:pPr>
        <w:pStyle w:val="ListParagraph"/>
        <w:numPr>
          <w:ilvl w:val="0"/>
          <w:numId w:val="20"/>
        </w:numPr>
        <w:jc w:val="both"/>
        <w:rPr>
          <w:rFonts w:ascii="Times New Roman" w:hAnsi="Times New Roman"/>
          <w:szCs w:val="20"/>
          <w:lang w:val="en-NZ"/>
        </w:rPr>
      </w:pPr>
      <w:r w:rsidRPr="001925C7">
        <w:rPr>
          <w:rFonts w:ascii="Times New Roman" w:hAnsi="Times New Roman"/>
          <w:szCs w:val="20"/>
          <w:lang w:val="en-NZ"/>
        </w:rPr>
        <w:t>Assisting the Ministry of Justice by providing l</w:t>
      </w:r>
      <w:r w:rsidR="00CC1D44" w:rsidRPr="001925C7">
        <w:rPr>
          <w:rFonts w:ascii="Times New Roman" w:hAnsi="Times New Roman"/>
          <w:szCs w:val="20"/>
          <w:lang w:val="en-NZ"/>
        </w:rPr>
        <w:t>egislative</w:t>
      </w:r>
      <w:r w:rsidRPr="001925C7">
        <w:rPr>
          <w:rFonts w:ascii="Times New Roman" w:hAnsi="Times New Roman"/>
          <w:szCs w:val="20"/>
          <w:lang w:val="en-NZ"/>
        </w:rPr>
        <w:t xml:space="preserve"> and technical support to a working group established to lead the civil registration legal reforms; </w:t>
      </w:r>
    </w:p>
    <w:p w14:paraId="13526DC5" w14:textId="13EEDF73" w:rsidR="00E067D5" w:rsidRPr="001925C7" w:rsidRDefault="00E067D5" w:rsidP="00997947">
      <w:pPr>
        <w:pStyle w:val="ListParagraph"/>
        <w:numPr>
          <w:ilvl w:val="0"/>
          <w:numId w:val="20"/>
        </w:numPr>
        <w:jc w:val="both"/>
        <w:rPr>
          <w:rFonts w:ascii="Times New Roman" w:hAnsi="Times New Roman"/>
          <w:szCs w:val="20"/>
          <w:lang w:val="en-NZ"/>
        </w:rPr>
      </w:pPr>
      <w:r w:rsidRPr="001925C7">
        <w:rPr>
          <w:rFonts w:ascii="Times New Roman" w:hAnsi="Times New Roman"/>
          <w:szCs w:val="20"/>
          <w:lang w:val="en-NZ"/>
        </w:rPr>
        <w:t>Assisting the Ministry of Justice and wider government to understand the functional capacities of Jamoats, ZAGS and consular offices in administering civil acts registration, providing some basis of performance management and a training schedule to help address gaps in procedure which were identified during the study;</w:t>
      </w:r>
    </w:p>
    <w:p w14:paraId="5C49E17A" w14:textId="0184719B" w:rsidR="00E067D5" w:rsidRPr="001925C7" w:rsidRDefault="00E067D5" w:rsidP="00997947">
      <w:pPr>
        <w:pStyle w:val="ListParagraph"/>
        <w:numPr>
          <w:ilvl w:val="0"/>
          <w:numId w:val="20"/>
        </w:numPr>
        <w:jc w:val="both"/>
        <w:rPr>
          <w:rFonts w:ascii="Times New Roman" w:hAnsi="Times New Roman"/>
          <w:szCs w:val="20"/>
          <w:lang w:val="en-NZ"/>
        </w:rPr>
      </w:pPr>
      <w:r w:rsidRPr="001925C7">
        <w:rPr>
          <w:rFonts w:ascii="Times New Roman" w:hAnsi="Times New Roman"/>
          <w:szCs w:val="20"/>
          <w:lang w:val="en-NZ"/>
        </w:rPr>
        <w:t>Assisting the Ministry of Justice to explain the scope and intentions of the reform to the wider government actors and donor community through conducting a round table forum;</w:t>
      </w:r>
    </w:p>
    <w:p w14:paraId="27C02708" w14:textId="6C137236" w:rsidR="000E003D" w:rsidRPr="001925C7" w:rsidRDefault="00E067D5" w:rsidP="00997947">
      <w:pPr>
        <w:pStyle w:val="ListParagraph"/>
        <w:numPr>
          <w:ilvl w:val="0"/>
          <w:numId w:val="20"/>
        </w:numPr>
        <w:jc w:val="both"/>
        <w:rPr>
          <w:rFonts w:ascii="Times New Roman" w:hAnsi="Times New Roman"/>
          <w:szCs w:val="20"/>
          <w:lang w:val="en-NZ"/>
        </w:rPr>
      </w:pPr>
      <w:r w:rsidRPr="001925C7">
        <w:rPr>
          <w:rFonts w:ascii="Times New Roman" w:hAnsi="Times New Roman"/>
          <w:szCs w:val="20"/>
          <w:lang w:val="en-NZ"/>
        </w:rPr>
        <w:t xml:space="preserve">Investigating alternative methods of civil registration service delivery improvement such as single window / one stop shop approaches as they have </w:t>
      </w:r>
      <w:r w:rsidR="000E003D" w:rsidRPr="001925C7">
        <w:rPr>
          <w:rFonts w:ascii="Times New Roman" w:hAnsi="Times New Roman"/>
          <w:szCs w:val="20"/>
          <w:lang w:val="en-NZ"/>
        </w:rPr>
        <w:t>been applied in other countries;</w:t>
      </w:r>
    </w:p>
    <w:p w14:paraId="31EDF154" w14:textId="1ADF7E2F" w:rsidR="00CC1D44" w:rsidRPr="001925C7" w:rsidRDefault="00453F39" w:rsidP="002E3F0D">
      <w:pPr>
        <w:pStyle w:val="ListParagraph"/>
        <w:numPr>
          <w:ilvl w:val="0"/>
          <w:numId w:val="20"/>
        </w:numPr>
        <w:jc w:val="both"/>
        <w:rPr>
          <w:rFonts w:ascii="Times New Roman" w:hAnsi="Times New Roman"/>
          <w:szCs w:val="20"/>
          <w:lang w:val="en-NZ"/>
        </w:rPr>
      </w:pPr>
      <w:r w:rsidRPr="001925C7">
        <w:rPr>
          <w:rFonts w:ascii="Times New Roman" w:hAnsi="Times New Roman"/>
          <w:szCs w:val="20"/>
          <w:lang w:val="en-NZ"/>
        </w:rPr>
        <w:t xml:space="preserve">Assisting the Ministry of Justice by </w:t>
      </w:r>
      <w:r w:rsidR="00C863EB" w:rsidRPr="001925C7">
        <w:rPr>
          <w:rFonts w:ascii="Times New Roman" w:hAnsi="Times New Roman"/>
          <w:szCs w:val="20"/>
          <w:lang w:val="en-NZ"/>
        </w:rPr>
        <w:t>introducing One-Stop Shop Public Service Delivery Model in Civil Registration Office in Kul</w:t>
      </w:r>
      <w:r w:rsidR="009353FB" w:rsidRPr="001925C7">
        <w:rPr>
          <w:rFonts w:ascii="Times New Roman" w:hAnsi="Times New Roman"/>
          <w:szCs w:val="20"/>
          <w:lang w:val="en-NZ"/>
        </w:rPr>
        <w:t>y</w:t>
      </w:r>
      <w:r w:rsidR="00C863EB" w:rsidRPr="001925C7">
        <w:rPr>
          <w:rFonts w:ascii="Times New Roman" w:hAnsi="Times New Roman"/>
          <w:szCs w:val="20"/>
          <w:lang w:val="en-NZ"/>
        </w:rPr>
        <w:t xml:space="preserve">ob city, </w:t>
      </w:r>
      <w:r w:rsidR="009353FB" w:rsidRPr="001925C7">
        <w:rPr>
          <w:rFonts w:ascii="Times New Roman" w:hAnsi="Times New Roman"/>
          <w:szCs w:val="20"/>
          <w:lang w:val="en-NZ"/>
        </w:rPr>
        <w:t xml:space="preserve">in the </w:t>
      </w:r>
      <w:r w:rsidR="00C863EB" w:rsidRPr="001925C7">
        <w:rPr>
          <w:rFonts w:ascii="Times New Roman" w:hAnsi="Times New Roman"/>
          <w:szCs w:val="20"/>
          <w:lang w:val="en-NZ"/>
        </w:rPr>
        <w:t>Khatlon Region</w:t>
      </w:r>
      <w:r w:rsidR="004F541A" w:rsidRPr="001925C7">
        <w:rPr>
          <w:rFonts w:ascii="Times New Roman" w:hAnsi="Times New Roman"/>
          <w:szCs w:val="20"/>
          <w:lang w:val="en-NZ"/>
        </w:rPr>
        <w:t>.</w:t>
      </w:r>
      <w:r w:rsidR="00E067D5" w:rsidRPr="001925C7">
        <w:rPr>
          <w:rFonts w:ascii="Times New Roman" w:hAnsi="Times New Roman"/>
          <w:szCs w:val="20"/>
          <w:lang w:val="en-NZ"/>
        </w:rPr>
        <w:t xml:space="preserve">   </w:t>
      </w:r>
    </w:p>
    <w:p w14:paraId="1A96C18A" w14:textId="77777777" w:rsidR="00CC1D44" w:rsidRPr="001925C7" w:rsidRDefault="00CC1D44" w:rsidP="00CC1D44">
      <w:pPr>
        <w:rPr>
          <w:rFonts w:ascii="Times New Roman" w:hAnsi="Times New Roman"/>
          <w:szCs w:val="20"/>
          <w:lang w:val="en-NZ"/>
        </w:rPr>
      </w:pPr>
    </w:p>
    <w:p w14:paraId="235D852D" w14:textId="5E9BB1D0" w:rsidR="00CC1D44" w:rsidRPr="001925C7" w:rsidRDefault="00CC1D44" w:rsidP="00B1632B">
      <w:pPr>
        <w:pStyle w:val="Heading2"/>
        <w:rPr>
          <w:lang w:val="en-NZ"/>
        </w:rPr>
      </w:pPr>
      <w:r w:rsidRPr="001925C7">
        <w:rPr>
          <w:lang w:val="en-NZ"/>
        </w:rPr>
        <w:t>Archiving and Digitisation</w:t>
      </w:r>
    </w:p>
    <w:p w14:paraId="16015ADF" w14:textId="77777777" w:rsidR="00A33B0B" w:rsidRPr="001925C7" w:rsidRDefault="00A33B0B" w:rsidP="00CC1D44">
      <w:pPr>
        <w:rPr>
          <w:rFonts w:ascii="Times New Roman" w:hAnsi="Times New Roman"/>
          <w:b/>
          <w:szCs w:val="20"/>
          <w:lang w:val="en-NZ"/>
        </w:rPr>
      </w:pPr>
    </w:p>
    <w:p w14:paraId="55CACE70" w14:textId="00007B90" w:rsidR="00CC1D44" w:rsidRPr="001925C7" w:rsidRDefault="00CC1D44" w:rsidP="00CC1D44">
      <w:pPr>
        <w:rPr>
          <w:rFonts w:ascii="Times New Roman" w:hAnsi="Times New Roman"/>
          <w:szCs w:val="20"/>
          <w:lang w:val="en-NZ"/>
        </w:rPr>
      </w:pPr>
      <w:r w:rsidRPr="001925C7">
        <w:rPr>
          <w:rFonts w:ascii="Times New Roman" w:hAnsi="Times New Roman"/>
          <w:szCs w:val="20"/>
          <w:lang w:val="en-NZ"/>
        </w:rPr>
        <w:t xml:space="preserve">Strategic contributions to the reform which relate to the Project’s outcome and outputs during this reporting period were aimed at assisting government to understand which archive copies (first or second) were the most reliable and therefore recommended which are to be digitised. This was done through an exhaustive comparison between first and second copy archives using spot check analysis and random sampling across the country. An analysis was also conducted over time as to how accurate the archiving system has been maintained over past decades, which gives an indication of how well current procedures are being followed and archiving protocols observed, based on previous performance of archives staff.  The strategic analysis of the project revealed that none of the archives is in fact complete and identified the need for complementing the digitisation process with the second copies, where the first copies cannot be located and/or used. </w:t>
      </w:r>
    </w:p>
    <w:p w14:paraId="02293D5D" w14:textId="77777777" w:rsidR="00CE008B" w:rsidRPr="001925C7" w:rsidRDefault="00CE008B" w:rsidP="00CC1D44">
      <w:pPr>
        <w:rPr>
          <w:rFonts w:ascii="Times New Roman" w:hAnsi="Times New Roman"/>
          <w:szCs w:val="20"/>
          <w:lang w:val="en-NZ"/>
        </w:rPr>
      </w:pPr>
    </w:p>
    <w:p w14:paraId="605E81C7" w14:textId="77777777" w:rsidR="00CC1D44" w:rsidRPr="001925C7" w:rsidRDefault="00CC1D44" w:rsidP="00CE008B">
      <w:pPr>
        <w:spacing w:before="120" w:after="120"/>
        <w:ind w:left="547" w:hanging="547"/>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t xml:space="preserve">Key recommendations of the Feasibility Study to define institutional capacities and technical requirements for the digitization of Archives in Tajikistan were to gather Khatlon regional archive materials in one physical space; </w:t>
      </w:r>
    </w:p>
    <w:p w14:paraId="24A5A4C8" w14:textId="73E9E416" w:rsidR="00CC1D44" w:rsidRPr="001925C7" w:rsidRDefault="00CC1D44" w:rsidP="00CE008B">
      <w:pPr>
        <w:spacing w:before="120" w:after="120"/>
        <w:ind w:left="547" w:hanging="547"/>
        <w:rPr>
          <w:rFonts w:ascii="Times New Roman" w:hAnsi="Times New Roman"/>
          <w:szCs w:val="20"/>
          <w:lang w:val="en-NZ"/>
        </w:rPr>
      </w:pPr>
      <w:r w:rsidRPr="001925C7">
        <w:rPr>
          <w:rFonts w:ascii="Times New Roman" w:hAnsi="Times New Roman"/>
          <w:szCs w:val="20"/>
          <w:lang w:val="en-NZ"/>
        </w:rPr>
        <w:lastRenderedPageBreak/>
        <w:t>•</w:t>
      </w:r>
      <w:r w:rsidRPr="001925C7">
        <w:rPr>
          <w:rFonts w:ascii="Times New Roman" w:hAnsi="Times New Roman"/>
          <w:szCs w:val="20"/>
          <w:lang w:val="en-NZ"/>
        </w:rPr>
        <w:tab/>
      </w:r>
      <w:r w:rsidR="009353FB" w:rsidRPr="001925C7">
        <w:rPr>
          <w:rFonts w:ascii="Times New Roman" w:hAnsi="Times New Roman"/>
          <w:szCs w:val="20"/>
          <w:lang w:val="en-NZ"/>
        </w:rPr>
        <w:t>T</w:t>
      </w:r>
      <w:r w:rsidRPr="001925C7">
        <w:rPr>
          <w:rFonts w:ascii="Times New Roman" w:hAnsi="Times New Roman"/>
          <w:szCs w:val="20"/>
          <w:lang w:val="en-NZ"/>
        </w:rPr>
        <w:t>o carry out an inventory check of civil acts registered by the Consular Offices of the Republic of Tajikistan and transfer the second copies to the CAR Division Archive (Dushanbe);</w:t>
      </w:r>
    </w:p>
    <w:p w14:paraId="01AF5F4E" w14:textId="6EE02091" w:rsidR="00CC1D44" w:rsidRPr="001925C7" w:rsidRDefault="00CC1D44" w:rsidP="00CE008B">
      <w:pPr>
        <w:spacing w:before="120" w:after="120"/>
        <w:ind w:left="547" w:hanging="547"/>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r>
      <w:r w:rsidR="009353FB" w:rsidRPr="001925C7">
        <w:rPr>
          <w:rFonts w:ascii="Times New Roman" w:hAnsi="Times New Roman"/>
          <w:szCs w:val="20"/>
          <w:lang w:val="en-NZ"/>
        </w:rPr>
        <w:t>T</w:t>
      </w:r>
      <w:r w:rsidRPr="001925C7">
        <w:rPr>
          <w:rFonts w:ascii="Times New Roman" w:hAnsi="Times New Roman"/>
          <w:szCs w:val="20"/>
          <w:lang w:val="en-NZ"/>
        </w:rPr>
        <w:t>o carry out an inventory check of CAR archives by the civil acts registering bodies;</w:t>
      </w:r>
    </w:p>
    <w:p w14:paraId="3FE7F439" w14:textId="274E4F31" w:rsidR="00CC1D44" w:rsidRPr="001925C7" w:rsidRDefault="00CC1D44" w:rsidP="00CE008B">
      <w:pPr>
        <w:spacing w:before="120" w:after="120"/>
        <w:ind w:left="547" w:hanging="547"/>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r>
      <w:r w:rsidR="009353FB" w:rsidRPr="001925C7">
        <w:rPr>
          <w:rFonts w:ascii="Times New Roman" w:hAnsi="Times New Roman"/>
          <w:szCs w:val="20"/>
          <w:lang w:val="en-NZ"/>
        </w:rPr>
        <w:t>T</w:t>
      </w:r>
      <w:r w:rsidRPr="001925C7">
        <w:rPr>
          <w:rFonts w:ascii="Times New Roman" w:hAnsi="Times New Roman"/>
          <w:szCs w:val="20"/>
          <w:lang w:val="en-NZ"/>
        </w:rPr>
        <w:t>o digitize the acts of those children who will reach the age of 4-6 at the time when digitisation begins, as they are the ones most in need of birth certificates in order to go to school within the next 2 years. In parallel to the</w:t>
      </w:r>
      <w:r w:rsidR="009353FB" w:rsidRPr="001925C7">
        <w:rPr>
          <w:rFonts w:ascii="Times New Roman" w:hAnsi="Times New Roman"/>
          <w:szCs w:val="20"/>
          <w:lang w:val="en-NZ"/>
        </w:rPr>
        <w:t>se</w:t>
      </w:r>
      <w:r w:rsidRPr="001925C7">
        <w:rPr>
          <w:rFonts w:ascii="Times New Roman" w:hAnsi="Times New Roman"/>
          <w:szCs w:val="20"/>
          <w:lang w:val="en-NZ"/>
        </w:rPr>
        <w:t xml:space="preserve"> priorities it would be desirable to start digitisation of acts registered from 1995 onwards; </w:t>
      </w:r>
    </w:p>
    <w:p w14:paraId="40911416" w14:textId="0240CFAA" w:rsidR="00CC1D44" w:rsidRPr="001925C7" w:rsidRDefault="00CC1D44" w:rsidP="00CE008B">
      <w:pPr>
        <w:spacing w:before="120" w:after="120"/>
        <w:ind w:left="547" w:hanging="547"/>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r>
      <w:r w:rsidR="009353FB" w:rsidRPr="001925C7">
        <w:rPr>
          <w:rFonts w:ascii="Times New Roman" w:hAnsi="Times New Roman"/>
          <w:szCs w:val="20"/>
          <w:lang w:val="en-NZ"/>
        </w:rPr>
        <w:t>T</w:t>
      </w:r>
      <w:r w:rsidRPr="001925C7">
        <w:rPr>
          <w:rFonts w:ascii="Times New Roman" w:hAnsi="Times New Roman"/>
          <w:szCs w:val="20"/>
          <w:lang w:val="en-NZ"/>
        </w:rPr>
        <w:t>o digitise marriage acts registered from 1990 to 2014, which can be carried out in three stages: the 1st stage: 2005 - 2009  / 1995-1999; the second stage: 2000-2004 / 1990-1994; the third stage: 2010-2014;</w:t>
      </w:r>
    </w:p>
    <w:p w14:paraId="18BC779F" w14:textId="0B6B5D77" w:rsidR="00CC1D44" w:rsidRPr="001925C7" w:rsidRDefault="00CC1D44" w:rsidP="00CE008B">
      <w:pPr>
        <w:spacing w:before="120" w:after="120"/>
        <w:ind w:left="547" w:hanging="547"/>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r>
      <w:r w:rsidR="009353FB" w:rsidRPr="001925C7">
        <w:rPr>
          <w:rFonts w:ascii="Times New Roman" w:hAnsi="Times New Roman"/>
          <w:szCs w:val="20"/>
          <w:lang w:val="en-NZ"/>
        </w:rPr>
        <w:t>T</w:t>
      </w:r>
      <w:r w:rsidRPr="001925C7">
        <w:rPr>
          <w:rFonts w:ascii="Times New Roman" w:hAnsi="Times New Roman"/>
          <w:szCs w:val="20"/>
          <w:lang w:val="en-NZ"/>
        </w:rPr>
        <w:t>o select digitization staff who meet at least the minimum requirements of computer literacy and can conduct the number of informational and practical trainings for the selected staff prior to the launch of the process;</w:t>
      </w:r>
    </w:p>
    <w:p w14:paraId="3D6D01FF" w14:textId="05DDA1BC" w:rsidR="00CC1D44" w:rsidRPr="001925C7" w:rsidRDefault="00CC1D44" w:rsidP="00CE008B">
      <w:pPr>
        <w:spacing w:before="120" w:after="120"/>
        <w:ind w:left="547" w:hanging="547"/>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r>
      <w:r w:rsidR="009353FB" w:rsidRPr="001925C7">
        <w:rPr>
          <w:rFonts w:ascii="Times New Roman" w:hAnsi="Times New Roman"/>
          <w:szCs w:val="20"/>
          <w:lang w:val="en-NZ"/>
        </w:rPr>
        <w:t>T</w:t>
      </w:r>
      <w:r w:rsidRPr="001925C7">
        <w:rPr>
          <w:rFonts w:ascii="Times New Roman" w:hAnsi="Times New Roman"/>
          <w:szCs w:val="20"/>
          <w:lang w:val="en-NZ"/>
        </w:rPr>
        <w:t xml:space="preserve">o define the main principles of personal data protection and processing under the Law on state registration of civil status acts, which will regulate access to civil acts records, including access to databases and data exchange issues between government bodies. </w:t>
      </w:r>
      <w:r w:rsidR="003A13BE" w:rsidRPr="001925C7">
        <w:rPr>
          <w:rFonts w:ascii="Times New Roman" w:hAnsi="Times New Roman"/>
          <w:szCs w:val="20"/>
          <w:lang w:val="en-NZ"/>
        </w:rPr>
        <w:t xml:space="preserve">The full Report is attached in </w:t>
      </w:r>
      <w:r w:rsidR="003A13BE" w:rsidRPr="004E6CEA">
        <w:rPr>
          <w:rFonts w:ascii="Times New Roman" w:hAnsi="Times New Roman"/>
          <w:i/>
          <w:szCs w:val="20"/>
          <w:lang w:val="en-NZ"/>
        </w:rPr>
        <w:t xml:space="preserve">Annex 1 </w:t>
      </w:r>
      <w:r w:rsidR="003A13BE" w:rsidRPr="004E6CEA">
        <w:rPr>
          <w:rFonts w:ascii="Times New Roman" w:hAnsi="Times New Roman"/>
          <w:szCs w:val="20"/>
          <w:lang w:val="en-NZ"/>
        </w:rPr>
        <w:t>to this report.</w:t>
      </w:r>
    </w:p>
    <w:p w14:paraId="464D817C" w14:textId="77777777" w:rsidR="00A33B0B" w:rsidRPr="001925C7" w:rsidRDefault="00A33B0B" w:rsidP="00A33B0B">
      <w:pPr>
        <w:rPr>
          <w:rFonts w:ascii="Times New Roman" w:hAnsi="Times New Roman"/>
          <w:b/>
          <w:szCs w:val="20"/>
          <w:lang w:val="en-NZ"/>
        </w:rPr>
      </w:pPr>
    </w:p>
    <w:p w14:paraId="790315F6" w14:textId="709038C6" w:rsidR="00A33B0B" w:rsidRPr="001925C7" w:rsidRDefault="00A33B0B" w:rsidP="00B1632B">
      <w:pPr>
        <w:pStyle w:val="Heading2"/>
        <w:rPr>
          <w:lang w:val="en-NZ"/>
        </w:rPr>
      </w:pPr>
      <w:r w:rsidRPr="001925C7">
        <w:rPr>
          <w:lang w:val="en-NZ"/>
        </w:rPr>
        <w:t>Legislative Frameworks</w:t>
      </w:r>
    </w:p>
    <w:p w14:paraId="79B19442" w14:textId="77777777" w:rsidR="00C466BD" w:rsidRPr="001925C7" w:rsidRDefault="00C466BD" w:rsidP="00A33B0B">
      <w:pPr>
        <w:rPr>
          <w:rFonts w:ascii="Times New Roman" w:hAnsi="Times New Roman"/>
          <w:szCs w:val="22"/>
          <w:lang w:val="en-NZ" w:eastAsia="de-DE"/>
        </w:rPr>
      </w:pPr>
    </w:p>
    <w:p w14:paraId="67DF0062" w14:textId="5A3A6A60" w:rsidR="000200DA" w:rsidRPr="001925C7" w:rsidRDefault="000200DA" w:rsidP="00A33B0B">
      <w:pPr>
        <w:rPr>
          <w:rFonts w:ascii="Times New Roman" w:hAnsi="Times New Roman"/>
          <w:szCs w:val="22"/>
          <w:lang w:val="en-NZ" w:eastAsia="de-DE"/>
        </w:rPr>
      </w:pPr>
      <w:bookmarkStart w:id="15" w:name="_Hlk504390651"/>
      <w:r w:rsidRPr="001925C7">
        <w:rPr>
          <w:rFonts w:ascii="Times New Roman" w:hAnsi="Times New Roman"/>
          <w:szCs w:val="22"/>
          <w:lang w:val="en-NZ" w:eastAsia="de-DE"/>
        </w:rPr>
        <w:t>The key deliverables on Legal reform for Civil Registration produced by the Expert Team included:</w:t>
      </w:r>
    </w:p>
    <w:p w14:paraId="79E77792" w14:textId="5752C9F8" w:rsidR="003A13BE" w:rsidRPr="001925C7" w:rsidRDefault="003A13BE" w:rsidP="00A33B0B">
      <w:pPr>
        <w:rPr>
          <w:rFonts w:ascii="Times New Roman" w:hAnsi="Times New Roman"/>
          <w:b/>
          <w:szCs w:val="22"/>
          <w:lang w:val="en-NZ"/>
        </w:rPr>
      </w:pPr>
    </w:p>
    <w:p w14:paraId="590C8225" w14:textId="32C23E66" w:rsidR="006D0DF1" w:rsidRPr="003E28F7" w:rsidRDefault="003A13BE" w:rsidP="00F149F9">
      <w:pPr>
        <w:rPr>
          <w:rFonts w:ascii="Times New Roman" w:hAnsi="Times New Roman"/>
          <w:szCs w:val="22"/>
          <w:lang w:val="en-NZ"/>
        </w:rPr>
      </w:pPr>
      <w:r w:rsidRPr="001925C7">
        <w:rPr>
          <w:rFonts w:ascii="Times New Roman" w:hAnsi="Times New Roman"/>
          <w:b/>
          <w:szCs w:val="22"/>
          <w:u w:val="single"/>
          <w:lang w:val="en-NZ"/>
        </w:rPr>
        <w:t>Analytical report on deep analysis of the Legal framework for introducing new practices to implement an Integrated Electronic Civil Registration system</w:t>
      </w:r>
      <w:r w:rsidR="00E40A7C" w:rsidRPr="001925C7">
        <w:rPr>
          <w:rFonts w:ascii="Times New Roman" w:hAnsi="Times New Roman"/>
          <w:b/>
          <w:szCs w:val="22"/>
          <w:u w:val="single"/>
          <w:lang w:val="en-NZ"/>
        </w:rPr>
        <w:t>:</w:t>
      </w:r>
      <w:r w:rsidR="004E6CEA">
        <w:rPr>
          <w:rFonts w:ascii="Times New Roman" w:hAnsi="Times New Roman"/>
          <w:b/>
          <w:szCs w:val="22"/>
          <w:u w:val="single"/>
          <w:lang w:val="en-NZ"/>
        </w:rPr>
        <w:t xml:space="preserve"> </w:t>
      </w:r>
      <w:r w:rsidR="002A2D26">
        <w:rPr>
          <w:rFonts w:ascii="Times New Roman" w:hAnsi="Times New Roman"/>
          <w:szCs w:val="22"/>
          <w:lang w:val="en-NZ"/>
        </w:rPr>
        <w:t>A</w:t>
      </w:r>
      <w:r w:rsidR="006D0DF1" w:rsidRPr="003E28F7">
        <w:rPr>
          <w:rFonts w:ascii="Times New Roman" w:hAnsi="Times New Roman"/>
          <w:szCs w:val="22"/>
          <w:lang w:val="en-NZ"/>
        </w:rPr>
        <w:t xml:space="preserve">spects for </w:t>
      </w:r>
      <w:r w:rsidR="002A2D26">
        <w:rPr>
          <w:rFonts w:ascii="Times New Roman" w:hAnsi="Times New Roman"/>
          <w:szCs w:val="22"/>
          <w:lang w:val="en-NZ"/>
        </w:rPr>
        <w:t xml:space="preserve">an </w:t>
      </w:r>
      <w:r w:rsidR="005342C3" w:rsidRPr="003E28F7">
        <w:rPr>
          <w:rFonts w:ascii="Times New Roman" w:hAnsi="Times New Roman"/>
          <w:szCs w:val="22"/>
          <w:lang w:val="en-NZ"/>
        </w:rPr>
        <w:t xml:space="preserve">Integrated Electronic Civil Registration system </w:t>
      </w:r>
      <w:r w:rsidR="006D0DF1" w:rsidRPr="003E28F7">
        <w:rPr>
          <w:rFonts w:ascii="Times New Roman" w:hAnsi="Times New Roman"/>
          <w:szCs w:val="22"/>
          <w:lang w:val="en-NZ"/>
        </w:rPr>
        <w:t xml:space="preserve"> as part of the legal framework</w:t>
      </w:r>
      <w:r w:rsidR="002A2D26">
        <w:rPr>
          <w:rFonts w:ascii="Times New Roman" w:hAnsi="Times New Roman"/>
          <w:szCs w:val="22"/>
          <w:lang w:val="en-NZ"/>
        </w:rPr>
        <w:t xml:space="preserve"> included, expediting and simplifying processing of civil registration public services through electronic means, developing a rationalised general regulation to manage the government’s information systems including that of Civil registration, aligning these public services to a single integrated population register, legislating to protect personal data storage and transmission, and integrating these systems under one coordination mechanism.  </w:t>
      </w:r>
    </w:p>
    <w:p w14:paraId="199566EF" w14:textId="47401C31" w:rsidR="002A2D26" w:rsidRDefault="006D0DF1" w:rsidP="009353FB">
      <w:pPr>
        <w:pStyle w:val="ListParagraph"/>
        <w:ind w:left="0"/>
        <w:jc w:val="both"/>
        <w:rPr>
          <w:rFonts w:ascii="Times New Roman" w:hAnsi="Times New Roman"/>
          <w:sz w:val="22"/>
          <w:szCs w:val="22"/>
          <w:lang w:val="en-NZ"/>
        </w:rPr>
      </w:pPr>
      <w:r w:rsidRPr="001925C7">
        <w:rPr>
          <w:rFonts w:ascii="Times New Roman" w:hAnsi="Times New Roman"/>
          <w:sz w:val="22"/>
          <w:szCs w:val="22"/>
          <w:lang w:val="en-NZ"/>
        </w:rPr>
        <w:t xml:space="preserve">A comparative </w:t>
      </w:r>
      <w:r w:rsidR="002A2D26">
        <w:rPr>
          <w:rFonts w:ascii="Times New Roman" w:hAnsi="Times New Roman"/>
          <w:sz w:val="22"/>
          <w:szCs w:val="22"/>
          <w:lang w:val="en-NZ"/>
        </w:rPr>
        <w:t>analysis was conducted using 5 former Soviet states</w:t>
      </w:r>
      <w:r w:rsidR="002A2D26" w:rsidRPr="002A2D26">
        <w:rPr>
          <w:rFonts w:ascii="Times New Roman" w:hAnsi="Times New Roman"/>
          <w:sz w:val="22"/>
          <w:szCs w:val="22"/>
          <w:lang w:val="en-NZ"/>
        </w:rPr>
        <w:t xml:space="preserve"> </w:t>
      </w:r>
      <w:r w:rsidR="002A2D26">
        <w:rPr>
          <w:rFonts w:ascii="Times New Roman" w:hAnsi="Times New Roman"/>
          <w:sz w:val="22"/>
          <w:szCs w:val="22"/>
          <w:lang w:val="en-NZ"/>
        </w:rPr>
        <w:t>to gain an</w:t>
      </w:r>
      <w:r w:rsidRPr="002A2D26">
        <w:rPr>
          <w:rFonts w:ascii="Times New Roman" w:hAnsi="Times New Roman"/>
          <w:sz w:val="22"/>
          <w:szCs w:val="22"/>
          <w:lang w:val="en-NZ"/>
        </w:rPr>
        <w:t xml:space="preserve"> overview of</w:t>
      </w:r>
      <w:r w:rsidR="002A2D26">
        <w:rPr>
          <w:rFonts w:ascii="Times New Roman" w:hAnsi="Times New Roman"/>
          <w:sz w:val="22"/>
          <w:szCs w:val="22"/>
          <w:lang w:val="en-NZ"/>
        </w:rPr>
        <w:t xml:space="preserve"> how other countries have managed the issue of integrating their state’s e-governance systems.</w:t>
      </w:r>
    </w:p>
    <w:p w14:paraId="3B640CC0" w14:textId="4D53FB09" w:rsidR="00F149F9" w:rsidRPr="001925C7" w:rsidRDefault="00F149F9" w:rsidP="009353FB">
      <w:pPr>
        <w:pStyle w:val="ListParagraph"/>
        <w:ind w:left="0"/>
        <w:jc w:val="both"/>
        <w:rPr>
          <w:rFonts w:ascii="Times New Roman" w:hAnsi="Times New Roman"/>
          <w:sz w:val="22"/>
          <w:szCs w:val="22"/>
          <w:lang w:val="en-NZ"/>
        </w:rPr>
      </w:pPr>
    </w:p>
    <w:p w14:paraId="688A5BB4" w14:textId="279F6E36" w:rsidR="007B124F" w:rsidRPr="002A2D26" w:rsidRDefault="007B124F" w:rsidP="009353FB">
      <w:pPr>
        <w:pStyle w:val="ListParagraph"/>
        <w:ind w:left="0"/>
        <w:jc w:val="both"/>
        <w:rPr>
          <w:rFonts w:ascii="Times New Roman" w:hAnsi="Times New Roman"/>
          <w:sz w:val="22"/>
          <w:szCs w:val="22"/>
          <w:lang w:val="en-NZ"/>
        </w:rPr>
      </w:pPr>
      <w:r w:rsidRPr="001925C7">
        <w:rPr>
          <w:rFonts w:ascii="Times New Roman" w:hAnsi="Times New Roman"/>
          <w:sz w:val="22"/>
          <w:szCs w:val="22"/>
          <w:lang w:val="en-NZ"/>
        </w:rPr>
        <w:t xml:space="preserve">Recommendations to improve the legislation with a view to introduction of the </w:t>
      </w:r>
      <w:bookmarkStart w:id="16" w:name="_Hlk503883992"/>
      <w:r w:rsidR="001D4B74" w:rsidRPr="001925C7">
        <w:rPr>
          <w:rFonts w:ascii="Times New Roman" w:hAnsi="Times New Roman"/>
          <w:sz w:val="22"/>
          <w:szCs w:val="22"/>
          <w:lang w:val="en-NZ"/>
        </w:rPr>
        <w:t>Integrated Electronic Civil Registration system</w:t>
      </w:r>
      <w:bookmarkEnd w:id="16"/>
      <w:r w:rsidRPr="007910D8">
        <w:rPr>
          <w:rFonts w:ascii="Times New Roman" w:hAnsi="Times New Roman"/>
          <w:sz w:val="22"/>
          <w:szCs w:val="22"/>
          <w:lang w:val="en-NZ"/>
        </w:rPr>
        <w:t xml:space="preserve"> in the Republic of Tajikistan were developed as a result of the comparative analysis </w:t>
      </w:r>
      <w:r w:rsidR="002E642F" w:rsidRPr="002A2D26">
        <w:rPr>
          <w:rFonts w:ascii="Times New Roman" w:hAnsi="Times New Roman"/>
          <w:sz w:val="22"/>
          <w:szCs w:val="22"/>
          <w:lang w:val="en-NZ"/>
        </w:rPr>
        <w:t xml:space="preserve">conducted </w:t>
      </w:r>
      <w:r w:rsidRPr="002A2D26">
        <w:rPr>
          <w:rFonts w:ascii="Times New Roman" w:hAnsi="Times New Roman"/>
          <w:sz w:val="22"/>
          <w:szCs w:val="22"/>
          <w:lang w:val="en-NZ"/>
        </w:rPr>
        <w:t>and the analysis of the legislation of the Republic of Tajikistan.</w:t>
      </w:r>
    </w:p>
    <w:p w14:paraId="6087564D" w14:textId="77777777" w:rsidR="00925993" w:rsidRPr="002A2D26" w:rsidRDefault="00925993" w:rsidP="009353FB">
      <w:pPr>
        <w:pStyle w:val="ListParagraph"/>
        <w:ind w:left="0"/>
        <w:jc w:val="both"/>
        <w:rPr>
          <w:rFonts w:ascii="Times New Roman" w:hAnsi="Times New Roman"/>
          <w:b/>
          <w:sz w:val="22"/>
          <w:szCs w:val="22"/>
          <w:u w:val="single"/>
          <w:lang w:val="en-NZ"/>
        </w:rPr>
      </w:pPr>
    </w:p>
    <w:p w14:paraId="2E79B5B8" w14:textId="37441F71" w:rsidR="00E40A7C" w:rsidRPr="001925C7" w:rsidRDefault="001B1E8C" w:rsidP="009353FB">
      <w:pPr>
        <w:pStyle w:val="ListParagraph"/>
        <w:ind w:left="0"/>
        <w:jc w:val="both"/>
        <w:rPr>
          <w:rFonts w:ascii="Times New Roman" w:hAnsi="Times New Roman"/>
          <w:sz w:val="22"/>
          <w:szCs w:val="22"/>
          <w:lang w:val="en-NZ"/>
        </w:rPr>
      </w:pPr>
      <w:r w:rsidRPr="00B57E97">
        <w:rPr>
          <w:rFonts w:ascii="Times New Roman" w:hAnsi="Times New Roman"/>
          <w:sz w:val="22"/>
          <w:szCs w:val="22"/>
          <w:lang w:val="en-NZ"/>
        </w:rPr>
        <w:t>The report revealed</w:t>
      </w:r>
      <w:r w:rsidR="00397246" w:rsidRPr="001925C7">
        <w:rPr>
          <w:rFonts w:ascii="Times New Roman" w:hAnsi="Times New Roman"/>
          <w:sz w:val="22"/>
          <w:szCs w:val="22"/>
          <w:lang w:val="en-NZ"/>
        </w:rPr>
        <w:t xml:space="preserve"> </w:t>
      </w:r>
      <w:r w:rsidR="00195607" w:rsidRPr="001925C7">
        <w:rPr>
          <w:rFonts w:ascii="Times New Roman" w:hAnsi="Times New Roman"/>
          <w:sz w:val="22"/>
          <w:szCs w:val="22"/>
          <w:lang w:val="en-NZ"/>
        </w:rPr>
        <w:t xml:space="preserve">that there is a need to improve legal regulation in a number of areas related to the introduction of the </w:t>
      </w:r>
      <w:r w:rsidR="00113834" w:rsidRPr="001925C7">
        <w:rPr>
          <w:rFonts w:ascii="Times New Roman" w:hAnsi="Times New Roman"/>
          <w:sz w:val="22"/>
          <w:szCs w:val="22"/>
          <w:lang w:val="en-NZ"/>
        </w:rPr>
        <w:t xml:space="preserve">Integrated Electronic Civil Registration system </w:t>
      </w:r>
      <w:r w:rsidR="00195607" w:rsidRPr="001925C7">
        <w:rPr>
          <w:rFonts w:ascii="Times New Roman" w:hAnsi="Times New Roman"/>
          <w:sz w:val="22"/>
          <w:szCs w:val="22"/>
          <w:lang w:val="en-NZ"/>
        </w:rPr>
        <w:t>in the Republic of Tajikistan: in the field of unification of basic concepts definitions provided in laws of the Republic of Tajikistan regulating the activities of the information society, in the sphere of provision of public services in electronic format, in the sphere of general regulations on state information systems and their institutional structure, in the sphere of general regulations on personal data protection.</w:t>
      </w:r>
    </w:p>
    <w:p w14:paraId="5F7BD742" w14:textId="77777777" w:rsidR="00397246" w:rsidRPr="001925C7" w:rsidRDefault="00397246" w:rsidP="009353FB">
      <w:pPr>
        <w:pStyle w:val="ListParagraph"/>
        <w:ind w:left="0"/>
        <w:jc w:val="both"/>
        <w:rPr>
          <w:rFonts w:ascii="Times New Roman" w:hAnsi="Times New Roman"/>
          <w:sz w:val="22"/>
          <w:szCs w:val="22"/>
          <w:lang w:val="en-NZ"/>
        </w:rPr>
      </w:pPr>
    </w:p>
    <w:p w14:paraId="44BEC94E" w14:textId="5D2296C4" w:rsidR="001B1E8C" w:rsidRPr="001925C7" w:rsidRDefault="001B1E8C" w:rsidP="009353FB">
      <w:pPr>
        <w:pStyle w:val="ListParagraph"/>
        <w:ind w:left="0"/>
        <w:jc w:val="both"/>
        <w:rPr>
          <w:rFonts w:ascii="Times New Roman" w:hAnsi="Times New Roman"/>
          <w:sz w:val="22"/>
          <w:szCs w:val="22"/>
          <w:lang w:val="en-NZ"/>
        </w:rPr>
      </w:pPr>
      <w:r w:rsidRPr="001925C7">
        <w:rPr>
          <w:rFonts w:ascii="Times New Roman" w:hAnsi="Times New Roman"/>
          <w:sz w:val="22"/>
          <w:szCs w:val="22"/>
          <w:lang w:val="en-NZ"/>
        </w:rPr>
        <w:t>T</w:t>
      </w:r>
      <w:r w:rsidR="00EB2CF3" w:rsidRPr="001925C7">
        <w:rPr>
          <w:rFonts w:ascii="Times New Roman" w:hAnsi="Times New Roman"/>
          <w:sz w:val="22"/>
          <w:szCs w:val="22"/>
          <w:lang w:val="en-NZ"/>
        </w:rPr>
        <w:t>he conclusion of the report was:</w:t>
      </w:r>
    </w:p>
    <w:p w14:paraId="12FED803" w14:textId="77777777" w:rsidR="00EB2CF3" w:rsidRPr="001925C7" w:rsidRDefault="00EB2CF3" w:rsidP="00E40A7C">
      <w:pPr>
        <w:pStyle w:val="ListParagraph"/>
        <w:jc w:val="both"/>
        <w:rPr>
          <w:rFonts w:ascii="Times New Roman" w:hAnsi="Times New Roman"/>
          <w:szCs w:val="20"/>
          <w:lang w:val="en-NZ"/>
        </w:rPr>
      </w:pPr>
    </w:p>
    <w:p w14:paraId="7DE5D47B" w14:textId="5021774E" w:rsidR="00EB2CF3" w:rsidRPr="001925C7" w:rsidRDefault="00EB2CF3" w:rsidP="00F149F9">
      <w:pPr>
        <w:pStyle w:val="ListParagraph"/>
        <w:numPr>
          <w:ilvl w:val="0"/>
          <w:numId w:val="22"/>
        </w:numPr>
        <w:spacing w:before="120" w:after="120"/>
        <w:ind w:left="548" w:hanging="274"/>
        <w:contextualSpacing w:val="0"/>
        <w:jc w:val="both"/>
        <w:rPr>
          <w:rFonts w:ascii="Times New Roman" w:hAnsi="Times New Roman"/>
          <w:sz w:val="22"/>
          <w:szCs w:val="22"/>
          <w:lang w:val="en-NZ"/>
        </w:rPr>
      </w:pPr>
      <w:r w:rsidRPr="001925C7">
        <w:rPr>
          <w:rFonts w:ascii="Times New Roman" w:hAnsi="Times New Roman"/>
          <w:sz w:val="22"/>
          <w:szCs w:val="22"/>
          <w:lang w:val="en-NZ"/>
        </w:rPr>
        <w:t xml:space="preserve">For the introduction of Integrated Electronic Civil Registration system in the Republic of Tajikistan it is necessary to develop regulations on the </w:t>
      </w:r>
      <w:r w:rsidR="00FC3EEA" w:rsidRPr="001925C7">
        <w:rPr>
          <w:rFonts w:ascii="Times New Roman" w:hAnsi="Times New Roman"/>
          <w:sz w:val="22"/>
          <w:szCs w:val="22"/>
          <w:lang w:val="en-NZ"/>
        </w:rPr>
        <w:t xml:space="preserve">Integrated Electronic Civil Registration system </w:t>
      </w:r>
      <w:r w:rsidRPr="001925C7">
        <w:rPr>
          <w:rFonts w:ascii="Times New Roman" w:hAnsi="Times New Roman"/>
          <w:sz w:val="22"/>
          <w:szCs w:val="22"/>
          <w:lang w:val="en-NZ"/>
        </w:rPr>
        <w:t xml:space="preserve">including key issues of its operation. </w:t>
      </w:r>
    </w:p>
    <w:p w14:paraId="4FD1A3A5" w14:textId="56E1D9CE" w:rsidR="00EB2CF3" w:rsidRPr="001925C7" w:rsidRDefault="00EB2CF3" w:rsidP="00F149F9">
      <w:pPr>
        <w:pStyle w:val="ListParagraph"/>
        <w:numPr>
          <w:ilvl w:val="0"/>
          <w:numId w:val="22"/>
        </w:numPr>
        <w:spacing w:before="120" w:after="120"/>
        <w:ind w:left="548" w:hanging="274"/>
        <w:contextualSpacing w:val="0"/>
        <w:jc w:val="both"/>
        <w:rPr>
          <w:rFonts w:ascii="Times New Roman" w:hAnsi="Times New Roman"/>
          <w:sz w:val="22"/>
          <w:szCs w:val="22"/>
          <w:lang w:val="en-NZ"/>
        </w:rPr>
      </w:pPr>
      <w:r w:rsidRPr="001925C7">
        <w:rPr>
          <w:rFonts w:ascii="Times New Roman" w:hAnsi="Times New Roman"/>
          <w:sz w:val="22"/>
          <w:szCs w:val="22"/>
          <w:lang w:val="en-NZ"/>
        </w:rPr>
        <w:lastRenderedPageBreak/>
        <w:t>In the process of preparations to civil status archives digitization in the Republic of Tajikistan it is necessary to consider possibilities for developing a special regulatory act for archives digitization - Rules for transmission of state civil status registries into the electronic format.</w:t>
      </w:r>
    </w:p>
    <w:p w14:paraId="387FE202" w14:textId="316DA906" w:rsidR="00EB2CF3" w:rsidRPr="001925C7" w:rsidRDefault="00EB2CF3" w:rsidP="00F149F9">
      <w:pPr>
        <w:pStyle w:val="ListParagraph"/>
        <w:numPr>
          <w:ilvl w:val="0"/>
          <w:numId w:val="22"/>
        </w:numPr>
        <w:spacing w:before="120" w:after="120"/>
        <w:ind w:left="548" w:hanging="274"/>
        <w:contextualSpacing w:val="0"/>
        <w:jc w:val="both"/>
        <w:rPr>
          <w:rFonts w:ascii="Times New Roman" w:hAnsi="Times New Roman"/>
          <w:sz w:val="22"/>
          <w:szCs w:val="22"/>
          <w:lang w:val="en-NZ"/>
        </w:rPr>
      </w:pPr>
      <w:r w:rsidRPr="001925C7">
        <w:rPr>
          <w:rFonts w:ascii="Times New Roman" w:hAnsi="Times New Roman"/>
          <w:sz w:val="22"/>
          <w:szCs w:val="22"/>
          <w:lang w:val="en-NZ"/>
        </w:rPr>
        <w:t>In the process of establishment of the population register of the Republic of Tajikistan, it is necessary to provide technical and legal prerequisites for data exchange with state civil status registration information system.</w:t>
      </w:r>
    </w:p>
    <w:p w14:paraId="1D0E443D" w14:textId="312BB67B" w:rsidR="00EB2CF3" w:rsidRDefault="00EB2CF3" w:rsidP="00F149F9">
      <w:pPr>
        <w:pStyle w:val="ListParagraph"/>
        <w:numPr>
          <w:ilvl w:val="0"/>
          <w:numId w:val="22"/>
        </w:numPr>
        <w:spacing w:before="120" w:after="120"/>
        <w:ind w:left="548" w:hanging="274"/>
        <w:contextualSpacing w:val="0"/>
        <w:jc w:val="both"/>
        <w:rPr>
          <w:rFonts w:ascii="Times New Roman" w:hAnsi="Times New Roman"/>
          <w:sz w:val="22"/>
          <w:szCs w:val="22"/>
          <w:lang w:val="en-NZ"/>
        </w:rPr>
      </w:pPr>
      <w:r w:rsidRPr="001925C7">
        <w:rPr>
          <w:rFonts w:ascii="Times New Roman" w:hAnsi="Times New Roman"/>
          <w:sz w:val="22"/>
          <w:szCs w:val="22"/>
          <w:lang w:val="en-NZ"/>
        </w:rPr>
        <w:t xml:space="preserve">Prior to the introduction of interagency information interaction of state bodies, it is recommended to use </w:t>
      </w:r>
      <w:r w:rsidR="00B16B2F" w:rsidRPr="001925C7">
        <w:rPr>
          <w:rFonts w:ascii="Times New Roman" w:hAnsi="Times New Roman"/>
          <w:sz w:val="22"/>
          <w:szCs w:val="22"/>
          <w:lang w:val="en-NZ"/>
        </w:rPr>
        <w:t>interagency</w:t>
      </w:r>
      <w:r w:rsidRPr="001925C7">
        <w:rPr>
          <w:rFonts w:ascii="Times New Roman" w:hAnsi="Times New Roman"/>
          <w:sz w:val="22"/>
          <w:szCs w:val="22"/>
          <w:lang w:val="en-NZ"/>
        </w:rPr>
        <w:t xml:space="preserve"> agreements on data use from the </w:t>
      </w:r>
      <w:r w:rsidR="00B16B2F" w:rsidRPr="001925C7">
        <w:rPr>
          <w:rFonts w:ascii="Times New Roman" w:hAnsi="Times New Roman"/>
          <w:sz w:val="22"/>
          <w:szCs w:val="22"/>
          <w:lang w:val="en-NZ"/>
        </w:rPr>
        <w:t>Integrated Electronic Civil Registration system</w:t>
      </w:r>
      <w:r w:rsidRPr="001925C7">
        <w:rPr>
          <w:rFonts w:ascii="Times New Roman" w:hAnsi="Times New Roman"/>
          <w:sz w:val="22"/>
          <w:szCs w:val="22"/>
          <w:lang w:val="en-NZ"/>
        </w:rPr>
        <w:t>.</w:t>
      </w:r>
    </w:p>
    <w:p w14:paraId="6CBA7490" w14:textId="2BFCD46A" w:rsidR="00381837" w:rsidRPr="007E3617" w:rsidRDefault="00381837" w:rsidP="007E3617">
      <w:pPr>
        <w:pStyle w:val="ListParagraph"/>
        <w:numPr>
          <w:ilvl w:val="0"/>
          <w:numId w:val="22"/>
        </w:numPr>
        <w:spacing w:before="120" w:after="120"/>
        <w:ind w:left="548" w:hanging="274"/>
        <w:contextualSpacing w:val="0"/>
        <w:jc w:val="both"/>
        <w:rPr>
          <w:rFonts w:ascii="Times New Roman" w:hAnsi="Times New Roman"/>
          <w:sz w:val="22"/>
          <w:szCs w:val="22"/>
          <w:lang w:val="en-NZ"/>
        </w:rPr>
      </w:pPr>
      <w:r w:rsidRPr="007E3617">
        <w:rPr>
          <w:rFonts w:ascii="Times New Roman" w:hAnsi="Times New Roman"/>
          <w:sz w:val="22"/>
          <w:szCs w:val="22"/>
          <w:lang w:val="en-NZ"/>
        </w:rPr>
        <w:t xml:space="preserve">The report was guided by the formulation of the following documents and a detailed summary of Annex 2 </w:t>
      </w:r>
      <w:r w:rsidR="00A40256" w:rsidRPr="007E3617">
        <w:rPr>
          <w:rFonts w:ascii="Times New Roman" w:hAnsi="Times New Roman"/>
          <w:sz w:val="22"/>
          <w:szCs w:val="22"/>
          <w:lang w:val="en-NZ"/>
        </w:rPr>
        <w:t xml:space="preserve">extending to Annex </w:t>
      </w:r>
      <w:r w:rsidRPr="007E3617">
        <w:rPr>
          <w:rFonts w:ascii="Times New Roman" w:hAnsi="Times New Roman"/>
          <w:sz w:val="22"/>
          <w:szCs w:val="22"/>
          <w:lang w:val="en-NZ"/>
        </w:rPr>
        <w:t>7.</w:t>
      </w:r>
    </w:p>
    <w:p w14:paraId="66F3354C" w14:textId="77777777" w:rsidR="00381837" w:rsidRPr="00B57E97" w:rsidRDefault="00381837" w:rsidP="00B57E97">
      <w:pPr>
        <w:spacing w:before="120" w:after="120"/>
        <w:rPr>
          <w:rFonts w:ascii="Times New Roman" w:hAnsi="Times New Roman"/>
          <w:szCs w:val="22"/>
          <w:lang w:val="en-NZ"/>
        </w:rPr>
      </w:pPr>
    </w:p>
    <w:p w14:paraId="327C4255" w14:textId="368B31DF" w:rsidR="00E40A7C" w:rsidRPr="001925C7" w:rsidRDefault="00A40256" w:rsidP="00A40256">
      <w:pPr>
        <w:rPr>
          <w:rFonts w:ascii="Times New Roman" w:hAnsi="Times New Roman"/>
          <w:szCs w:val="22"/>
          <w:lang w:val="en-NZ"/>
        </w:rPr>
      </w:pPr>
      <w:r>
        <w:rPr>
          <w:rFonts w:ascii="Times New Roman" w:hAnsi="Times New Roman"/>
          <w:szCs w:val="22"/>
          <w:lang w:val="en-NZ"/>
        </w:rPr>
        <w:t>In addition to the</w:t>
      </w:r>
      <w:r w:rsidRPr="00381837">
        <w:rPr>
          <w:rFonts w:ascii="Times New Roman" w:hAnsi="Times New Roman"/>
          <w:szCs w:val="22"/>
          <w:lang w:val="en-NZ"/>
        </w:rPr>
        <w:t xml:space="preserve"> </w:t>
      </w:r>
      <w:r w:rsidR="00632821" w:rsidRPr="00381837">
        <w:rPr>
          <w:rFonts w:ascii="Times New Roman" w:hAnsi="Times New Roman"/>
          <w:szCs w:val="22"/>
          <w:lang w:val="en-NZ"/>
        </w:rPr>
        <w:t xml:space="preserve">full Report </w:t>
      </w:r>
      <w:r w:rsidR="00632821" w:rsidRPr="007E3617">
        <w:rPr>
          <w:rFonts w:ascii="Times New Roman" w:hAnsi="Times New Roman"/>
          <w:szCs w:val="22"/>
          <w:lang w:val="en-NZ"/>
        </w:rPr>
        <w:t xml:space="preserve">attached in Annex 2 </w:t>
      </w:r>
      <w:r w:rsidRPr="007E3617">
        <w:rPr>
          <w:rFonts w:ascii="Times New Roman" w:hAnsi="Times New Roman"/>
          <w:szCs w:val="22"/>
          <w:lang w:val="en-NZ"/>
        </w:rPr>
        <w:t xml:space="preserve"> </w:t>
      </w:r>
      <w:r w:rsidR="00DF37AC" w:rsidRPr="00DF37AC">
        <w:rPr>
          <w:rFonts w:ascii="Times New Roman" w:hAnsi="Times New Roman"/>
          <w:szCs w:val="22"/>
          <w:lang w:val="en-NZ"/>
        </w:rPr>
        <w:t>the following deliverables were produced:</w:t>
      </w:r>
      <w:r w:rsidR="007E3617">
        <w:rPr>
          <w:rFonts w:ascii="Times New Roman" w:hAnsi="Times New Roman"/>
          <w:szCs w:val="22"/>
          <w:lang w:val="en-NZ"/>
        </w:rPr>
        <w:t xml:space="preserve"> </w:t>
      </w:r>
    </w:p>
    <w:p w14:paraId="4612030D" w14:textId="517D79FD" w:rsidR="00B1632B" w:rsidRPr="001B6970" w:rsidRDefault="003A13BE" w:rsidP="005A3B0F">
      <w:pPr>
        <w:pStyle w:val="ListParagraph"/>
        <w:numPr>
          <w:ilvl w:val="0"/>
          <w:numId w:val="22"/>
        </w:numPr>
        <w:spacing w:before="120" w:after="120"/>
        <w:ind w:left="548" w:hanging="274"/>
        <w:contextualSpacing w:val="0"/>
        <w:jc w:val="both"/>
        <w:rPr>
          <w:rFonts w:ascii="Times New Roman" w:hAnsi="Times New Roman"/>
          <w:sz w:val="22"/>
          <w:szCs w:val="22"/>
          <w:lang w:val="en-NZ"/>
        </w:rPr>
      </w:pPr>
      <w:r w:rsidRPr="001B6970">
        <w:rPr>
          <w:rFonts w:ascii="Times New Roman" w:hAnsi="Times New Roman"/>
          <w:sz w:val="22"/>
          <w:szCs w:val="22"/>
          <w:lang w:val="en-NZ"/>
        </w:rPr>
        <w:t xml:space="preserve">Draft of Government Regulation “On </w:t>
      </w:r>
      <w:r w:rsidR="00A40256" w:rsidRPr="001B6970">
        <w:rPr>
          <w:rFonts w:ascii="Times New Roman" w:hAnsi="Times New Roman"/>
          <w:sz w:val="22"/>
          <w:szCs w:val="22"/>
          <w:lang w:val="en-NZ"/>
        </w:rPr>
        <w:t xml:space="preserve">an </w:t>
      </w:r>
      <w:r w:rsidR="0068118F" w:rsidRPr="001B6970">
        <w:rPr>
          <w:rFonts w:ascii="Times New Roman" w:hAnsi="Times New Roman"/>
          <w:sz w:val="22"/>
          <w:szCs w:val="22"/>
          <w:lang w:val="en-NZ"/>
        </w:rPr>
        <w:t>Integrated</w:t>
      </w:r>
      <w:r w:rsidRPr="001B6970">
        <w:rPr>
          <w:rFonts w:ascii="Times New Roman" w:hAnsi="Times New Roman"/>
          <w:sz w:val="22"/>
          <w:szCs w:val="22"/>
          <w:lang w:val="en-NZ"/>
        </w:rPr>
        <w:t xml:space="preserve"> Electronic civil registration system” </w:t>
      </w:r>
      <w:bookmarkStart w:id="17" w:name="_Hlk504125752"/>
      <w:r w:rsidR="00A40256" w:rsidRPr="001B6970">
        <w:rPr>
          <w:rFonts w:ascii="Times New Roman" w:hAnsi="Times New Roman"/>
          <w:sz w:val="22"/>
          <w:szCs w:val="22"/>
          <w:lang w:val="en-NZ"/>
        </w:rPr>
        <w:t>(</w:t>
      </w:r>
      <w:r w:rsidR="002F614A" w:rsidRPr="001B6970">
        <w:rPr>
          <w:rFonts w:ascii="Times New Roman" w:hAnsi="Times New Roman"/>
          <w:sz w:val="22"/>
          <w:szCs w:val="22"/>
          <w:lang w:val="en-NZ"/>
        </w:rPr>
        <w:t xml:space="preserve">Annex </w:t>
      </w:r>
      <w:r w:rsidR="00A94747" w:rsidRPr="001B6970">
        <w:rPr>
          <w:rFonts w:ascii="Times New Roman" w:hAnsi="Times New Roman"/>
          <w:sz w:val="22"/>
          <w:szCs w:val="22"/>
          <w:lang w:val="en-NZ"/>
        </w:rPr>
        <w:t xml:space="preserve">3 </w:t>
      </w:r>
      <w:r w:rsidR="002F614A" w:rsidRPr="001B6970">
        <w:rPr>
          <w:rFonts w:ascii="Times New Roman" w:hAnsi="Times New Roman"/>
          <w:sz w:val="22"/>
          <w:szCs w:val="22"/>
          <w:lang w:val="en-NZ"/>
        </w:rPr>
        <w:t>to this Report</w:t>
      </w:r>
      <w:bookmarkEnd w:id="17"/>
      <w:r w:rsidR="00A40256" w:rsidRPr="001B6970">
        <w:rPr>
          <w:rFonts w:ascii="Times New Roman" w:hAnsi="Times New Roman"/>
          <w:sz w:val="22"/>
          <w:szCs w:val="22"/>
          <w:lang w:val="en-NZ"/>
        </w:rPr>
        <w:t>), a d</w:t>
      </w:r>
      <w:r w:rsidR="007A34CE" w:rsidRPr="001B6970">
        <w:rPr>
          <w:rFonts w:ascii="Times New Roman" w:hAnsi="Times New Roman"/>
          <w:sz w:val="22"/>
          <w:szCs w:val="22"/>
          <w:lang w:val="en-NZ"/>
        </w:rPr>
        <w:t xml:space="preserve">raft </w:t>
      </w:r>
      <w:r w:rsidRPr="001B6970">
        <w:rPr>
          <w:rFonts w:ascii="Times New Roman" w:hAnsi="Times New Roman"/>
          <w:sz w:val="22"/>
          <w:szCs w:val="22"/>
          <w:lang w:val="en-NZ"/>
        </w:rPr>
        <w:t>Instruction on conducting the registration of civil acts describing the provision of the Law o “On State Registration of Acts of Civil Status</w:t>
      </w:r>
      <w:r w:rsidR="00A40256" w:rsidRPr="001B6970">
        <w:rPr>
          <w:rFonts w:ascii="Times New Roman" w:hAnsi="Times New Roman"/>
          <w:sz w:val="22"/>
          <w:szCs w:val="22"/>
          <w:lang w:val="en-NZ"/>
        </w:rPr>
        <w:t>,</w:t>
      </w:r>
      <w:r w:rsidRPr="001B6970">
        <w:rPr>
          <w:rFonts w:ascii="Times New Roman" w:hAnsi="Times New Roman"/>
          <w:sz w:val="22"/>
          <w:szCs w:val="22"/>
          <w:lang w:val="en-NZ"/>
        </w:rPr>
        <w:t xml:space="preserve">” </w:t>
      </w:r>
      <w:r w:rsidR="00A40256" w:rsidRPr="001B6970">
        <w:rPr>
          <w:rFonts w:ascii="Times New Roman" w:hAnsi="Times New Roman"/>
          <w:sz w:val="22"/>
          <w:szCs w:val="22"/>
          <w:lang w:val="en-NZ"/>
        </w:rPr>
        <w:t>(</w:t>
      </w:r>
      <w:r w:rsidR="00742913" w:rsidRPr="001B6970">
        <w:rPr>
          <w:rFonts w:ascii="Times New Roman" w:hAnsi="Times New Roman"/>
          <w:sz w:val="22"/>
          <w:szCs w:val="22"/>
          <w:lang w:val="en-NZ"/>
        </w:rPr>
        <w:t xml:space="preserve">Annex </w:t>
      </w:r>
      <w:r w:rsidR="007A34CE" w:rsidRPr="001B6970">
        <w:rPr>
          <w:rFonts w:ascii="Times New Roman" w:hAnsi="Times New Roman"/>
          <w:sz w:val="22"/>
          <w:szCs w:val="22"/>
          <w:lang w:val="en-NZ"/>
        </w:rPr>
        <w:t xml:space="preserve">4 </w:t>
      </w:r>
      <w:r w:rsidR="00742913" w:rsidRPr="001B6970">
        <w:rPr>
          <w:rFonts w:ascii="Times New Roman" w:hAnsi="Times New Roman"/>
          <w:sz w:val="22"/>
          <w:szCs w:val="22"/>
          <w:lang w:val="en-NZ"/>
        </w:rPr>
        <w:t>to this Report</w:t>
      </w:r>
      <w:r w:rsidR="00A40256" w:rsidRPr="001B6970">
        <w:rPr>
          <w:rFonts w:ascii="Times New Roman" w:hAnsi="Times New Roman"/>
          <w:sz w:val="22"/>
          <w:szCs w:val="22"/>
          <w:lang w:val="en-NZ"/>
        </w:rPr>
        <w:t xml:space="preserve">,) </w:t>
      </w:r>
      <w:bookmarkStart w:id="18" w:name="_Hlk504557160"/>
      <w:r w:rsidR="00A40256" w:rsidRPr="001B6970">
        <w:rPr>
          <w:rFonts w:ascii="Times New Roman" w:hAnsi="Times New Roman"/>
          <w:sz w:val="22"/>
          <w:szCs w:val="22"/>
          <w:lang w:val="en-NZ"/>
        </w:rPr>
        <w:t>d</w:t>
      </w:r>
      <w:r w:rsidR="00BF3B9A" w:rsidRPr="001B6970">
        <w:rPr>
          <w:rFonts w:ascii="Times New Roman" w:hAnsi="Times New Roman"/>
          <w:sz w:val="22"/>
          <w:szCs w:val="22"/>
          <w:lang w:val="en-NZ"/>
        </w:rPr>
        <w:t xml:space="preserve">raft </w:t>
      </w:r>
      <w:r w:rsidRPr="001B6970">
        <w:rPr>
          <w:rFonts w:ascii="Times New Roman" w:hAnsi="Times New Roman"/>
          <w:sz w:val="22"/>
          <w:szCs w:val="22"/>
          <w:lang w:val="en-NZ"/>
        </w:rPr>
        <w:t>Instruction on conducting the registration of civil acts by Consular Offices</w:t>
      </w:r>
      <w:bookmarkEnd w:id="18"/>
      <w:r w:rsidR="00A74D3B" w:rsidRPr="001B6970">
        <w:rPr>
          <w:rFonts w:ascii="Times New Roman" w:hAnsi="Times New Roman"/>
          <w:sz w:val="22"/>
          <w:szCs w:val="22"/>
          <w:lang w:val="en-NZ"/>
        </w:rPr>
        <w:t xml:space="preserve"> </w:t>
      </w:r>
      <w:r w:rsidR="00A40256" w:rsidRPr="001B6970">
        <w:rPr>
          <w:rFonts w:ascii="Times New Roman" w:hAnsi="Times New Roman"/>
          <w:sz w:val="22"/>
          <w:szCs w:val="22"/>
          <w:lang w:val="en-NZ"/>
        </w:rPr>
        <w:t>(</w:t>
      </w:r>
      <w:r w:rsidR="00A74D3B" w:rsidRPr="001B6970">
        <w:rPr>
          <w:rFonts w:ascii="Times New Roman" w:hAnsi="Times New Roman"/>
          <w:sz w:val="22"/>
          <w:szCs w:val="22"/>
          <w:lang w:val="en-NZ"/>
        </w:rPr>
        <w:t xml:space="preserve">Annex </w:t>
      </w:r>
      <w:r w:rsidR="00BF3B9A" w:rsidRPr="001B6970">
        <w:rPr>
          <w:rFonts w:ascii="Times New Roman" w:hAnsi="Times New Roman"/>
          <w:sz w:val="22"/>
          <w:szCs w:val="22"/>
          <w:lang w:val="en-NZ"/>
        </w:rPr>
        <w:t>5</w:t>
      </w:r>
      <w:r w:rsidR="00A74D3B" w:rsidRPr="001B6970">
        <w:rPr>
          <w:rFonts w:ascii="Times New Roman" w:hAnsi="Times New Roman"/>
          <w:sz w:val="22"/>
          <w:szCs w:val="22"/>
          <w:lang w:val="en-NZ"/>
        </w:rPr>
        <w:t xml:space="preserve"> to this Report</w:t>
      </w:r>
      <w:r w:rsidR="00A40256" w:rsidRPr="001B6970">
        <w:rPr>
          <w:rFonts w:ascii="Times New Roman" w:hAnsi="Times New Roman"/>
          <w:sz w:val="22"/>
          <w:szCs w:val="22"/>
          <w:lang w:val="en-NZ"/>
        </w:rPr>
        <w:t>,) a</w:t>
      </w:r>
      <w:r w:rsidR="00580FB6" w:rsidRPr="001B6970">
        <w:rPr>
          <w:rFonts w:ascii="Times New Roman" w:hAnsi="Times New Roman"/>
          <w:sz w:val="22"/>
          <w:szCs w:val="22"/>
          <w:lang w:val="en-NZ"/>
        </w:rPr>
        <w:t xml:space="preserve"> </w:t>
      </w:r>
      <w:r w:rsidRPr="001B6970">
        <w:rPr>
          <w:rFonts w:ascii="Times New Roman" w:hAnsi="Times New Roman"/>
          <w:sz w:val="22"/>
          <w:szCs w:val="22"/>
          <w:lang w:val="en-NZ"/>
        </w:rPr>
        <w:t xml:space="preserve">Draft of bilateral agreements between </w:t>
      </w:r>
      <w:r w:rsidR="00A40256" w:rsidRPr="001B6970">
        <w:rPr>
          <w:rFonts w:ascii="Times New Roman" w:hAnsi="Times New Roman"/>
          <w:sz w:val="22"/>
          <w:szCs w:val="22"/>
          <w:lang w:val="en-NZ"/>
        </w:rPr>
        <w:t xml:space="preserve">the </w:t>
      </w:r>
      <w:r w:rsidRPr="001B6970">
        <w:rPr>
          <w:rFonts w:ascii="Times New Roman" w:hAnsi="Times New Roman"/>
          <w:sz w:val="22"/>
          <w:szCs w:val="22"/>
          <w:lang w:val="en-NZ"/>
        </w:rPr>
        <w:t xml:space="preserve">Ministry of Justice and </w:t>
      </w:r>
      <w:r w:rsidR="00A40256" w:rsidRPr="001B6970">
        <w:rPr>
          <w:rFonts w:ascii="Times New Roman" w:hAnsi="Times New Roman"/>
          <w:sz w:val="22"/>
          <w:szCs w:val="22"/>
          <w:lang w:val="en-NZ"/>
        </w:rPr>
        <w:t xml:space="preserve">other </w:t>
      </w:r>
      <w:r w:rsidRPr="001B6970">
        <w:rPr>
          <w:rFonts w:ascii="Times New Roman" w:hAnsi="Times New Roman"/>
          <w:sz w:val="22"/>
          <w:szCs w:val="22"/>
          <w:lang w:val="en-NZ"/>
        </w:rPr>
        <w:t>Ministries and Agencies  involved to the civil registration sphere for Inter-ministerial coordination</w:t>
      </w:r>
      <w:r w:rsidR="00B27547" w:rsidRPr="001B6970">
        <w:rPr>
          <w:rFonts w:ascii="Times New Roman" w:hAnsi="Times New Roman"/>
          <w:sz w:val="22"/>
          <w:szCs w:val="22"/>
          <w:lang w:val="en-NZ"/>
        </w:rPr>
        <w:t xml:space="preserve"> </w:t>
      </w:r>
      <w:r w:rsidR="00B57E97" w:rsidRPr="001B6970">
        <w:rPr>
          <w:rFonts w:ascii="Times New Roman" w:hAnsi="Times New Roman"/>
          <w:sz w:val="22"/>
          <w:szCs w:val="22"/>
          <w:lang w:val="en-NZ"/>
        </w:rPr>
        <w:t>(</w:t>
      </w:r>
      <w:r w:rsidR="00B27547" w:rsidRPr="001B6970">
        <w:rPr>
          <w:rFonts w:ascii="Times New Roman" w:hAnsi="Times New Roman"/>
          <w:sz w:val="22"/>
          <w:szCs w:val="22"/>
          <w:lang w:val="en-NZ"/>
        </w:rPr>
        <w:t xml:space="preserve">Annex </w:t>
      </w:r>
      <w:r w:rsidR="007E3467" w:rsidRPr="001B6970">
        <w:rPr>
          <w:rFonts w:ascii="Times New Roman" w:hAnsi="Times New Roman"/>
          <w:sz w:val="22"/>
          <w:szCs w:val="22"/>
          <w:lang w:val="en-NZ"/>
        </w:rPr>
        <w:t xml:space="preserve">6 </w:t>
      </w:r>
      <w:r w:rsidR="00B27547" w:rsidRPr="001B6970">
        <w:rPr>
          <w:rFonts w:ascii="Times New Roman" w:hAnsi="Times New Roman"/>
          <w:sz w:val="22"/>
          <w:szCs w:val="22"/>
          <w:lang w:val="en-NZ"/>
        </w:rPr>
        <w:t>to this Report</w:t>
      </w:r>
      <w:r w:rsidR="00B57E97" w:rsidRPr="001B6970">
        <w:rPr>
          <w:rFonts w:ascii="Times New Roman" w:hAnsi="Times New Roman"/>
          <w:sz w:val="22"/>
          <w:szCs w:val="22"/>
          <w:lang w:val="en-NZ"/>
        </w:rPr>
        <w:t>,) and finally a</w:t>
      </w:r>
      <w:r w:rsidR="004137C2" w:rsidRPr="001B6970">
        <w:rPr>
          <w:rFonts w:ascii="Times New Roman" w:hAnsi="Times New Roman"/>
          <w:sz w:val="22"/>
          <w:szCs w:val="22"/>
          <w:lang w:val="en-NZ"/>
        </w:rPr>
        <w:t xml:space="preserve"> Draft of the </w:t>
      </w:r>
      <w:bookmarkStart w:id="19" w:name="_Hlk504126701"/>
      <w:r w:rsidRPr="001B6970">
        <w:rPr>
          <w:rFonts w:ascii="Times New Roman" w:hAnsi="Times New Roman"/>
          <w:sz w:val="22"/>
          <w:szCs w:val="22"/>
          <w:lang w:val="en-NZ"/>
        </w:rPr>
        <w:t xml:space="preserve">New State Programme </w:t>
      </w:r>
      <w:bookmarkEnd w:id="19"/>
      <w:r w:rsidRPr="001B6970">
        <w:rPr>
          <w:rFonts w:ascii="Times New Roman" w:hAnsi="Times New Roman"/>
          <w:sz w:val="22"/>
          <w:szCs w:val="22"/>
          <w:lang w:val="en-NZ"/>
        </w:rPr>
        <w:t>on Development of Civil Registry Bodies for 2018 – 2023</w:t>
      </w:r>
      <w:r w:rsidR="00B57E97" w:rsidRPr="001B6970">
        <w:rPr>
          <w:rFonts w:ascii="Times New Roman" w:hAnsi="Times New Roman"/>
          <w:sz w:val="22"/>
          <w:szCs w:val="22"/>
          <w:lang w:val="en-NZ"/>
        </w:rPr>
        <w:t xml:space="preserve"> (</w:t>
      </w:r>
      <w:r w:rsidR="00B1632B" w:rsidRPr="001B6970">
        <w:rPr>
          <w:rFonts w:ascii="Times New Roman" w:hAnsi="Times New Roman"/>
          <w:sz w:val="22"/>
          <w:szCs w:val="22"/>
          <w:lang w:val="en-NZ"/>
        </w:rPr>
        <w:t xml:space="preserve">Annex </w:t>
      </w:r>
      <w:r w:rsidR="007E3467" w:rsidRPr="001B6970">
        <w:rPr>
          <w:rFonts w:ascii="Times New Roman" w:hAnsi="Times New Roman"/>
          <w:sz w:val="22"/>
          <w:szCs w:val="22"/>
          <w:lang w:val="en-NZ"/>
        </w:rPr>
        <w:t>7</w:t>
      </w:r>
      <w:r w:rsidR="00B1632B" w:rsidRPr="001B6970">
        <w:rPr>
          <w:rFonts w:ascii="Times New Roman" w:hAnsi="Times New Roman"/>
          <w:sz w:val="22"/>
          <w:szCs w:val="22"/>
          <w:lang w:val="en-NZ"/>
        </w:rPr>
        <w:t xml:space="preserve"> to this Report</w:t>
      </w:r>
      <w:r w:rsidR="00B57E97" w:rsidRPr="001B6970">
        <w:rPr>
          <w:rFonts w:ascii="Times New Roman" w:hAnsi="Times New Roman"/>
          <w:sz w:val="22"/>
          <w:szCs w:val="22"/>
          <w:lang w:val="en-NZ"/>
        </w:rPr>
        <w:t>)</w:t>
      </w:r>
      <w:r w:rsidR="00B1632B" w:rsidRPr="001B6970">
        <w:rPr>
          <w:rFonts w:ascii="Times New Roman" w:hAnsi="Times New Roman"/>
          <w:sz w:val="22"/>
          <w:szCs w:val="22"/>
          <w:lang w:val="en-NZ"/>
        </w:rPr>
        <w:t>.</w:t>
      </w:r>
    </w:p>
    <w:p w14:paraId="543D5824" w14:textId="77777777" w:rsidR="00B1632B" w:rsidRPr="00B57E97" w:rsidRDefault="00B1632B" w:rsidP="00B1632B">
      <w:pPr>
        <w:rPr>
          <w:rFonts w:ascii="Times New Roman" w:hAnsi="Times New Roman"/>
          <w:szCs w:val="22"/>
          <w:lang w:val="en-NZ"/>
        </w:rPr>
      </w:pPr>
    </w:p>
    <w:bookmarkEnd w:id="15"/>
    <w:p w14:paraId="19F25A12" w14:textId="410DF234" w:rsidR="00CC1D44" w:rsidRPr="001925C7" w:rsidRDefault="00CC1D44" w:rsidP="00B1632B">
      <w:pPr>
        <w:pStyle w:val="Heading2"/>
        <w:rPr>
          <w:lang w:val="en-NZ"/>
        </w:rPr>
      </w:pPr>
      <w:r w:rsidRPr="001925C7">
        <w:rPr>
          <w:lang w:val="en-NZ"/>
        </w:rPr>
        <w:t>Communications Strategy</w:t>
      </w:r>
    </w:p>
    <w:p w14:paraId="28B61512" w14:textId="77777777" w:rsidR="00EA767F" w:rsidRPr="001925C7" w:rsidRDefault="00EA767F" w:rsidP="00CC1D44">
      <w:pPr>
        <w:rPr>
          <w:rFonts w:ascii="Times New Roman" w:hAnsi="Times New Roman"/>
          <w:b/>
          <w:szCs w:val="20"/>
          <w:lang w:val="en-NZ"/>
        </w:rPr>
      </w:pPr>
    </w:p>
    <w:p w14:paraId="0176347E" w14:textId="2E73704E" w:rsidR="00CC1D44" w:rsidRPr="001925C7" w:rsidRDefault="00CC1D44" w:rsidP="00CC1D44">
      <w:pPr>
        <w:rPr>
          <w:rFonts w:ascii="Times New Roman" w:hAnsi="Times New Roman"/>
          <w:szCs w:val="20"/>
          <w:lang w:val="en-NZ"/>
        </w:rPr>
      </w:pPr>
      <w:r w:rsidRPr="001925C7">
        <w:rPr>
          <w:rFonts w:ascii="Times New Roman" w:hAnsi="Times New Roman"/>
          <w:szCs w:val="20"/>
          <w:lang w:val="en-NZ"/>
        </w:rPr>
        <w:t xml:space="preserve">A Terms of Reference for providing technical assistance to the Ministry of Justice of the Republic of Tajikistan on the development and implementation of a Communication Strategy advocating the importance of registering </w:t>
      </w:r>
      <w:r w:rsidR="00CE008B" w:rsidRPr="001925C7">
        <w:rPr>
          <w:rFonts w:ascii="Times New Roman" w:hAnsi="Times New Roman"/>
          <w:szCs w:val="20"/>
          <w:lang w:val="en-NZ"/>
        </w:rPr>
        <w:t xml:space="preserve">civil status </w:t>
      </w:r>
      <w:r w:rsidRPr="001925C7">
        <w:rPr>
          <w:rFonts w:ascii="Times New Roman" w:hAnsi="Times New Roman"/>
          <w:szCs w:val="20"/>
          <w:lang w:val="en-NZ"/>
        </w:rPr>
        <w:t xml:space="preserve">acts of the Republic of Tajikistan was developed jointly with UNDP, UN Women and UNFPA. The Terms of Reference for developing this Communications Strategy was discussed with and agreed by the Ministry of Justice. The ToR contains 3 separate but interlinked components reflecting the activities of UNDP, UNFPA and UN Women respectively. </w:t>
      </w:r>
      <w:r w:rsidR="009B175B" w:rsidRPr="001925C7">
        <w:rPr>
          <w:rFonts w:ascii="Times New Roman" w:hAnsi="Times New Roman"/>
          <w:szCs w:val="20"/>
          <w:lang w:val="en-NZ"/>
        </w:rPr>
        <w:t xml:space="preserve">The PO “Gender and Development” was awarded the contract for drafting and implementation of a Communication Strategy. </w:t>
      </w:r>
      <w:r w:rsidRPr="001925C7">
        <w:rPr>
          <w:rFonts w:ascii="Times New Roman" w:hAnsi="Times New Roman"/>
          <w:szCs w:val="20"/>
          <w:lang w:val="en-NZ"/>
        </w:rPr>
        <w:t xml:space="preserve">The Ministry of Justice is also considering other communications strategies developed with the assistance of HELVETAS which </w:t>
      </w:r>
      <w:r w:rsidR="002E642F" w:rsidRPr="001925C7">
        <w:rPr>
          <w:rFonts w:ascii="Times New Roman" w:hAnsi="Times New Roman"/>
          <w:szCs w:val="20"/>
          <w:lang w:val="en-NZ"/>
        </w:rPr>
        <w:t xml:space="preserve">represent a wide range of communications options and approaches including </w:t>
      </w:r>
      <w:r w:rsidRPr="001925C7">
        <w:rPr>
          <w:rFonts w:ascii="Times New Roman" w:hAnsi="Times New Roman"/>
          <w:szCs w:val="20"/>
          <w:lang w:val="en-NZ"/>
        </w:rPr>
        <w:t>access to justice</w:t>
      </w:r>
      <w:r w:rsidR="002E642F" w:rsidRPr="001925C7">
        <w:rPr>
          <w:rFonts w:ascii="Times New Roman" w:hAnsi="Times New Roman"/>
          <w:szCs w:val="20"/>
          <w:lang w:val="en-NZ"/>
        </w:rPr>
        <w:t>.</w:t>
      </w:r>
      <w:r w:rsidRPr="001925C7">
        <w:rPr>
          <w:rFonts w:ascii="Times New Roman" w:hAnsi="Times New Roman"/>
          <w:szCs w:val="20"/>
          <w:lang w:val="en-NZ"/>
        </w:rPr>
        <w:t xml:space="preserve"> </w:t>
      </w:r>
      <w:r w:rsidR="002E642F" w:rsidRPr="001925C7">
        <w:rPr>
          <w:rFonts w:ascii="Times New Roman" w:hAnsi="Times New Roman"/>
          <w:szCs w:val="20"/>
          <w:lang w:val="en-NZ"/>
        </w:rPr>
        <w:t>C</w:t>
      </w:r>
      <w:r w:rsidRPr="001925C7">
        <w:rPr>
          <w:rFonts w:ascii="Times New Roman" w:hAnsi="Times New Roman"/>
          <w:szCs w:val="20"/>
          <w:lang w:val="en-NZ"/>
        </w:rPr>
        <w:t xml:space="preserve">ivil registration reform </w:t>
      </w:r>
      <w:r w:rsidR="002E642F" w:rsidRPr="001925C7">
        <w:rPr>
          <w:rFonts w:ascii="Times New Roman" w:hAnsi="Times New Roman"/>
          <w:szCs w:val="20"/>
          <w:lang w:val="en-NZ"/>
        </w:rPr>
        <w:t xml:space="preserve">comprises a </w:t>
      </w:r>
      <w:r w:rsidRPr="001925C7">
        <w:rPr>
          <w:rFonts w:ascii="Times New Roman" w:hAnsi="Times New Roman"/>
          <w:szCs w:val="20"/>
          <w:lang w:val="en-NZ"/>
        </w:rPr>
        <w:t>particular</w:t>
      </w:r>
      <w:r w:rsidR="002E642F" w:rsidRPr="001925C7">
        <w:rPr>
          <w:rFonts w:ascii="Times New Roman" w:hAnsi="Times New Roman"/>
          <w:szCs w:val="20"/>
          <w:lang w:val="en-NZ"/>
        </w:rPr>
        <w:t xml:space="preserve"> part of this wide</w:t>
      </w:r>
      <w:r w:rsidR="00CE008B" w:rsidRPr="001925C7">
        <w:rPr>
          <w:rFonts w:ascii="Times New Roman" w:hAnsi="Times New Roman"/>
          <w:szCs w:val="20"/>
          <w:lang w:val="en-NZ"/>
        </w:rPr>
        <w:t>-</w:t>
      </w:r>
      <w:r w:rsidR="002E642F" w:rsidRPr="001925C7">
        <w:rPr>
          <w:rFonts w:ascii="Times New Roman" w:hAnsi="Times New Roman"/>
          <w:szCs w:val="20"/>
          <w:lang w:val="en-NZ"/>
        </w:rPr>
        <w:t>ranging communications strategy</w:t>
      </w:r>
      <w:r w:rsidRPr="001925C7">
        <w:rPr>
          <w:rFonts w:ascii="Times New Roman" w:hAnsi="Times New Roman"/>
          <w:szCs w:val="20"/>
          <w:lang w:val="en-NZ"/>
        </w:rPr>
        <w:t xml:space="preserve">. </w:t>
      </w:r>
      <w:r w:rsidR="002E642F" w:rsidRPr="001925C7">
        <w:rPr>
          <w:rFonts w:ascii="Times New Roman" w:hAnsi="Times New Roman"/>
          <w:szCs w:val="20"/>
          <w:lang w:val="en-NZ"/>
        </w:rPr>
        <w:t xml:space="preserve"> The</w:t>
      </w:r>
      <w:r w:rsidRPr="001925C7">
        <w:rPr>
          <w:rFonts w:ascii="Times New Roman" w:hAnsi="Times New Roman"/>
          <w:szCs w:val="20"/>
          <w:lang w:val="en-NZ"/>
        </w:rPr>
        <w:t xml:space="preserve"> government is naturally wary of committing first to a supply side communications strategy when it has yet to implement most of the civil registration reforms necessary to deliver better services to the population especially at risk and isolated groups. The government therefore is working to avoid creating a public demand for improved services which it cannot yet deliver on, at least in the short term. A more phased demand side approach is therefore being employed by first developing public awareness on the need to engage in civil registration and how civil acts can benefit ordinary citizens who are often denied public services through lack of registration.  </w:t>
      </w:r>
    </w:p>
    <w:p w14:paraId="0B59B332" w14:textId="645CFDF0" w:rsidR="00FE5DD3" w:rsidRPr="001925C7" w:rsidRDefault="00FE5DD3" w:rsidP="00CC1D44">
      <w:pPr>
        <w:rPr>
          <w:rFonts w:ascii="Times New Roman" w:hAnsi="Times New Roman"/>
          <w:szCs w:val="20"/>
          <w:lang w:val="en-NZ"/>
        </w:rPr>
      </w:pPr>
    </w:p>
    <w:p w14:paraId="6D0FEBFA" w14:textId="27936C4A" w:rsidR="00EE7FE6" w:rsidRPr="001925C7" w:rsidRDefault="00D40EA0" w:rsidP="00257085">
      <w:pPr>
        <w:rPr>
          <w:rFonts w:ascii="Times New Roman" w:hAnsi="Times New Roman"/>
          <w:szCs w:val="20"/>
          <w:lang w:val="en-NZ"/>
        </w:rPr>
      </w:pPr>
      <w:r w:rsidRPr="001925C7">
        <w:rPr>
          <w:rFonts w:ascii="Times New Roman" w:hAnsi="Times New Roman"/>
          <w:szCs w:val="20"/>
          <w:lang w:val="en-NZ"/>
        </w:rPr>
        <w:t xml:space="preserve">The </w:t>
      </w:r>
      <w:r w:rsidR="00492A24" w:rsidRPr="001925C7">
        <w:rPr>
          <w:rFonts w:ascii="Times New Roman" w:hAnsi="Times New Roman"/>
          <w:szCs w:val="20"/>
          <w:lang w:val="en-NZ"/>
        </w:rPr>
        <w:t xml:space="preserve">CR Project studies </w:t>
      </w:r>
      <w:r w:rsidR="00EE7FE6" w:rsidRPr="001925C7">
        <w:rPr>
          <w:rFonts w:ascii="Times New Roman" w:hAnsi="Times New Roman"/>
          <w:szCs w:val="20"/>
          <w:lang w:val="en-NZ"/>
        </w:rPr>
        <w:t xml:space="preserve">also included </w:t>
      </w:r>
      <w:r w:rsidR="002E642F" w:rsidRPr="001925C7">
        <w:rPr>
          <w:rFonts w:ascii="Times New Roman" w:hAnsi="Times New Roman"/>
          <w:szCs w:val="20"/>
          <w:lang w:val="en-NZ"/>
        </w:rPr>
        <w:t xml:space="preserve">a </w:t>
      </w:r>
      <w:r w:rsidR="00EE7FE6" w:rsidRPr="001925C7">
        <w:rPr>
          <w:rFonts w:ascii="Times New Roman" w:hAnsi="Times New Roman"/>
          <w:szCs w:val="20"/>
          <w:lang w:val="en-NZ"/>
        </w:rPr>
        <w:t>Concept Note on introducing O</w:t>
      </w:r>
      <w:bookmarkStart w:id="20" w:name="_Hlk504127515"/>
      <w:r w:rsidR="00EE7FE6" w:rsidRPr="001925C7">
        <w:rPr>
          <w:rFonts w:ascii="Times New Roman" w:hAnsi="Times New Roman"/>
          <w:szCs w:val="20"/>
          <w:lang w:val="en-NZ"/>
        </w:rPr>
        <w:t>ne Stop Shop in Civil Registration Office</w:t>
      </w:r>
      <w:bookmarkEnd w:id="20"/>
      <w:r w:rsidR="00EE7FE6" w:rsidRPr="001925C7">
        <w:rPr>
          <w:rFonts w:ascii="Times New Roman" w:hAnsi="Times New Roman"/>
          <w:szCs w:val="20"/>
          <w:lang w:val="en-NZ"/>
        </w:rPr>
        <w:t xml:space="preserve"> in Kul</w:t>
      </w:r>
      <w:r w:rsidR="002E642F" w:rsidRPr="001925C7">
        <w:rPr>
          <w:rFonts w:ascii="Times New Roman" w:hAnsi="Times New Roman"/>
          <w:szCs w:val="20"/>
          <w:lang w:val="en-NZ"/>
        </w:rPr>
        <w:t>y</w:t>
      </w:r>
      <w:r w:rsidR="00EE7FE6" w:rsidRPr="001925C7">
        <w:rPr>
          <w:rFonts w:ascii="Times New Roman" w:hAnsi="Times New Roman"/>
          <w:szCs w:val="20"/>
          <w:lang w:val="en-NZ"/>
        </w:rPr>
        <w:t>ob city of Khatlon Region</w:t>
      </w:r>
      <w:r w:rsidR="0015244A" w:rsidRPr="001925C7">
        <w:rPr>
          <w:rFonts w:ascii="Times New Roman" w:hAnsi="Times New Roman"/>
          <w:szCs w:val="20"/>
          <w:lang w:val="en-NZ"/>
        </w:rPr>
        <w:t xml:space="preserve">. </w:t>
      </w:r>
      <w:r w:rsidR="00EF23DB" w:rsidRPr="001925C7">
        <w:rPr>
          <w:rFonts w:ascii="Times New Roman" w:hAnsi="Times New Roman"/>
          <w:szCs w:val="20"/>
          <w:lang w:val="en-NZ"/>
        </w:rPr>
        <w:t xml:space="preserve"> </w:t>
      </w:r>
      <w:r w:rsidR="00EE7FE6" w:rsidRPr="001925C7">
        <w:rPr>
          <w:rFonts w:ascii="Times New Roman" w:hAnsi="Times New Roman"/>
          <w:szCs w:val="20"/>
          <w:lang w:val="en-NZ"/>
        </w:rPr>
        <w:t xml:space="preserve">The purpose of the study was to research, </w:t>
      </w:r>
      <w:r w:rsidR="00B36E65" w:rsidRPr="001925C7">
        <w:rPr>
          <w:rFonts w:ascii="Times New Roman" w:hAnsi="Times New Roman"/>
          <w:szCs w:val="20"/>
          <w:lang w:val="en-NZ"/>
        </w:rPr>
        <w:t>analyse</w:t>
      </w:r>
      <w:r w:rsidR="00EE7FE6" w:rsidRPr="001925C7">
        <w:rPr>
          <w:rFonts w:ascii="Times New Roman" w:hAnsi="Times New Roman"/>
          <w:szCs w:val="20"/>
          <w:lang w:val="en-NZ"/>
        </w:rPr>
        <w:t xml:space="preserve">, prototype and test the One Stop Shop </w:t>
      </w:r>
      <w:r w:rsidR="002E642F" w:rsidRPr="001925C7">
        <w:rPr>
          <w:rFonts w:ascii="Times New Roman" w:hAnsi="Times New Roman"/>
          <w:szCs w:val="20"/>
          <w:lang w:val="en-NZ"/>
        </w:rPr>
        <w:t xml:space="preserve">model </w:t>
      </w:r>
      <w:r w:rsidR="00EE7FE6" w:rsidRPr="001925C7">
        <w:rPr>
          <w:rFonts w:ascii="Times New Roman" w:hAnsi="Times New Roman"/>
          <w:szCs w:val="20"/>
          <w:lang w:val="en-NZ"/>
        </w:rPr>
        <w:t>in Civil Registration Office</w:t>
      </w:r>
      <w:r w:rsidR="002E642F" w:rsidRPr="001925C7">
        <w:rPr>
          <w:rFonts w:ascii="Times New Roman" w:hAnsi="Times New Roman"/>
          <w:szCs w:val="20"/>
          <w:lang w:val="en-NZ"/>
        </w:rPr>
        <w:t>s</w:t>
      </w:r>
      <w:r w:rsidR="00EE7FE6" w:rsidRPr="001925C7">
        <w:rPr>
          <w:rFonts w:ascii="Times New Roman" w:hAnsi="Times New Roman"/>
          <w:szCs w:val="20"/>
          <w:lang w:val="en-NZ"/>
        </w:rPr>
        <w:t>.</w:t>
      </w:r>
    </w:p>
    <w:p w14:paraId="0B717CA4" w14:textId="77777777" w:rsidR="00924F27" w:rsidRPr="001925C7" w:rsidRDefault="00924F27" w:rsidP="00AD0127">
      <w:pPr>
        <w:rPr>
          <w:rFonts w:ascii="Times New Roman" w:hAnsi="Times New Roman"/>
          <w:szCs w:val="20"/>
          <w:lang w:val="en-NZ"/>
        </w:rPr>
      </w:pPr>
    </w:p>
    <w:p w14:paraId="41750C30" w14:textId="77777777" w:rsidR="00924F27" w:rsidRPr="001925C7" w:rsidRDefault="00924F27" w:rsidP="00924F27">
      <w:pPr>
        <w:pStyle w:val="Heading2"/>
        <w:rPr>
          <w:lang w:val="en-NZ"/>
        </w:rPr>
      </w:pPr>
      <w:r w:rsidRPr="001925C7">
        <w:rPr>
          <w:lang w:val="en-NZ"/>
        </w:rPr>
        <w:lastRenderedPageBreak/>
        <w:t>Partnerships</w:t>
      </w:r>
    </w:p>
    <w:p w14:paraId="42615272" w14:textId="77777777" w:rsidR="00924F27" w:rsidRPr="001925C7" w:rsidRDefault="00924F27" w:rsidP="00924F27">
      <w:pPr>
        <w:rPr>
          <w:rFonts w:ascii="Times New Roman" w:hAnsi="Times New Roman"/>
          <w:szCs w:val="20"/>
          <w:lang w:val="en-NZ"/>
        </w:rPr>
      </w:pPr>
      <w:r w:rsidRPr="001925C7">
        <w:rPr>
          <w:rFonts w:ascii="Times New Roman" w:hAnsi="Times New Roman"/>
          <w:szCs w:val="20"/>
          <w:lang w:val="en-NZ"/>
        </w:rPr>
        <w:t xml:space="preserve">Given the multifaceted nature of the project, establishing and maintaining sound partnerships based on UNDP’s comparative advantages, adds value and specific technical expertise to the domain of Civil Registration. This engagement is key to the successful implementation of ongoing civil registration reform. For smooth information sharing and exchange within different project partners, a monthly coordination group was formed. The meetings are attended by: </w:t>
      </w:r>
    </w:p>
    <w:p w14:paraId="2AA4C46B" w14:textId="4E6A2F2C" w:rsidR="00924F27" w:rsidRPr="001925C7" w:rsidRDefault="00924F27" w:rsidP="00997947">
      <w:pPr>
        <w:pStyle w:val="ListParagraph"/>
        <w:numPr>
          <w:ilvl w:val="0"/>
          <w:numId w:val="24"/>
        </w:numPr>
        <w:rPr>
          <w:rFonts w:ascii="Times New Roman" w:hAnsi="Times New Roman"/>
          <w:szCs w:val="20"/>
          <w:lang w:val="en-NZ"/>
        </w:rPr>
      </w:pPr>
      <w:r w:rsidRPr="001925C7">
        <w:rPr>
          <w:rFonts w:ascii="Times New Roman" w:hAnsi="Times New Roman"/>
          <w:szCs w:val="20"/>
          <w:lang w:val="en-NZ"/>
        </w:rPr>
        <w:t>UNDP</w:t>
      </w:r>
    </w:p>
    <w:p w14:paraId="0E101105" w14:textId="7C5A8B04" w:rsidR="00924F27" w:rsidRPr="001925C7" w:rsidRDefault="00924F27" w:rsidP="00997947">
      <w:pPr>
        <w:pStyle w:val="ListParagraph"/>
        <w:numPr>
          <w:ilvl w:val="0"/>
          <w:numId w:val="24"/>
        </w:numPr>
        <w:rPr>
          <w:rFonts w:ascii="Times New Roman" w:hAnsi="Times New Roman"/>
          <w:szCs w:val="20"/>
          <w:lang w:val="en-NZ"/>
        </w:rPr>
      </w:pPr>
      <w:r w:rsidRPr="001925C7">
        <w:rPr>
          <w:rFonts w:ascii="Times New Roman" w:hAnsi="Times New Roman"/>
          <w:szCs w:val="20"/>
          <w:lang w:val="en-NZ"/>
        </w:rPr>
        <w:t>UNFPA</w:t>
      </w:r>
    </w:p>
    <w:p w14:paraId="19699F9F" w14:textId="46CAA31F" w:rsidR="00924F27" w:rsidRPr="001925C7" w:rsidRDefault="00924F27" w:rsidP="00997947">
      <w:pPr>
        <w:pStyle w:val="ListParagraph"/>
        <w:numPr>
          <w:ilvl w:val="0"/>
          <w:numId w:val="24"/>
        </w:numPr>
        <w:rPr>
          <w:rFonts w:ascii="Times New Roman" w:hAnsi="Times New Roman"/>
          <w:szCs w:val="20"/>
          <w:lang w:val="en-NZ"/>
        </w:rPr>
      </w:pPr>
      <w:r w:rsidRPr="001925C7">
        <w:rPr>
          <w:rFonts w:ascii="Times New Roman" w:hAnsi="Times New Roman"/>
          <w:szCs w:val="20"/>
          <w:lang w:val="en-NZ"/>
        </w:rPr>
        <w:t>UN Women</w:t>
      </w:r>
    </w:p>
    <w:p w14:paraId="041D5016" w14:textId="10D4384A" w:rsidR="00924F27" w:rsidRPr="001925C7" w:rsidRDefault="00924F27" w:rsidP="00997947">
      <w:pPr>
        <w:pStyle w:val="ListParagraph"/>
        <w:numPr>
          <w:ilvl w:val="0"/>
          <w:numId w:val="24"/>
        </w:numPr>
        <w:rPr>
          <w:rFonts w:ascii="Times New Roman" w:hAnsi="Times New Roman"/>
          <w:szCs w:val="20"/>
          <w:lang w:val="en-NZ"/>
        </w:rPr>
      </w:pPr>
      <w:r w:rsidRPr="001925C7">
        <w:rPr>
          <w:rFonts w:ascii="Times New Roman" w:hAnsi="Times New Roman"/>
          <w:szCs w:val="20"/>
          <w:lang w:val="en-NZ"/>
        </w:rPr>
        <w:t xml:space="preserve">UNHCR </w:t>
      </w:r>
    </w:p>
    <w:p w14:paraId="73960DBE" w14:textId="570F704F" w:rsidR="00924F27" w:rsidRPr="001925C7" w:rsidRDefault="00924F27" w:rsidP="00997947">
      <w:pPr>
        <w:pStyle w:val="ListParagraph"/>
        <w:numPr>
          <w:ilvl w:val="0"/>
          <w:numId w:val="24"/>
        </w:numPr>
        <w:rPr>
          <w:rFonts w:ascii="Times New Roman" w:hAnsi="Times New Roman"/>
          <w:szCs w:val="20"/>
          <w:lang w:val="en-NZ"/>
        </w:rPr>
      </w:pPr>
      <w:r w:rsidRPr="001925C7">
        <w:rPr>
          <w:rFonts w:ascii="Times New Roman" w:hAnsi="Times New Roman"/>
          <w:szCs w:val="20"/>
          <w:lang w:val="en-NZ"/>
        </w:rPr>
        <w:t>EPOS Health Management GmbH.</w:t>
      </w:r>
    </w:p>
    <w:p w14:paraId="5E9A233D" w14:textId="4F653249" w:rsidR="00924F27" w:rsidRPr="001925C7" w:rsidRDefault="00924F27" w:rsidP="00997947">
      <w:pPr>
        <w:pStyle w:val="ListParagraph"/>
        <w:numPr>
          <w:ilvl w:val="0"/>
          <w:numId w:val="24"/>
        </w:numPr>
        <w:rPr>
          <w:rFonts w:ascii="Times New Roman" w:hAnsi="Times New Roman"/>
          <w:szCs w:val="20"/>
          <w:lang w:val="en-NZ"/>
        </w:rPr>
      </w:pPr>
      <w:r w:rsidRPr="001925C7">
        <w:rPr>
          <w:rFonts w:ascii="Times New Roman" w:hAnsi="Times New Roman"/>
          <w:szCs w:val="20"/>
          <w:lang w:val="en-NZ"/>
        </w:rPr>
        <w:t xml:space="preserve">SDC </w:t>
      </w:r>
    </w:p>
    <w:p w14:paraId="5A46C6AE" w14:textId="32621D6D" w:rsidR="00924F27" w:rsidRPr="001925C7" w:rsidRDefault="00924F27" w:rsidP="00997947">
      <w:pPr>
        <w:pStyle w:val="ListParagraph"/>
        <w:numPr>
          <w:ilvl w:val="0"/>
          <w:numId w:val="24"/>
        </w:numPr>
        <w:rPr>
          <w:rFonts w:ascii="Times New Roman" w:hAnsi="Times New Roman"/>
          <w:szCs w:val="20"/>
          <w:lang w:val="en-NZ"/>
        </w:rPr>
      </w:pPr>
      <w:r w:rsidRPr="001925C7">
        <w:rPr>
          <w:rFonts w:ascii="Times New Roman" w:hAnsi="Times New Roman"/>
          <w:szCs w:val="20"/>
          <w:lang w:val="en-NZ"/>
        </w:rPr>
        <w:t>UNICEF and</w:t>
      </w:r>
    </w:p>
    <w:p w14:paraId="59AF988F" w14:textId="7B336D1F" w:rsidR="00924F27" w:rsidRPr="001925C7" w:rsidRDefault="00924F27" w:rsidP="00997947">
      <w:pPr>
        <w:pStyle w:val="ListParagraph"/>
        <w:numPr>
          <w:ilvl w:val="0"/>
          <w:numId w:val="24"/>
        </w:numPr>
        <w:rPr>
          <w:rFonts w:ascii="Times New Roman" w:hAnsi="Times New Roman"/>
          <w:szCs w:val="20"/>
          <w:lang w:val="en-NZ"/>
        </w:rPr>
      </w:pPr>
      <w:r w:rsidRPr="001925C7">
        <w:rPr>
          <w:rFonts w:ascii="Times New Roman" w:hAnsi="Times New Roman"/>
          <w:szCs w:val="20"/>
          <w:lang w:val="en-NZ"/>
        </w:rPr>
        <w:t>HELVETAS</w:t>
      </w:r>
    </w:p>
    <w:p w14:paraId="690730E1" w14:textId="77777777" w:rsidR="00924F27" w:rsidRPr="001925C7" w:rsidRDefault="00924F27" w:rsidP="00AD0127">
      <w:pPr>
        <w:rPr>
          <w:rFonts w:ascii="Times New Roman" w:hAnsi="Times New Roman"/>
          <w:szCs w:val="20"/>
          <w:lang w:val="en-NZ"/>
        </w:rPr>
      </w:pPr>
    </w:p>
    <w:p w14:paraId="4A9B5274" w14:textId="77777777" w:rsidR="00460759" w:rsidRPr="001925C7" w:rsidRDefault="00460759" w:rsidP="00AD0127">
      <w:pPr>
        <w:rPr>
          <w:rFonts w:ascii="Times New Roman" w:hAnsi="Times New Roman"/>
          <w:szCs w:val="20"/>
          <w:lang w:val="en-NZ"/>
        </w:rPr>
      </w:pPr>
    </w:p>
    <w:p w14:paraId="6FCB9E1C" w14:textId="77777777" w:rsidR="00460759" w:rsidRPr="001925C7" w:rsidRDefault="00460759" w:rsidP="00AD0127">
      <w:pPr>
        <w:rPr>
          <w:rFonts w:ascii="Times New Roman" w:hAnsi="Times New Roman"/>
          <w:szCs w:val="20"/>
          <w:lang w:val="en-NZ"/>
        </w:rPr>
      </w:pPr>
    </w:p>
    <w:p w14:paraId="3A185270" w14:textId="1107F4AE" w:rsidR="00A03F7F" w:rsidRPr="001925C7" w:rsidRDefault="00A03F7F" w:rsidP="00434DB8">
      <w:pPr>
        <w:pStyle w:val="ListParagraph"/>
        <w:spacing w:before="120" w:after="120"/>
        <w:ind w:left="0"/>
        <w:jc w:val="both"/>
        <w:rPr>
          <w:rFonts w:ascii="Times New Roman" w:hAnsi="Times New Roman"/>
          <w:sz w:val="22"/>
          <w:szCs w:val="20"/>
          <w:lang w:val="en-NZ" w:eastAsia="en-US"/>
        </w:rPr>
      </w:pPr>
    </w:p>
    <w:p w14:paraId="79428475" w14:textId="61EF0A00" w:rsidR="00E22ABB" w:rsidRPr="001925C7" w:rsidRDefault="00E22ABB" w:rsidP="00434DB8">
      <w:pPr>
        <w:pStyle w:val="ListParagraph"/>
        <w:spacing w:before="120" w:after="120"/>
        <w:ind w:left="0"/>
        <w:jc w:val="both"/>
        <w:rPr>
          <w:rFonts w:ascii="Times New Roman" w:hAnsi="Times New Roman"/>
          <w:sz w:val="22"/>
          <w:szCs w:val="20"/>
          <w:lang w:val="en-NZ" w:eastAsia="en-US"/>
        </w:rPr>
      </w:pPr>
    </w:p>
    <w:p w14:paraId="2A5F82BC" w14:textId="141DFA28" w:rsidR="00E22ABB" w:rsidRPr="001925C7" w:rsidRDefault="00E22ABB" w:rsidP="00434DB8">
      <w:pPr>
        <w:pStyle w:val="ListParagraph"/>
        <w:spacing w:before="120" w:after="120"/>
        <w:ind w:left="0"/>
        <w:jc w:val="both"/>
        <w:rPr>
          <w:rFonts w:ascii="Times New Roman" w:hAnsi="Times New Roman"/>
          <w:sz w:val="22"/>
          <w:szCs w:val="20"/>
          <w:lang w:val="en-NZ" w:eastAsia="en-US"/>
        </w:rPr>
      </w:pPr>
    </w:p>
    <w:p w14:paraId="5D129996" w14:textId="0E3E100D" w:rsidR="00E22ABB" w:rsidRPr="001925C7" w:rsidRDefault="00E22ABB" w:rsidP="00434DB8">
      <w:pPr>
        <w:pStyle w:val="ListParagraph"/>
        <w:spacing w:before="120" w:after="120"/>
        <w:ind w:left="0"/>
        <w:jc w:val="both"/>
        <w:rPr>
          <w:rFonts w:ascii="Times New Roman" w:hAnsi="Times New Roman"/>
          <w:sz w:val="22"/>
          <w:szCs w:val="20"/>
          <w:lang w:val="en-NZ" w:eastAsia="en-US"/>
        </w:rPr>
      </w:pPr>
    </w:p>
    <w:p w14:paraId="7DFA6F87" w14:textId="2C6564A5" w:rsidR="00E22ABB" w:rsidRPr="001925C7" w:rsidRDefault="00E22ABB" w:rsidP="00434DB8">
      <w:pPr>
        <w:pStyle w:val="ListParagraph"/>
        <w:spacing w:before="120" w:after="120"/>
        <w:ind w:left="0"/>
        <w:jc w:val="both"/>
        <w:rPr>
          <w:rFonts w:ascii="Times New Roman" w:hAnsi="Times New Roman"/>
          <w:sz w:val="22"/>
          <w:szCs w:val="20"/>
          <w:lang w:val="en-NZ" w:eastAsia="en-US"/>
        </w:rPr>
      </w:pPr>
    </w:p>
    <w:p w14:paraId="48D2C8E9" w14:textId="4FDA334D" w:rsidR="00E22ABB" w:rsidRPr="001925C7" w:rsidRDefault="00E22ABB" w:rsidP="00434DB8">
      <w:pPr>
        <w:pStyle w:val="ListParagraph"/>
        <w:spacing w:before="120" w:after="120"/>
        <w:ind w:left="0"/>
        <w:jc w:val="both"/>
        <w:rPr>
          <w:rFonts w:ascii="Times New Roman" w:hAnsi="Times New Roman"/>
          <w:sz w:val="22"/>
          <w:szCs w:val="20"/>
          <w:lang w:val="en-NZ" w:eastAsia="en-US"/>
        </w:rPr>
      </w:pPr>
    </w:p>
    <w:p w14:paraId="00EF014B" w14:textId="77777777" w:rsidR="00E22ABB" w:rsidRPr="001925C7" w:rsidRDefault="00E22ABB" w:rsidP="00434DB8">
      <w:pPr>
        <w:pStyle w:val="ListParagraph"/>
        <w:spacing w:before="120" w:after="120"/>
        <w:ind w:left="0"/>
        <w:jc w:val="both"/>
        <w:rPr>
          <w:rFonts w:ascii="Times New Roman" w:hAnsi="Times New Roman"/>
          <w:sz w:val="22"/>
          <w:szCs w:val="20"/>
          <w:lang w:val="en-NZ" w:eastAsia="en-US"/>
        </w:rPr>
      </w:pPr>
    </w:p>
    <w:p w14:paraId="68528560" w14:textId="77777777" w:rsidR="006E28F1" w:rsidRPr="001925C7" w:rsidRDefault="006E28F1" w:rsidP="00A377A3">
      <w:pPr>
        <w:pStyle w:val="Heading1"/>
        <w:rPr>
          <w:lang w:val="en-NZ"/>
        </w:rPr>
        <w:sectPr w:rsidR="006E28F1" w:rsidRPr="001925C7" w:rsidSect="00481D7E">
          <w:footerReference w:type="default" r:id="rId9"/>
          <w:pgSz w:w="11906" w:h="16838" w:code="9"/>
          <w:pgMar w:top="1440" w:right="1440" w:bottom="1440" w:left="1440" w:header="677" w:footer="461" w:gutter="0"/>
          <w:cols w:space="708"/>
          <w:docGrid w:linePitch="360"/>
        </w:sectPr>
      </w:pPr>
    </w:p>
    <w:p w14:paraId="029F2998" w14:textId="628A9C4B" w:rsidR="000D0EF0" w:rsidRPr="001925C7" w:rsidRDefault="00F47E20" w:rsidP="004E6CEA">
      <w:pPr>
        <w:pStyle w:val="Heading1"/>
        <w:numPr>
          <w:ilvl w:val="0"/>
          <w:numId w:val="23"/>
        </w:numPr>
        <w:rPr>
          <w:lang w:val="en-NZ"/>
        </w:rPr>
      </w:pPr>
      <w:bookmarkStart w:id="21" w:name="_Toc507063340"/>
      <w:r w:rsidRPr="001925C7">
        <w:rPr>
          <w:lang w:val="en-NZ"/>
        </w:rPr>
        <w:lastRenderedPageBreak/>
        <w:t>PROJECT RESULTS AND IMPACT SUMMARY</w:t>
      </w:r>
      <w:bookmarkEnd w:id="21"/>
    </w:p>
    <w:p w14:paraId="0C84FE30" w14:textId="44D81EF1" w:rsidR="006E28F1" w:rsidRPr="001925C7" w:rsidRDefault="006E28F1" w:rsidP="007D4CEB">
      <w:pPr>
        <w:rPr>
          <w:rFonts w:ascii="Times New Roman" w:hAnsi="Times New Roman"/>
          <w:sz w:val="24"/>
          <w:szCs w:val="22"/>
          <w:lang w:val="en-NZ"/>
        </w:rPr>
      </w:pPr>
      <w:bookmarkStart w:id="22" w:name="_Toc154209178"/>
      <w:bookmarkStart w:id="23" w:name="_Toc178587127"/>
      <w:r w:rsidRPr="001925C7">
        <w:rPr>
          <w:rFonts w:ascii="Times New Roman" w:hAnsi="Times New Roman"/>
          <w:sz w:val="24"/>
          <w:szCs w:val="22"/>
          <w:lang w:val="en-NZ"/>
        </w:rPr>
        <w:t xml:space="preserve">Overall, the Project in on track with the work plan for January – </w:t>
      </w:r>
      <w:r w:rsidR="00F31FF1" w:rsidRPr="001925C7">
        <w:rPr>
          <w:rFonts w:ascii="Times New Roman" w:hAnsi="Times New Roman"/>
          <w:sz w:val="24"/>
          <w:szCs w:val="22"/>
          <w:lang w:val="en-NZ"/>
        </w:rPr>
        <w:t>December</w:t>
      </w:r>
      <w:r w:rsidRPr="001925C7">
        <w:rPr>
          <w:rFonts w:ascii="Times New Roman" w:hAnsi="Times New Roman"/>
          <w:sz w:val="24"/>
          <w:szCs w:val="22"/>
          <w:lang w:val="en-NZ"/>
        </w:rPr>
        <w:t xml:space="preserve"> 2017. Given the formative stage of the activities carried out during the reporting period, it is premature to report against outcomes and outputs. The major achievements at the level of targets are provided in Table 1 – Project Results Summary below. </w:t>
      </w:r>
    </w:p>
    <w:p w14:paraId="6C56A9A2" w14:textId="5BFFDF62" w:rsidR="006E28F1" w:rsidRPr="001925C7" w:rsidRDefault="006E28F1" w:rsidP="007D4CEB">
      <w:pPr>
        <w:rPr>
          <w:rFonts w:ascii="Times New Roman" w:hAnsi="Times New Roman"/>
          <w:sz w:val="24"/>
          <w:szCs w:val="22"/>
          <w:lang w:val="en-N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690"/>
        <w:gridCol w:w="107"/>
        <w:gridCol w:w="42"/>
        <w:gridCol w:w="1079"/>
        <w:gridCol w:w="521"/>
        <w:gridCol w:w="75"/>
        <w:gridCol w:w="2026"/>
        <w:gridCol w:w="2791"/>
        <w:gridCol w:w="3406"/>
      </w:tblGrid>
      <w:tr w:rsidR="006E28F1" w:rsidRPr="001925C7" w14:paraId="66BA6702" w14:textId="77777777" w:rsidTr="00F75247">
        <w:tc>
          <w:tcPr>
            <w:tcW w:w="5000" w:type="pct"/>
            <w:gridSpan w:val="10"/>
            <w:shd w:val="clear" w:color="auto" w:fill="DBE5F1" w:themeFill="accent1" w:themeFillTint="33"/>
          </w:tcPr>
          <w:p w14:paraId="1A9F277B" w14:textId="050F52E7" w:rsidR="006E28F1" w:rsidRPr="001925C7" w:rsidRDefault="006E28F1" w:rsidP="00F75247">
            <w:pPr>
              <w:pStyle w:val="Caption"/>
              <w:keepNext/>
              <w:rPr>
                <w:b w:val="0"/>
                <w:i/>
                <w:lang w:val="en-NZ"/>
              </w:rPr>
            </w:pPr>
            <w:bookmarkStart w:id="24" w:name="_Hlk504135309"/>
            <w:r w:rsidRPr="001925C7">
              <w:rPr>
                <w:b w:val="0"/>
                <w:i/>
                <w:color w:val="0070C0"/>
                <w:sz w:val="36"/>
                <w:lang w:val="en-NZ"/>
              </w:rPr>
              <w:t xml:space="preserve">Table </w:t>
            </w:r>
            <w:r w:rsidRPr="00C82236">
              <w:rPr>
                <w:b w:val="0"/>
                <w:i/>
                <w:color w:val="0070C0"/>
                <w:sz w:val="36"/>
                <w:lang w:val="en-NZ"/>
              </w:rPr>
              <w:fldChar w:fldCharType="begin"/>
            </w:r>
            <w:r w:rsidRPr="001925C7">
              <w:rPr>
                <w:b w:val="0"/>
                <w:i/>
                <w:color w:val="0070C0"/>
                <w:sz w:val="36"/>
                <w:lang w:val="en-NZ"/>
              </w:rPr>
              <w:instrText xml:space="preserve"> SEQ Table \* ARABIC </w:instrText>
            </w:r>
            <w:r w:rsidRPr="00C82236">
              <w:rPr>
                <w:b w:val="0"/>
                <w:i/>
                <w:color w:val="0070C0"/>
                <w:sz w:val="36"/>
                <w:lang w:val="en-NZ"/>
              </w:rPr>
              <w:fldChar w:fldCharType="separate"/>
            </w:r>
            <w:r w:rsidR="004E6CEA">
              <w:rPr>
                <w:b w:val="0"/>
                <w:i/>
                <w:noProof/>
                <w:color w:val="0070C0"/>
                <w:sz w:val="36"/>
                <w:lang w:val="en-NZ"/>
              </w:rPr>
              <w:t>1</w:t>
            </w:r>
            <w:r w:rsidRPr="00C82236">
              <w:rPr>
                <w:b w:val="0"/>
                <w:i/>
                <w:color w:val="0070C0"/>
                <w:sz w:val="36"/>
                <w:lang w:val="en-NZ"/>
              </w:rPr>
              <w:fldChar w:fldCharType="end"/>
            </w:r>
            <w:r w:rsidRPr="001925C7">
              <w:rPr>
                <w:b w:val="0"/>
                <w:i/>
                <w:color w:val="0070C0"/>
                <w:sz w:val="36"/>
                <w:lang w:val="en-NZ"/>
              </w:rPr>
              <w:t xml:space="preserve"> – Summary of Results</w:t>
            </w:r>
          </w:p>
        </w:tc>
      </w:tr>
      <w:tr w:rsidR="006E28F1" w:rsidRPr="001925C7" w14:paraId="048E1B59" w14:textId="77777777" w:rsidTr="00F75247">
        <w:tc>
          <w:tcPr>
            <w:tcW w:w="5000" w:type="pct"/>
            <w:gridSpan w:val="10"/>
            <w:shd w:val="clear" w:color="auto" w:fill="auto"/>
          </w:tcPr>
          <w:p w14:paraId="180EA2F4" w14:textId="77777777" w:rsidR="006E28F1" w:rsidRPr="001925C7" w:rsidRDefault="006E28F1" w:rsidP="00F75247">
            <w:pPr>
              <w:spacing w:before="120"/>
              <w:rPr>
                <w:rFonts w:ascii="Times New Roman" w:hAnsi="Times New Roman"/>
                <w:b/>
                <w:i/>
                <w:szCs w:val="22"/>
                <w:u w:val="single"/>
                <w:lang w:val="en-NZ"/>
              </w:rPr>
            </w:pPr>
            <w:r w:rsidRPr="001925C7">
              <w:rPr>
                <w:rFonts w:ascii="Times New Roman" w:hAnsi="Times New Roman"/>
                <w:b/>
                <w:i/>
                <w:szCs w:val="22"/>
                <w:u w:val="single"/>
                <w:lang w:val="en-NZ"/>
              </w:rPr>
              <w:t>Outcome 1:</w:t>
            </w:r>
            <w:r w:rsidRPr="001925C7">
              <w:rPr>
                <w:rFonts w:ascii="Times New Roman" w:hAnsi="Times New Roman"/>
                <w:b/>
                <w:szCs w:val="22"/>
                <w:lang w:val="en-NZ"/>
              </w:rPr>
              <w:t xml:space="preserve"> The reformed civil registry system of Tajikistan is effectively managed and provides quality and affordable services to the population and qualitative vital statistical data for the State</w:t>
            </w:r>
          </w:p>
        </w:tc>
      </w:tr>
      <w:tr w:rsidR="001F5704" w:rsidRPr="001925C7" w14:paraId="4808FD5A" w14:textId="77777777" w:rsidTr="00F75247">
        <w:tc>
          <w:tcPr>
            <w:tcW w:w="1205" w:type="pct"/>
            <w:shd w:val="clear" w:color="auto" w:fill="auto"/>
            <w:vAlign w:val="center"/>
          </w:tcPr>
          <w:p w14:paraId="5ABBDB5B" w14:textId="77777777" w:rsidR="006E28F1" w:rsidRPr="001925C7" w:rsidRDefault="006E28F1" w:rsidP="00F75247">
            <w:pPr>
              <w:jc w:val="center"/>
              <w:rPr>
                <w:rFonts w:ascii="Times New Roman" w:hAnsi="Times New Roman"/>
                <w:b/>
                <w:bCs/>
                <w:color w:val="000000"/>
                <w:szCs w:val="22"/>
                <w:lang w:val="en-NZ"/>
              </w:rPr>
            </w:pPr>
            <w:r w:rsidRPr="001925C7">
              <w:rPr>
                <w:rFonts w:ascii="Times New Roman" w:hAnsi="Times New Roman"/>
                <w:b/>
                <w:bCs/>
                <w:color w:val="000000"/>
                <w:szCs w:val="22"/>
                <w:lang w:val="en-NZ"/>
              </w:rPr>
              <w:t xml:space="preserve">Outcome Indicator </w:t>
            </w:r>
          </w:p>
        </w:tc>
        <w:tc>
          <w:tcPr>
            <w:tcW w:w="1184" w:type="pct"/>
            <w:gridSpan w:val="6"/>
            <w:shd w:val="clear" w:color="auto" w:fill="auto"/>
            <w:vAlign w:val="center"/>
          </w:tcPr>
          <w:p w14:paraId="73DB0A79" w14:textId="77777777" w:rsidR="006E28F1" w:rsidRPr="007910D8" w:rsidRDefault="006E28F1" w:rsidP="00F75247">
            <w:pPr>
              <w:jc w:val="center"/>
              <w:rPr>
                <w:rFonts w:ascii="Times New Roman" w:hAnsi="Times New Roman"/>
                <w:b/>
                <w:bCs/>
                <w:color w:val="000000"/>
                <w:szCs w:val="22"/>
                <w:lang w:val="en-NZ"/>
              </w:rPr>
            </w:pPr>
            <w:r w:rsidRPr="001925C7">
              <w:rPr>
                <w:rFonts w:ascii="Times New Roman" w:hAnsi="Times New Roman"/>
                <w:b/>
                <w:bCs/>
                <w:color w:val="000000"/>
                <w:szCs w:val="22"/>
                <w:lang w:val="en-NZ"/>
              </w:rPr>
              <w:t>Baseline</w:t>
            </w:r>
          </w:p>
        </w:tc>
        <w:tc>
          <w:tcPr>
            <w:tcW w:w="771" w:type="pct"/>
            <w:shd w:val="clear" w:color="auto" w:fill="auto"/>
            <w:vAlign w:val="center"/>
          </w:tcPr>
          <w:p w14:paraId="352DAAAF" w14:textId="77777777" w:rsidR="006E28F1" w:rsidRPr="002A2D26" w:rsidRDefault="006E28F1" w:rsidP="00F75247">
            <w:pPr>
              <w:jc w:val="center"/>
              <w:rPr>
                <w:rFonts w:ascii="Times New Roman" w:hAnsi="Times New Roman"/>
                <w:b/>
                <w:bCs/>
                <w:color w:val="000000"/>
                <w:szCs w:val="22"/>
                <w:lang w:val="en-NZ"/>
              </w:rPr>
            </w:pPr>
            <w:r w:rsidRPr="002A2D26">
              <w:rPr>
                <w:rFonts w:ascii="Times New Roman" w:hAnsi="Times New Roman"/>
                <w:b/>
                <w:bCs/>
                <w:color w:val="000000"/>
                <w:szCs w:val="22"/>
                <w:lang w:val="en-NZ"/>
              </w:rPr>
              <w:t>Target 2019</w:t>
            </w:r>
          </w:p>
        </w:tc>
        <w:tc>
          <w:tcPr>
            <w:tcW w:w="1054" w:type="pct"/>
            <w:shd w:val="clear" w:color="auto" w:fill="auto"/>
            <w:vAlign w:val="center"/>
          </w:tcPr>
          <w:p w14:paraId="33F9D69D" w14:textId="77777777" w:rsidR="006E28F1" w:rsidRPr="002A2D26" w:rsidRDefault="006E28F1" w:rsidP="00F75247">
            <w:pPr>
              <w:jc w:val="center"/>
              <w:rPr>
                <w:rFonts w:ascii="Times New Roman" w:hAnsi="Times New Roman"/>
                <w:b/>
                <w:bCs/>
                <w:color w:val="000000"/>
                <w:szCs w:val="22"/>
                <w:lang w:val="en-NZ"/>
              </w:rPr>
            </w:pPr>
            <w:r w:rsidRPr="002A2D26">
              <w:rPr>
                <w:rFonts w:ascii="Times New Roman" w:hAnsi="Times New Roman"/>
                <w:b/>
                <w:bCs/>
                <w:color w:val="000000"/>
                <w:szCs w:val="22"/>
                <w:lang w:val="en-NZ"/>
              </w:rPr>
              <w:t>Progress to date</w:t>
            </w:r>
          </w:p>
        </w:tc>
        <w:tc>
          <w:tcPr>
            <w:tcW w:w="786" w:type="pct"/>
          </w:tcPr>
          <w:p w14:paraId="12AB131D" w14:textId="77777777" w:rsidR="006E28F1" w:rsidRPr="00B57E97" w:rsidRDefault="006E28F1" w:rsidP="00F75247">
            <w:pPr>
              <w:jc w:val="center"/>
              <w:rPr>
                <w:rFonts w:ascii="Times New Roman" w:hAnsi="Times New Roman"/>
                <w:b/>
                <w:bCs/>
                <w:color w:val="000000"/>
                <w:szCs w:val="22"/>
                <w:lang w:val="en-NZ"/>
              </w:rPr>
            </w:pPr>
            <w:r w:rsidRPr="00B57E97">
              <w:rPr>
                <w:rFonts w:ascii="Times New Roman" w:hAnsi="Times New Roman"/>
                <w:b/>
                <w:bCs/>
                <w:color w:val="000000"/>
                <w:szCs w:val="22"/>
                <w:lang w:val="en-NZ"/>
              </w:rPr>
              <w:t>Outcome Result</w:t>
            </w:r>
          </w:p>
        </w:tc>
      </w:tr>
      <w:tr w:rsidR="001F5704" w:rsidRPr="001925C7" w14:paraId="77E6A8B9" w14:textId="77777777" w:rsidTr="00F75247">
        <w:tc>
          <w:tcPr>
            <w:tcW w:w="1205" w:type="pct"/>
            <w:shd w:val="clear" w:color="auto" w:fill="auto"/>
            <w:vAlign w:val="center"/>
          </w:tcPr>
          <w:p w14:paraId="1BEC39EB" w14:textId="77777777" w:rsidR="006E28F1" w:rsidRPr="001925C7" w:rsidRDefault="006E28F1" w:rsidP="00F75247">
            <w:pPr>
              <w:rPr>
                <w:rFonts w:ascii="Times New Roman" w:hAnsi="Times New Roman"/>
                <w:b/>
                <w:bCs/>
                <w:color w:val="000000"/>
                <w:szCs w:val="22"/>
                <w:lang w:val="en-NZ"/>
              </w:rPr>
            </w:pPr>
            <w:r w:rsidRPr="001925C7">
              <w:rPr>
                <w:rFonts w:ascii="Times New Roman" w:hAnsi="Times New Roman"/>
                <w:b/>
                <w:szCs w:val="22"/>
                <w:lang w:val="en-NZ"/>
              </w:rPr>
              <w:t xml:space="preserve">Indicator 1: </w:t>
            </w:r>
            <w:r w:rsidRPr="001925C7">
              <w:rPr>
                <w:rFonts w:ascii="Times New Roman" w:hAnsi="Times New Roman"/>
                <w:szCs w:val="22"/>
                <w:lang w:val="en-NZ"/>
              </w:rPr>
              <w:t>Number of ZAGS offices and Jamoats that are fully functional, able to carry out all activities required by law and regulations.</w:t>
            </w:r>
          </w:p>
        </w:tc>
        <w:tc>
          <w:tcPr>
            <w:tcW w:w="1184" w:type="pct"/>
            <w:gridSpan w:val="6"/>
            <w:shd w:val="clear" w:color="auto" w:fill="auto"/>
            <w:vAlign w:val="center"/>
          </w:tcPr>
          <w:p w14:paraId="5076A624" w14:textId="77777777" w:rsidR="006E28F1" w:rsidRPr="007910D8" w:rsidRDefault="006E28F1" w:rsidP="00F75247">
            <w:pPr>
              <w:jc w:val="center"/>
              <w:rPr>
                <w:rFonts w:ascii="Times New Roman" w:hAnsi="Times New Roman"/>
                <w:szCs w:val="22"/>
                <w:lang w:val="en-NZ"/>
              </w:rPr>
            </w:pPr>
            <w:r w:rsidRPr="007910D8">
              <w:rPr>
                <w:rFonts w:ascii="Times New Roman" w:hAnsi="Times New Roman"/>
                <w:szCs w:val="22"/>
                <w:lang w:val="en-NZ"/>
              </w:rPr>
              <w:t>0 (ZAGS and Jamoats)</w:t>
            </w:r>
          </w:p>
        </w:tc>
        <w:tc>
          <w:tcPr>
            <w:tcW w:w="771" w:type="pct"/>
            <w:shd w:val="clear" w:color="auto" w:fill="auto"/>
            <w:vAlign w:val="center"/>
          </w:tcPr>
          <w:p w14:paraId="72D08EA3" w14:textId="77777777" w:rsidR="006E28F1" w:rsidRPr="001925C7" w:rsidRDefault="006E28F1" w:rsidP="00F75247">
            <w:pPr>
              <w:jc w:val="center"/>
              <w:rPr>
                <w:rFonts w:ascii="Times New Roman" w:hAnsi="Times New Roman"/>
                <w:b/>
                <w:bCs/>
                <w:szCs w:val="22"/>
                <w:lang w:val="en-NZ"/>
              </w:rPr>
            </w:pPr>
            <w:r w:rsidRPr="002A2D26">
              <w:rPr>
                <w:rFonts w:ascii="Times New Roman" w:hAnsi="Times New Roman"/>
                <w:szCs w:val="22"/>
                <w:lang w:val="en-NZ"/>
              </w:rPr>
              <w:t>3 ZAGS Offices and 18 Jamoats</w:t>
            </w:r>
          </w:p>
        </w:tc>
        <w:tc>
          <w:tcPr>
            <w:tcW w:w="1054" w:type="pct"/>
            <w:shd w:val="clear" w:color="auto" w:fill="auto"/>
            <w:vAlign w:val="center"/>
          </w:tcPr>
          <w:p w14:paraId="2A6239E4" w14:textId="7A80A11C" w:rsidR="006E28F1" w:rsidRPr="002A2D26" w:rsidRDefault="00B57E97" w:rsidP="00F75247">
            <w:pPr>
              <w:rPr>
                <w:rFonts w:ascii="Times New Roman" w:hAnsi="Times New Roman"/>
                <w:bCs/>
                <w:szCs w:val="22"/>
                <w:lang w:val="en-NZ"/>
              </w:rPr>
            </w:pPr>
            <w:r>
              <w:rPr>
                <w:rFonts w:ascii="Times New Roman" w:hAnsi="Times New Roman"/>
                <w:bCs/>
                <w:szCs w:val="22"/>
                <w:lang w:val="en-NZ"/>
              </w:rPr>
              <w:t xml:space="preserve">The </w:t>
            </w:r>
            <w:r w:rsidR="006E28F1" w:rsidRPr="001925C7">
              <w:rPr>
                <w:rFonts w:ascii="Times New Roman" w:hAnsi="Times New Roman"/>
                <w:bCs/>
                <w:szCs w:val="22"/>
                <w:lang w:val="en-NZ"/>
              </w:rPr>
              <w:t xml:space="preserve">Project agreed with Ministry of Justice of RT to start reconstruction of the ZAGS office located in </w:t>
            </w:r>
            <w:r>
              <w:rPr>
                <w:rFonts w:ascii="Times New Roman" w:hAnsi="Times New Roman"/>
                <w:bCs/>
                <w:szCs w:val="22"/>
                <w:lang w:val="en-NZ"/>
              </w:rPr>
              <w:t xml:space="preserve">Kulyob </w:t>
            </w:r>
            <w:r w:rsidR="006E28F1" w:rsidRPr="001925C7">
              <w:rPr>
                <w:rFonts w:ascii="Times New Roman" w:hAnsi="Times New Roman"/>
                <w:bCs/>
                <w:szCs w:val="22"/>
                <w:lang w:val="en-NZ"/>
              </w:rPr>
              <w:t xml:space="preserve"> city of Khatlon region.  </w:t>
            </w:r>
            <w:r>
              <w:rPr>
                <w:rFonts w:ascii="Times New Roman" w:hAnsi="Times New Roman"/>
                <w:bCs/>
                <w:szCs w:val="22"/>
                <w:lang w:val="en-NZ"/>
              </w:rPr>
              <w:t xml:space="preserve">The MoJ elected to recommend only 1 pilot office instead of the 3 proposed in the Project Document. The main reason for selecting only one pilot ZAGS office was MoJ’s ownership of the land on which the reconstruction would take place. No other viable alternatives to Kulyob were presented, therefore the target figure of 3 ZAGS offices needs to be reduced to 1 and the number of Jamoats reduced to 4. </w:t>
            </w:r>
            <w:r w:rsidR="006E28F1" w:rsidRPr="001925C7">
              <w:rPr>
                <w:rFonts w:ascii="Times New Roman" w:hAnsi="Times New Roman"/>
                <w:bCs/>
                <w:szCs w:val="22"/>
                <w:lang w:val="en-NZ"/>
              </w:rPr>
              <w:t xml:space="preserve">The Limited Liability Company </w:t>
            </w:r>
            <w:r w:rsidR="006E28F1" w:rsidRPr="001925C7">
              <w:rPr>
                <w:rFonts w:ascii="Times New Roman" w:hAnsi="Times New Roman"/>
                <w:bCs/>
                <w:szCs w:val="22"/>
                <w:lang w:val="en-NZ"/>
              </w:rPr>
              <w:lastRenderedPageBreak/>
              <w:t xml:space="preserve">“Shahrofarin” was contracted for conducting design of the reconstruction of ZAGS office in </w:t>
            </w:r>
            <w:r>
              <w:rPr>
                <w:rFonts w:ascii="Times New Roman" w:hAnsi="Times New Roman"/>
                <w:bCs/>
                <w:szCs w:val="22"/>
                <w:lang w:val="en-NZ"/>
              </w:rPr>
              <w:t>Kulyob</w:t>
            </w:r>
            <w:r w:rsidR="006E28F1" w:rsidRPr="001925C7">
              <w:rPr>
                <w:rFonts w:ascii="Times New Roman" w:hAnsi="Times New Roman"/>
                <w:bCs/>
                <w:szCs w:val="22"/>
                <w:lang w:val="en-NZ"/>
              </w:rPr>
              <w:t xml:space="preserve">.  </w:t>
            </w:r>
            <w:r w:rsidR="00151416" w:rsidRPr="007910D8">
              <w:rPr>
                <w:rFonts w:ascii="Times New Roman" w:hAnsi="Times New Roman"/>
                <w:bCs/>
                <w:szCs w:val="22"/>
                <w:lang w:val="en-NZ"/>
              </w:rPr>
              <w:t xml:space="preserve">The design </w:t>
            </w:r>
            <w:r w:rsidR="00151416" w:rsidRPr="002A2D26">
              <w:rPr>
                <w:rFonts w:ascii="Times New Roman" w:hAnsi="Times New Roman"/>
                <w:bCs/>
                <w:szCs w:val="22"/>
                <w:lang w:val="en-NZ"/>
              </w:rPr>
              <w:t>works were completed and seven types of drawings were submitted</w:t>
            </w:r>
            <w:r w:rsidR="00FA01C4" w:rsidRPr="002A2D26">
              <w:rPr>
                <w:rFonts w:ascii="Times New Roman" w:hAnsi="Times New Roman"/>
                <w:bCs/>
                <w:szCs w:val="22"/>
                <w:lang w:val="en-NZ"/>
              </w:rPr>
              <w:t xml:space="preserve"> to the MoJ.</w:t>
            </w:r>
          </w:p>
          <w:p w14:paraId="09F90C6C" w14:textId="443CD534" w:rsidR="00FA01C4" w:rsidRPr="00B57E97" w:rsidRDefault="00B57E97" w:rsidP="00F75247">
            <w:pPr>
              <w:rPr>
                <w:rFonts w:ascii="Times New Roman" w:hAnsi="Times New Roman"/>
                <w:bCs/>
                <w:szCs w:val="22"/>
                <w:lang w:val="en-NZ"/>
              </w:rPr>
            </w:pPr>
            <w:r>
              <w:rPr>
                <w:rFonts w:ascii="Times New Roman" w:hAnsi="Times New Roman"/>
                <w:bCs/>
                <w:szCs w:val="22"/>
                <w:lang w:val="en-NZ"/>
              </w:rPr>
              <w:t>A c</w:t>
            </w:r>
            <w:r w:rsidR="00FA01C4" w:rsidRPr="002A2D26">
              <w:rPr>
                <w:rFonts w:ascii="Times New Roman" w:hAnsi="Times New Roman"/>
                <w:bCs/>
                <w:szCs w:val="22"/>
                <w:lang w:val="en-NZ"/>
              </w:rPr>
              <w:t xml:space="preserve">ontract on renovation of </w:t>
            </w:r>
            <w:r>
              <w:rPr>
                <w:rFonts w:ascii="Times New Roman" w:hAnsi="Times New Roman"/>
                <w:bCs/>
                <w:szCs w:val="22"/>
                <w:lang w:val="en-NZ"/>
              </w:rPr>
              <w:t xml:space="preserve">the </w:t>
            </w:r>
            <w:r w:rsidR="00FA01C4" w:rsidRPr="002A2D26">
              <w:rPr>
                <w:rFonts w:ascii="Times New Roman" w:hAnsi="Times New Roman"/>
                <w:bCs/>
                <w:szCs w:val="22"/>
                <w:lang w:val="en-NZ"/>
              </w:rPr>
              <w:t xml:space="preserve">ZAGS office in </w:t>
            </w:r>
            <w:r>
              <w:rPr>
                <w:rFonts w:ascii="Times New Roman" w:hAnsi="Times New Roman"/>
                <w:bCs/>
                <w:szCs w:val="22"/>
                <w:lang w:val="en-NZ"/>
              </w:rPr>
              <w:t xml:space="preserve">Kulyob </w:t>
            </w:r>
            <w:r w:rsidR="00FA01C4" w:rsidRPr="002A2D26">
              <w:rPr>
                <w:rFonts w:ascii="Times New Roman" w:hAnsi="Times New Roman"/>
                <w:bCs/>
                <w:szCs w:val="22"/>
                <w:lang w:val="en-NZ"/>
              </w:rPr>
              <w:t xml:space="preserve"> was signed on </w:t>
            </w:r>
            <w:r w:rsidR="00FF6181" w:rsidRPr="00B57E97">
              <w:rPr>
                <w:rFonts w:ascii="Times New Roman" w:hAnsi="Times New Roman"/>
                <w:bCs/>
                <w:szCs w:val="22"/>
                <w:lang w:val="en-NZ"/>
              </w:rPr>
              <w:t>8</w:t>
            </w:r>
            <w:r w:rsidR="00FA01C4" w:rsidRPr="00B57E97">
              <w:rPr>
                <w:rFonts w:ascii="Times New Roman" w:hAnsi="Times New Roman"/>
                <w:bCs/>
                <w:szCs w:val="22"/>
                <w:lang w:val="en-NZ"/>
              </w:rPr>
              <w:t xml:space="preserve"> of December 2017. The renovation work was started in December 2017.</w:t>
            </w:r>
          </w:p>
          <w:p w14:paraId="0F698DA7" w14:textId="69F64940" w:rsidR="00FF6181" w:rsidRPr="001925C7" w:rsidRDefault="0052635B" w:rsidP="00F75247">
            <w:pPr>
              <w:rPr>
                <w:rFonts w:ascii="Times New Roman" w:hAnsi="Times New Roman"/>
                <w:bCs/>
                <w:szCs w:val="22"/>
                <w:lang w:val="en-NZ"/>
              </w:rPr>
            </w:pPr>
            <w:r>
              <w:rPr>
                <w:rFonts w:ascii="Times New Roman" w:hAnsi="Times New Roman"/>
                <w:bCs/>
                <w:szCs w:val="22"/>
                <w:lang w:val="en-NZ"/>
              </w:rPr>
              <w:t>A c</w:t>
            </w:r>
            <w:r w:rsidR="00FF6181" w:rsidRPr="0052635B">
              <w:rPr>
                <w:rFonts w:ascii="Times New Roman" w:hAnsi="Times New Roman"/>
                <w:bCs/>
                <w:szCs w:val="22"/>
                <w:lang w:val="en-NZ"/>
              </w:rPr>
              <w:t xml:space="preserve">ontract for </w:t>
            </w:r>
            <w:r w:rsidR="004C49BC" w:rsidRPr="0052635B">
              <w:rPr>
                <w:rFonts w:ascii="Times New Roman" w:hAnsi="Times New Roman"/>
                <w:bCs/>
                <w:szCs w:val="22"/>
                <w:lang w:val="en-NZ"/>
              </w:rPr>
              <w:t xml:space="preserve">installation of </w:t>
            </w:r>
            <w:r>
              <w:rPr>
                <w:rFonts w:ascii="Times New Roman" w:hAnsi="Times New Roman"/>
                <w:bCs/>
                <w:szCs w:val="22"/>
                <w:lang w:val="en-NZ"/>
              </w:rPr>
              <w:t>a r</w:t>
            </w:r>
            <w:r w:rsidR="00FF6181" w:rsidRPr="0052635B">
              <w:rPr>
                <w:rFonts w:ascii="Times New Roman" w:hAnsi="Times New Roman"/>
                <w:bCs/>
                <w:szCs w:val="22"/>
                <w:lang w:val="en-NZ"/>
              </w:rPr>
              <w:t xml:space="preserve">oof in summer hall (atrium) of the building of Department of Civil Registration under the Ministry of Justice of the Republic of Tajikistan </w:t>
            </w:r>
            <w:r w:rsidR="005349B8" w:rsidRPr="0052635B">
              <w:rPr>
                <w:rFonts w:ascii="Times New Roman" w:hAnsi="Times New Roman"/>
                <w:bCs/>
                <w:szCs w:val="22"/>
                <w:lang w:val="en-NZ"/>
              </w:rPr>
              <w:t xml:space="preserve">was signed on </w:t>
            </w:r>
            <w:r w:rsidR="00FF6181" w:rsidRPr="0052635B">
              <w:rPr>
                <w:rFonts w:ascii="Times New Roman" w:hAnsi="Times New Roman"/>
                <w:bCs/>
                <w:szCs w:val="22"/>
                <w:lang w:val="en-NZ"/>
              </w:rPr>
              <w:t>28 December</w:t>
            </w:r>
            <w:r w:rsidR="005349B8" w:rsidRPr="001925C7">
              <w:rPr>
                <w:rFonts w:ascii="Times New Roman" w:hAnsi="Times New Roman"/>
                <w:bCs/>
                <w:szCs w:val="22"/>
                <w:lang w:val="en-NZ"/>
              </w:rPr>
              <w:t xml:space="preserve"> 2017.</w:t>
            </w:r>
          </w:p>
          <w:p w14:paraId="3B773C1C" w14:textId="28650A52" w:rsidR="00AE0F82" w:rsidRPr="001925C7" w:rsidRDefault="00AE0F82" w:rsidP="00F75247">
            <w:pPr>
              <w:rPr>
                <w:rFonts w:ascii="Times New Roman" w:hAnsi="Times New Roman"/>
                <w:bCs/>
                <w:szCs w:val="22"/>
                <w:lang w:val="en-NZ"/>
              </w:rPr>
            </w:pPr>
            <w:r w:rsidRPr="001925C7">
              <w:rPr>
                <w:rFonts w:ascii="Times New Roman" w:hAnsi="Times New Roman"/>
                <w:bCs/>
                <w:szCs w:val="22"/>
                <w:lang w:val="en-NZ"/>
              </w:rPr>
              <w:t xml:space="preserve">A Concept Note on introducing </w:t>
            </w:r>
            <w:r w:rsidR="00B57E97">
              <w:rPr>
                <w:rFonts w:ascii="Times New Roman" w:hAnsi="Times New Roman"/>
                <w:bCs/>
                <w:szCs w:val="22"/>
                <w:lang w:val="en-NZ"/>
              </w:rPr>
              <w:t xml:space="preserve">a </w:t>
            </w:r>
            <w:r w:rsidRPr="00B57E97">
              <w:rPr>
                <w:rFonts w:ascii="Times New Roman" w:hAnsi="Times New Roman"/>
                <w:bCs/>
                <w:szCs w:val="22"/>
                <w:lang w:val="en-NZ"/>
              </w:rPr>
              <w:t>One Stop Shop in Civil Registration Office in Kulob city of Khatlon Regi</w:t>
            </w:r>
            <w:r w:rsidRPr="001925C7">
              <w:rPr>
                <w:rFonts w:ascii="Times New Roman" w:hAnsi="Times New Roman"/>
                <w:bCs/>
                <w:szCs w:val="22"/>
                <w:lang w:val="en-NZ"/>
              </w:rPr>
              <w:t>on was developed by the Project officer</w:t>
            </w:r>
            <w:r w:rsidR="00CE008B" w:rsidRPr="001925C7">
              <w:rPr>
                <w:rFonts w:ascii="Times New Roman" w:hAnsi="Times New Roman"/>
                <w:bCs/>
                <w:szCs w:val="22"/>
                <w:lang w:val="en-NZ"/>
              </w:rPr>
              <w:t xml:space="preserve"> on Service Delivery</w:t>
            </w:r>
            <w:r w:rsidRPr="001925C7">
              <w:rPr>
                <w:rFonts w:ascii="Times New Roman" w:hAnsi="Times New Roman"/>
                <w:bCs/>
                <w:szCs w:val="22"/>
                <w:lang w:val="en-NZ"/>
              </w:rPr>
              <w:t xml:space="preserve">. </w:t>
            </w:r>
          </w:p>
          <w:p w14:paraId="45FD0212" w14:textId="0409E093" w:rsidR="00FF6181" w:rsidRPr="001925C7" w:rsidRDefault="00FF6181" w:rsidP="00F75247">
            <w:pPr>
              <w:rPr>
                <w:rFonts w:ascii="Times New Roman" w:hAnsi="Times New Roman"/>
                <w:bCs/>
                <w:szCs w:val="22"/>
                <w:lang w:val="en-NZ"/>
              </w:rPr>
            </w:pPr>
          </w:p>
        </w:tc>
        <w:tc>
          <w:tcPr>
            <w:tcW w:w="786" w:type="pct"/>
          </w:tcPr>
          <w:p w14:paraId="164533F3" w14:textId="77777777" w:rsidR="006E28F1" w:rsidRPr="001925C7" w:rsidRDefault="006E28F1" w:rsidP="00F75247">
            <w:pPr>
              <w:rPr>
                <w:rFonts w:ascii="Times New Roman" w:hAnsi="Times New Roman"/>
                <w:bCs/>
                <w:szCs w:val="22"/>
                <w:lang w:val="en-NZ"/>
              </w:rPr>
            </w:pPr>
            <w:r w:rsidRPr="001925C7">
              <w:rPr>
                <w:rFonts w:ascii="Times New Roman" w:hAnsi="Times New Roman"/>
                <w:bCs/>
                <w:szCs w:val="22"/>
                <w:lang w:val="en-NZ"/>
              </w:rPr>
              <w:lastRenderedPageBreak/>
              <w:t xml:space="preserve">Measuring ZAGS and Jamoat functionality and ability to carry out activities as defined under the law is premature at this stage. </w:t>
            </w:r>
          </w:p>
        </w:tc>
      </w:tr>
      <w:tr w:rsidR="001F5704" w:rsidRPr="001925C7" w14:paraId="31856C2C" w14:textId="77777777" w:rsidTr="00F75247">
        <w:tc>
          <w:tcPr>
            <w:tcW w:w="1205" w:type="pct"/>
            <w:shd w:val="clear" w:color="auto" w:fill="auto"/>
            <w:vAlign w:val="center"/>
          </w:tcPr>
          <w:p w14:paraId="66E3AAEE" w14:textId="77777777" w:rsidR="006E28F1" w:rsidRPr="001925C7" w:rsidRDefault="006E28F1" w:rsidP="00F75247">
            <w:pPr>
              <w:rPr>
                <w:rFonts w:ascii="Times New Roman" w:hAnsi="Times New Roman"/>
                <w:szCs w:val="22"/>
                <w:lang w:val="en-NZ"/>
              </w:rPr>
            </w:pPr>
            <w:r w:rsidRPr="001925C7">
              <w:rPr>
                <w:rFonts w:ascii="Times New Roman" w:hAnsi="Times New Roman"/>
                <w:b/>
                <w:szCs w:val="22"/>
                <w:lang w:val="en-NZ"/>
              </w:rPr>
              <w:t>Indicator 2:</w:t>
            </w:r>
            <w:r w:rsidRPr="001925C7">
              <w:rPr>
                <w:rFonts w:ascii="Times New Roman" w:hAnsi="Times New Roman"/>
                <w:szCs w:val="22"/>
                <w:lang w:val="en-NZ"/>
              </w:rPr>
              <w:t xml:space="preserve"> % of users of civil registration services (disaggregated by gender and rural/urban, including changes in absolute values) who are satisfied </w:t>
            </w:r>
            <w:r w:rsidRPr="001925C7">
              <w:rPr>
                <w:rFonts w:ascii="Times New Roman" w:hAnsi="Times New Roman"/>
                <w:szCs w:val="22"/>
                <w:lang w:val="en-NZ"/>
              </w:rPr>
              <w:lastRenderedPageBreak/>
              <w:t>with the quality and affordability of the civil registry system</w:t>
            </w:r>
          </w:p>
        </w:tc>
        <w:tc>
          <w:tcPr>
            <w:tcW w:w="1184" w:type="pct"/>
            <w:gridSpan w:val="6"/>
            <w:shd w:val="clear" w:color="auto" w:fill="auto"/>
          </w:tcPr>
          <w:p w14:paraId="472151B0" w14:textId="01D75C52" w:rsidR="006E28F1" w:rsidRPr="002A2D26" w:rsidRDefault="006E28F1" w:rsidP="00F75247">
            <w:pPr>
              <w:rPr>
                <w:rFonts w:ascii="Times New Roman" w:hAnsi="Times New Roman"/>
                <w:szCs w:val="22"/>
                <w:lang w:val="en-NZ"/>
              </w:rPr>
            </w:pPr>
            <w:r w:rsidRPr="007910D8">
              <w:rPr>
                <w:rFonts w:ascii="Times New Roman" w:hAnsi="Times New Roman"/>
                <w:szCs w:val="22"/>
                <w:lang w:val="en-NZ"/>
              </w:rPr>
              <w:lastRenderedPageBreak/>
              <w:t>•</w:t>
            </w:r>
            <w:r w:rsidRPr="007910D8">
              <w:rPr>
                <w:rFonts w:ascii="Times New Roman" w:hAnsi="Times New Roman"/>
                <w:szCs w:val="22"/>
                <w:lang w:val="en-NZ"/>
              </w:rPr>
              <w:tab/>
              <w:t xml:space="preserve">48,2% of users in rural areas and 48,5% of users in urban areas are satisfied with </w:t>
            </w:r>
            <w:r w:rsidRPr="002A2D26">
              <w:rPr>
                <w:rFonts w:ascii="Times New Roman" w:hAnsi="Times New Roman"/>
                <w:szCs w:val="22"/>
                <w:lang w:val="en-NZ"/>
              </w:rPr>
              <w:t xml:space="preserve">quality and </w:t>
            </w:r>
            <w:r w:rsidRPr="002A2D26">
              <w:rPr>
                <w:rFonts w:ascii="Times New Roman" w:hAnsi="Times New Roman"/>
                <w:szCs w:val="22"/>
                <w:lang w:val="en-NZ"/>
              </w:rPr>
              <w:lastRenderedPageBreak/>
              <w:t>affordability of services of civil registry system.</w:t>
            </w:r>
          </w:p>
          <w:p w14:paraId="6447B5FC" w14:textId="77777777" w:rsidR="006E28F1" w:rsidRPr="002A2D26" w:rsidRDefault="006E28F1" w:rsidP="00F75247">
            <w:pPr>
              <w:rPr>
                <w:rFonts w:ascii="Times New Roman" w:hAnsi="Times New Roman"/>
                <w:szCs w:val="22"/>
                <w:lang w:val="en-NZ"/>
              </w:rPr>
            </w:pPr>
            <w:r w:rsidRPr="002A2D26">
              <w:rPr>
                <w:rFonts w:ascii="Times New Roman" w:hAnsi="Times New Roman"/>
                <w:szCs w:val="22"/>
                <w:lang w:val="en-NZ"/>
              </w:rPr>
              <w:t>•</w:t>
            </w:r>
            <w:r w:rsidRPr="002A2D26">
              <w:rPr>
                <w:rFonts w:ascii="Times New Roman" w:hAnsi="Times New Roman"/>
                <w:szCs w:val="22"/>
                <w:lang w:val="en-NZ"/>
              </w:rPr>
              <w:tab/>
              <w:t xml:space="preserve">48,3% of men and 48,4% of women who used services are satisfied with quality and affordability of services of civil registry system. </w:t>
            </w:r>
          </w:p>
          <w:p w14:paraId="2E1D77B7" w14:textId="77777777" w:rsidR="006E28F1" w:rsidRPr="00B57E97" w:rsidRDefault="006E28F1" w:rsidP="00F75247">
            <w:pPr>
              <w:rPr>
                <w:rFonts w:ascii="Times New Roman" w:hAnsi="Times New Roman"/>
                <w:szCs w:val="22"/>
                <w:lang w:val="en-NZ"/>
              </w:rPr>
            </w:pPr>
            <w:r w:rsidRPr="002A2D26">
              <w:rPr>
                <w:rFonts w:ascii="Times New Roman" w:hAnsi="Times New Roman"/>
                <w:szCs w:val="22"/>
                <w:lang w:val="en-NZ"/>
              </w:rPr>
              <w:t>•</w:t>
            </w:r>
            <w:r w:rsidRPr="002A2D26">
              <w:rPr>
                <w:rFonts w:ascii="Times New Roman" w:hAnsi="Times New Roman"/>
                <w:szCs w:val="22"/>
                <w:lang w:val="en-NZ"/>
              </w:rPr>
              <w:tab/>
              <w:t>44,7% of users of civil registration services are sati</w:t>
            </w:r>
            <w:r w:rsidRPr="00B57E97">
              <w:rPr>
                <w:rFonts w:ascii="Times New Roman" w:hAnsi="Times New Roman"/>
                <w:szCs w:val="22"/>
                <w:lang w:val="en-NZ"/>
              </w:rPr>
              <w:t xml:space="preserve">sfied with quality and affordability of services on registration of birth. </w:t>
            </w:r>
          </w:p>
          <w:p w14:paraId="3B8661ED" w14:textId="77777777" w:rsidR="006E28F1" w:rsidRPr="001925C7" w:rsidRDefault="006E28F1" w:rsidP="00F75247">
            <w:pPr>
              <w:rPr>
                <w:rFonts w:ascii="Times New Roman" w:hAnsi="Times New Roman"/>
                <w:szCs w:val="22"/>
                <w:lang w:val="en-NZ"/>
              </w:rPr>
            </w:pPr>
            <w:r w:rsidRPr="001925C7">
              <w:rPr>
                <w:rFonts w:ascii="Times New Roman" w:hAnsi="Times New Roman"/>
                <w:szCs w:val="22"/>
                <w:lang w:val="en-NZ"/>
              </w:rPr>
              <w:t>•</w:t>
            </w:r>
            <w:r w:rsidRPr="001925C7">
              <w:rPr>
                <w:rFonts w:ascii="Times New Roman" w:hAnsi="Times New Roman"/>
                <w:szCs w:val="22"/>
                <w:lang w:val="en-NZ"/>
              </w:rPr>
              <w:tab/>
              <w:t>52% of users of registration services satisfied with quality and affordability of services on registration of marriage.</w:t>
            </w:r>
          </w:p>
          <w:p w14:paraId="2D678EA6" w14:textId="77777777" w:rsidR="006E28F1" w:rsidRPr="001925C7" w:rsidRDefault="006E28F1" w:rsidP="00F75247">
            <w:pPr>
              <w:rPr>
                <w:rFonts w:ascii="Times New Roman" w:hAnsi="Times New Roman"/>
                <w:szCs w:val="22"/>
                <w:lang w:val="en-NZ"/>
              </w:rPr>
            </w:pPr>
            <w:r w:rsidRPr="001925C7">
              <w:rPr>
                <w:rFonts w:ascii="Times New Roman" w:hAnsi="Times New Roman"/>
                <w:szCs w:val="22"/>
                <w:lang w:val="en-NZ"/>
              </w:rPr>
              <w:t>•</w:t>
            </w:r>
            <w:r w:rsidRPr="001925C7">
              <w:rPr>
                <w:rFonts w:ascii="Times New Roman" w:hAnsi="Times New Roman"/>
                <w:szCs w:val="22"/>
                <w:lang w:val="en-NZ"/>
              </w:rPr>
              <w:tab/>
              <w:t>45% of users of civil registration services are satisfied with quality and affordability of services on registration of death</w:t>
            </w:r>
          </w:p>
        </w:tc>
        <w:tc>
          <w:tcPr>
            <w:tcW w:w="771" w:type="pct"/>
            <w:shd w:val="clear" w:color="auto" w:fill="auto"/>
            <w:vAlign w:val="center"/>
          </w:tcPr>
          <w:p w14:paraId="78D85011" w14:textId="77777777" w:rsidR="006E28F1" w:rsidRPr="001925C7" w:rsidRDefault="006E28F1" w:rsidP="00F75247">
            <w:pPr>
              <w:rPr>
                <w:rFonts w:ascii="Times New Roman" w:hAnsi="Times New Roman"/>
                <w:szCs w:val="22"/>
                <w:lang w:val="en-NZ"/>
              </w:rPr>
            </w:pPr>
            <w:r w:rsidRPr="001925C7">
              <w:rPr>
                <w:rFonts w:ascii="Times New Roman" w:hAnsi="Times New Roman"/>
                <w:szCs w:val="22"/>
                <w:lang w:val="en-NZ"/>
              </w:rPr>
              <w:lastRenderedPageBreak/>
              <w:t>increase from baseline by 20%</w:t>
            </w:r>
          </w:p>
        </w:tc>
        <w:tc>
          <w:tcPr>
            <w:tcW w:w="1054" w:type="pct"/>
            <w:shd w:val="clear" w:color="auto" w:fill="auto"/>
            <w:vAlign w:val="center"/>
          </w:tcPr>
          <w:p w14:paraId="3CC8CBEC" w14:textId="73356E69" w:rsidR="00DF2417" w:rsidRPr="001925C7" w:rsidRDefault="006E28F1" w:rsidP="00F75247">
            <w:pPr>
              <w:rPr>
                <w:rFonts w:ascii="Times New Roman" w:hAnsi="Times New Roman"/>
                <w:bCs/>
                <w:szCs w:val="22"/>
                <w:lang w:val="en-NZ"/>
              </w:rPr>
            </w:pPr>
            <w:r w:rsidRPr="001925C7">
              <w:rPr>
                <w:rFonts w:ascii="Times New Roman" w:hAnsi="Times New Roman"/>
                <w:bCs/>
                <w:szCs w:val="22"/>
                <w:lang w:val="en-NZ"/>
              </w:rPr>
              <w:t xml:space="preserve">A National Legal consultant was hired to conduct a functional assessment of the jamoat and ZAGS systems in Tajikistan focusing on </w:t>
            </w:r>
            <w:r w:rsidRPr="001925C7">
              <w:rPr>
                <w:rFonts w:ascii="Times New Roman" w:hAnsi="Times New Roman"/>
                <w:bCs/>
                <w:szCs w:val="22"/>
                <w:lang w:val="en-NZ"/>
              </w:rPr>
              <w:lastRenderedPageBreak/>
              <w:t xml:space="preserve">officials’ administration of civil registration acts. A </w:t>
            </w:r>
            <w:r w:rsidR="0052635B">
              <w:rPr>
                <w:rFonts w:ascii="Times New Roman" w:hAnsi="Times New Roman"/>
                <w:bCs/>
                <w:szCs w:val="22"/>
                <w:lang w:val="en-NZ"/>
              </w:rPr>
              <w:t xml:space="preserve"> c</w:t>
            </w:r>
            <w:r w:rsidRPr="0052635B">
              <w:rPr>
                <w:rFonts w:ascii="Times New Roman" w:hAnsi="Times New Roman"/>
                <w:bCs/>
                <w:szCs w:val="22"/>
                <w:lang w:val="en-NZ"/>
              </w:rPr>
              <w:t xml:space="preserve">onsultation </w:t>
            </w:r>
            <w:r w:rsidR="0052635B">
              <w:rPr>
                <w:rFonts w:ascii="Times New Roman" w:hAnsi="Times New Roman"/>
                <w:bCs/>
                <w:szCs w:val="22"/>
                <w:lang w:val="en-NZ"/>
              </w:rPr>
              <w:t>r</w:t>
            </w:r>
            <w:r w:rsidRPr="0052635B">
              <w:rPr>
                <w:rFonts w:ascii="Times New Roman" w:hAnsi="Times New Roman"/>
                <w:bCs/>
                <w:szCs w:val="22"/>
                <w:lang w:val="en-NZ"/>
              </w:rPr>
              <w:t>eport on functional assessment of the jamoat an</w:t>
            </w:r>
            <w:r w:rsidR="00240443" w:rsidRPr="001925C7">
              <w:rPr>
                <w:rFonts w:ascii="Times New Roman" w:hAnsi="Times New Roman"/>
                <w:bCs/>
                <w:szCs w:val="22"/>
                <w:lang w:val="en-NZ"/>
              </w:rPr>
              <w:t>d</w:t>
            </w:r>
            <w:r w:rsidRPr="001925C7">
              <w:rPr>
                <w:rFonts w:ascii="Times New Roman" w:hAnsi="Times New Roman"/>
                <w:bCs/>
                <w:szCs w:val="22"/>
                <w:lang w:val="en-NZ"/>
              </w:rPr>
              <w:t xml:space="preserve"> ZAGS systems in Tajikistan was developed. </w:t>
            </w:r>
          </w:p>
          <w:p w14:paraId="769501E2" w14:textId="63D998CB" w:rsidR="00C27D82" w:rsidRPr="001925C7" w:rsidRDefault="00DF2417" w:rsidP="00F75247">
            <w:pPr>
              <w:rPr>
                <w:rFonts w:ascii="Times New Roman" w:hAnsi="Times New Roman"/>
                <w:bCs/>
                <w:szCs w:val="22"/>
                <w:lang w:val="en-NZ"/>
              </w:rPr>
            </w:pPr>
            <w:r w:rsidRPr="001925C7">
              <w:rPr>
                <w:rFonts w:ascii="Times New Roman" w:hAnsi="Times New Roman"/>
                <w:bCs/>
                <w:szCs w:val="22"/>
                <w:lang w:val="en-NZ"/>
              </w:rPr>
              <w:t xml:space="preserve">A National Legal consultant in the framework of the contract on conducting the functional assessment </w:t>
            </w:r>
            <w:r w:rsidR="00C27D82" w:rsidRPr="001925C7">
              <w:rPr>
                <w:rFonts w:ascii="Times New Roman" w:hAnsi="Times New Roman"/>
                <w:bCs/>
                <w:szCs w:val="22"/>
                <w:lang w:val="en-NZ"/>
              </w:rPr>
              <w:t>developed the following documents:</w:t>
            </w:r>
          </w:p>
          <w:p w14:paraId="03E727E6" w14:textId="2DC79E41" w:rsidR="00C27D82" w:rsidRPr="0052635B" w:rsidRDefault="00C27D82" w:rsidP="00F75247">
            <w:pPr>
              <w:rPr>
                <w:rFonts w:ascii="Times New Roman" w:hAnsi="Times New Roman"/>
                <w:bCs/>
                <w:szCs w:val="22"/>
                <w:lang w:val="en-NZ"/>
              </w:rPr>
            </w:pPr>
            <w:r w:rsidRPr="001925C7">
              <w:rPr>
                <w:rFonts w:ascii="Times New Roman" w:hAnsi="Times New Roman"/>
                <w:bCs/>
                <w:szCs w:val="22"/>
                <w:lang w:val="en-NZ"/>
              </w:rPr>
              <w:t>-</w:t>
            </w:r>
            <w:r w:rsidR="0052635B">
              <w:rPr>
                <w:rFonts w:ascii="Times New Roman" w:hAnsi="Times New Roman"/>
                <w:bCs/>
                <w:szCs w:val="22"/>
                <w:lang w:val="en-NZ"/>
              </w:rPr>
              <w:t>A t</w:t>
            </w:r>
            <w:r w:rsidR="00DF2417" w:rsidRPr="0052635B">
              <w:rPr>
                <w:rFonts w:ascii="Times New Roman" w:hAnsi="Times New Roman"/>
                <w:bCs/>
                <w:szCs w:val="22"/>
                <w:lang w:val="en-NZ"/>
              </w:rPr>
              <w:t>raining agenda for conducting trainings for ZAGS and jamoats staff</w:t>
            </w:r>
            <w:r w:rsidRPr="0052635B">
              <w:rPr>
                <w:rFonts w:ascii="Times New Roman" w:hAnsi="Times New Roman"/>
                <w:bCs/>
                <w:szCs w:val="22"/>
                <w:lang w:val="en-NZ"/>
              </w:rPr>
              <w:t>;</w:t>
            </w:r>
          </w:p>
          <w:p w14:paraId="20ADD624" w14:textId="5E0EFCC7" w:rsidR="00AC5D96" w:rsidRPr="001925C7" w:rsidRDefault="00C27D82" w:rsidP="00F75247">
            <w:pPr>
              <w:rPr>
                <w:rFonts w:ascii="Times New Roman" w:hAnsi="Times New Roman"/>
                <w:bCs/>
                <w:szCs w:val="22"/>
                <w:lang w:val="en-NZ"/>
              </w:rPr>
            </w:pPr>
            <w:r w:rsidRPr="0052635B">
              <w:rPr>
                <w:rFonts w:ascii="Times New Roman" w:hAnsi="Times New Roman"/>
                <w:bCs/>
                <w:szCs w:val="22"/>
                <w:lang w:val="en-NZ"/>
              </w:rPr>
              <w:t>-</w:t>
            </w:r>
            <w:r w:rsidR="0052635B">
              <w:rPr>
                <w:rFonts w:ascii="Times New Roman" w:hAnsi="Times New Roman"/>
                <w:bCs/>
                <w:szCs w:val="22"/>
                <w:lang w:val="en-NZ"/>
              </w:rPr>
              <w:t>A h</w:t>
            </w:r>
            <w:r w:rsidRPr="0052635B">
              <w:rPr>
                <w:rFonts w:ascii="Times New Roman" w:hAnsi="Times New Roman"/>
                <w:bCs/>
                <w:szCs w:val="22"/>
                <w:lang w:val="en-NZ"/>
              </w:rPr>
              <w:t xml:space="preserve">andbook (manual) on Civil Registration for </w:t>
            </w:r>
            <w:r w:rsidR="00AC5D96" w:rsidRPr="0052635B">
              <w:rPr>
                <w:rFonts w:ascii="Times New Roman" w:hAnsi="Times New Roman"/>
                <w:bCs/>
                <w:szCs w:val="22"/>
                <w:lang w:val="en-NZ"/>
              </w:rPr>
              <w:t xml:space="preserve">ZAGS </w:t>
            </w:r>
            <w:r w:rsidRPr="001925C7">
              <w:rPr>
                <w:rFonts w:ascii="Times New Roman" w:hAnsi="Times New Roman"/>
                <w:bCs/>
                <w:szCs w:val="22"/>
                <w:lang w:val="en-NZ"/>
              </w:rPr>
              <w:t>and jamoats</w:t>
            </w:r>
            <w:r w:rsidR="00AC5D96" w:rsidRPr="001925C7">
              <w:rPr>
                <w:rFonts w:ascii="Times New Roman" w:hAnsi="Times New Roman"/>
                <w:bCs/>
                <w:szCs w:val="22"/>
                <w:lang w:val="en-NZ"/>
              </w:rPr>
              <w:t xml:space="preserve"> staff;</w:t>
            </w:r>
          </w:p>
          <w:p w14:paraId="1D6A6743" w14:textId="77777777" w:rsidR="00AC5D96" w:rsidRPr="001925C7" w:rsidRDefault="00AC5D96" w:rsidP="00F75247">
            <w:pPr>
              <w:rPr>
                <w:rFonts w:ascii="Times New Roman" w:hAnsi="Times New Roman"/>
                <w:bCs/>
                <w:szCs w:val="22"/>
                <w:lang w:val="en-NZ"/>
              </w:rPr>
            </w:pPr>
            <w:r w:rsidRPr="001925C7">
              <w:rPr>
                <w:rFonts w:ascii="Times New Roman" w:hAnsi="Times New Roman"/>
                <w:bCs/>
                <w:szCs w:val="22"/>
                <w:lang w:val="en-NZ"/>
              </w:rPr>
              <w:t>-M</w:t>
            </w:r>
            <w:r w:rsidR="00C27D82" w:rsidRPr="001925C7">
              <w:rPr>
                <w:rFonts w:ascii="Times New Roman" w:hAnsi="Times New Roman"/>
                <w:bCs/>
                <w:szCs w:val="22"/>
                <w:lang w:val="en-NZ"/>
              </w:rPr>
              <w:t xml:space="preserve">inimum quality standards for </w:t>
            </w:r>
            <w:r w:rsidRPr="001925C7">
              <w:rPr>
                <w:rFonts w:ascii="Times New Roman" w:hAnsi="Times New Roman"/>
                <w:bCs/>
                <w:szCs w:val="22"/>
                <w:lang w:val="en-NZ"/>
              </w:rPr>
              <w:t>ZAGS</w:t>
            </w:r>
            <w:r w:rsidR="00C27D82" w:rsidRPr="001925C7">
              <w:rPr>
                <w:rFonts w:ascii="Times New Roman" w:hAnsi="Times New Roman"/>
                <w:bCs/>
                <w:szCs w:val="22"/>
                <w:lang w:val="en-NZ"/>
              </w:rPr>
              <w:t xml:space="preserve"> and jamoats</w:t>
            </w:r>
            <w:r w:rsidRPr="001925C7">
              <w:rPr>
                <w:lang w:val="en-NZ"/>
              </w:rPr>
              <w:t xml:space="preserve"> </w:t>
            </w:r>
            <w:r w:rsidRPr="001925C7">
              <w:rPr>
                <w:rFonts w:ascii="Times New Roman" w:hAnsi="Times New Roman"/>
                <w:bCs/>
                <w:szCs w:val="22"/>
                <w:lang w:val="en-NZ"/>
              </w:rPr>
              <w:t>staff;</w:t>
            </w:r>
          </w:p>
          <w:p w14:paraId="1EB70D0E" w14:textId="4A2D5B5A" w:rsidR="00DF2417" w:rsidRPr="001925C7" w:rsidRDefault="00AC5D96" w:rsidP="00F75247">
            <w:pPr>
              <w:rPr>
                <w:rFonts w:ascii="Times New Roman" w:hAnsi="Times New Roman"/>
                <w:bCs/>
                <w:szCs w:val="22"/>
                <w:lang w:val="en-NZ"/>
              </w:rPr>
            </w:pPr>
            <w:r w:rsidRPr="001925C7">
              <w:rPr>
                <w:rFonts w:ascii="Times New Roman" w:hAnsi="Times New Roman"/>
                <w:bCs/>
                <w:szCs w:val="22"/>
                <w:lang w:val="en-NZ"/>
              </w:rPr>
              <w:t>-</w:t>
            </w:r>
            <w:r w:rsidR="0052635B">
              <w:rPr>
                <w:rFonts w:ascii="Times New Roman" w:hAnsi="Times New Roman"/>
                <w:bCs/>
                <w:szCs w:val="22"/>
                <w:lang w:val="en-NZ"/>
              </w:rPr>
              <w:t xml:space="preserve">A </w:t>
            </w:r>
            <w:r w:rsidR="00C27D82" w:rsidRPr="0052635B">
              <w:rPr>
                <w:rFonts w:ascii="Times New Roman" w:hAnsi="Times New Roman"/>
                <w:bCs/>
                <w:szCs w:val="22"/>
                <w:lang w:val="en-NZ"/>
              </w:rPr>
              <w:t>M&amp;E implementation plan, training module, pre- and post-training questionnaires</w:t>
            </w:r>
            <w:r w:rsidRPr="001925C7">
              <w:rPr>
                <w:rFonts w:ascii="Times New Roman" w:hAnsi="Times New Roman"/>
                <w:bCs/>
                <w:szCs w:val="22"/>
                <w:lang w:val="en-NZ"/>
              </w:rPr>
              <w:t>.</w:t>
            </w:r>
          </w:p>
          <w:p w14:paraId="012B611D" w14:textId="77777777" w:rsidR="006E28F1" w:rsidRPr="001925C7" w:rsidRDefault="006E28F1" w:rsidP="00F75247">
            <w:pPr>
              <w:rPr>
                <w:rFonts w:ascii="Times New Roman" w:hAnsi="Times New Roman"/>
                <w:bCs/>
                <w:szCs w:val="22"/>
                <w:lang w:val="en-NZ"/>
              </w:rPr>
            </w:pPr>
          </w:p>
          <w:p w14:paraId="17CBD0D2" w14:textId="1D0EB762" w:rsidR="0052635B" w:rsidRPr="001B6970" w:rsidRDefault="006E28F1" w:rsidP="001B6970">
            <w:pPr>
              <w:rPr>
                <w:rFonts w:ascii="Times New Roman" w:hAnsi="Times New Roman"/>
                <w:bCs/>
                <w:szCs w:val="22"/>
                <w:lang w:val="en-NZ"/>
              </w:rPr>
            </w:pPr>
            <w:r w:rsidRPr="001925C7">
              <w:rPr>
                <w:rFonts w:ascii="Times New Roman" w:hAnsi="Times New Roman"/>
                <w:bCs/>
                <w:szCs w:val="22"/>
                <w:lang w:val="en-NZ"/>
              </w:rPr>
              <w:t>Annual Action Research for defining service users' perceptions on the ongoing civil registration reform to guide implementation of the ongoing Civil Registration reform is in the planning stage.</w:t>
            </w:r>
            <w:r w:rsidR="0052635B" w:rsidRPr="0004542A">
              <w:rPr>
                <w:rFonts w:ascii="Times New Roman" w:hAnsi="Times New Roman"/>
                <w:bCs/>
                <w:szCs w:val="22"/>
                <w:lang w:val="en-NZ"/>
              </w:rPr>
              <w:t xml:space="preserve"> A Mission from the I</w:t>
            </w:r>
            <w:r w:rsidR="008D160D" w:rsidRPr="0004542A">
              <w:rPr>
                <w:rFonts w:ascii="Times New Roman" w:hAnsi="Times New Roman"/>
                <w:bCs/>
                <w:szCs w:val="22"/>
                <w:lang w:val="en-NZ"/>
              </w:rPr>
              <w:t xml:space="preserve">stanbul Regional </w:t>
            </w:r>
            <w:r w:rsidR="0052635B" w:rsidRPr="0004542A">
              <w:rPr>
                <w:rFonts w:ascii="Times New Roman" w:hAnsi="Times New Roman"/>
                <w:bCs/>
                <w:szCs w:val="22"/>
                <w:lang w:val="en-NZ"/>
              </w:rPr>
              <w:t xml:space="preserve">Hub is planned from 26 February  to </w:t>
            </w:r>
            <w:r w:rsidR="0052635B" w:rsidRPr="0004542A">
              <w:rPr>
                <w:rFonts w:ascii="Times New Roman" w:hAnsi="Times New Roman"/>
                <w:bCs/>
                <w:szCs w:val="22"/>
                <w:lang w:val="en-NZ"/>
              </w:rPr>
              <w:lastRenderedPageBreak/>
              <w:t xml:space="preserve">2 March 2018 to design the </w:t>
            </w:r>
            <w:r w:rsidR="008D160D" w:rsidRPr="0004542A">
              <w:rPr>
                <w:rFonts w:ascii="Times New Roman" w:hAnsi="Times New Roman"/>
                <w:bCs/>
                <w:szCs w:val="22"/>
                <w:lang w:val="en-NZ"/>
              </w:rPr>
              <w:t>methodology</w:t>
            </w:r>
            <w:r w:rsidR="0052635B" w:rsidRPr="0004542A">
              <w:rPr>
                <w:rFonts w:ascii="Times New Roman" w:hAnsi="Times New Roman"/>
                <w:bCs/>
                <w:szCs w:val="22"/>
                <w:lang w:val="en-NZ"/>
              </w:rPr>
              <w:t xml:space="preserve"> for this research based on a zero draft ToR. (Annex 8 to this report)</w:t>
            </w:r>
          </w:p>
          <w:p w14:paraId="783943FD" w14:textId="77777777" w:rsidR="006E28F1" w:rsidRPr="001925C7" w:rsidRDefault="006E28F1" w:rsidP="00F75247">
            <w:pPr>
              <w:rPr>
                <w:rFonts w:ascii="Times New Roman" w:hAnsi="Times New Roman"/>
                <w:bCs/>
                <w:szCs w:val="22"/>
                <w:lang w:val="en-NZ"/>
              </w:rPr>
            </w:pPr>
          </w:p>
        </w:tc>
        <w:tc>
          <w:tcPr>
            <w:tcW w:w="786" w:type="pct"/>
          </w:tcPr>
          <w:p w14:paraId="47F2326D" w14:textId="77777777" w:rsidR="006E28F1" w:rsidRPr="001925C7" w:rsidRDefault="006E28F1" w:rsidP="00F75247">
            <w:pPr>
              <w:rPr>
                <w:rFonts w:ascii="Times New Roman" w:hAnsi="Times New Roman"/>
                <w:bCs/>
                <w:szCs w:val="22"/>
                <w:lang w:val="en-NZ"/>
              </w:rPr>
            </w:pPr>
            <w:r w:rsidRPr="001925C7">
              <w:rPr>
                <w:rFonts w:ascii="Times New Roman" w:hAnsi="Times New Roman"/>
                <w:bCs/>
                <w:szCs w:val="22"/>
                <w:lang w:val="en-NZ"/>
              </w:rPr>
              <w:lastRenderedPageBreak/>
              <w:t>Measuring degree of satisfaction and affordability for users of the civil registration system premature at this stage.</w:t>
            </w:r>
          </w:p>
        </w:tc>
      </w:tr>
      <w:tr w:rsidR="001F5704" w:rsidRPr="001925C7" w14:paraId="64DA1E73" w14:textId="77777777" w:rsidTr="00F75247">
        <w:tc>
          <w:tcPr>
            <w:tcW w:w="1205" w:type="pct"/>
            <w:shd w:val="clear" w:color="auto" w:fill="auto"/>
            <w:vAlign w:val="center"/>
          </w:tcPr>
          <w:p w14:paraId="66938F07" w14:textId="77777777" w:rsidR="006E28F1" w:rsidRPr="001925C7" w:rsidRDefault="006E28F1" w:rsidP="00F75247">
            <w:pPr>
              <w:rPr>
                <w:rFonts w:ascii="Times New Roman" w:hAnsi="Times New Roman"/>
                <w:b/>
                <w:szCs w:val="22"/>
                <w:lang w:val="en-NZ"/>
              </w:rPr>
            </w:pPr>
            <w:r w:rsidRPr="001925C7">
              <w:rPr>
                <w:rFonts w:ascii="Times New Roman" w:hAnsi="Times New Roman"/>
                <w:b/>
                <w:szCs w:val="22"/>
                <w:lang w:val="en-NZ"/>
              </w:rPr>
              <w:lastRenderedPageBreak/>
              <w:t>Indicator 3:</w:t>
            </w:r>
            <w:r w:rsidRPr="001925C7">
              <w:rPr>
                <w:rFonts w:ascii="Times New Roman" w:hAnsi="Times New Roman"/>
                <w:szCs w:val="22"/>
                <w:lang w:val="en-NZ"/>
              </w:rPr>
              <w:t xml:space="preserve"> Discrepancy between birth data in civil registry and birth data in the Ministry of Health and Social Protection</w:t>
            </w:r>
          </w:p>
        </w:tc>
        <w:tc>
          <w:tcPr>
            <w:tcW w:w="1184" w:type="pct"/>
            <w:gridSpan w:val="6"/>
            <w:shd w:val="clear" w:color="auto" w:fill="auto"/>
          </w:tcPr>
          <w:p w14:paraId="45E2DE7A" w14:textId="77777777" w:rsidR="006E28F1" w:rsidRPr="007910D8" w:rsidRDefault="006E28F1" w:rsidP="00F75247">
            <w:pPr>
              <w:rPr>
                <w:rFonts w:ascii="Times New Roman" w:hAnsi="Times New Roman"/>
                <w:szCs w:val="22"/>
                <w:lang w:val="en-NZ"/>
              </w:rPr>
            </w:pPr>
          </w:p>
          <w:p w14:paraId="2B7DCD7B" w14:textId="77777777" w:rsidR="006E28F1" w:rsidRPr="002A2D26" w:rsidRDefault="006E28F1" w:rsidP="00F75247">
            <w:pPr>
              <w:jc w:val="center"/>
              <w:rPr>
                <w:rFonts w:ascii="Times New Roman" w:hAnsi="Times New Roman"/>
                <w:szCs w:val="22"/>
                <w:lang w:val="en-NZ"/>
              </w:rPr>
            </w:pPr>
          </w:p>
          <w:p w14:paraId="1440B563" w14:textId="77777777" w:rsidR="006E28F1" w:rsidRPr="002A2D26" w:rsidRDefault="006E28F1" w:rsidP="00F75247">
            <w:pPr>
              <w:jc w:val="center"/>
              <w:rPr>
                <w:rFonts w:ascii="Times New Roman" w:hAnsi="Times New Roman"/>
                <w:szCs w:val="22"/>
                <w:lang w:val="en-NZ"/>
              </w:rPr>
            </w:pPr>
          </w:p>
          <w:p w14:paraId="117B584E" w14:textId="77777777" w:rsidR="006E28F1" w:rsidRPr="002A2D26" w:rsidRDefault="006E28F1" w:rsidP="00F75247">
            <w:pPr>
              <w:jc w:val="center"/>
              <w:rPr>
                <w:rFonts w:ascii="Times New Roman" w:hAnsi="Times New Roman"/>
                <w:szCs w:val="22"/>
                <w:lang w:val="en-NZ"/>
              </w:rPr>
            </w:pPr>
          </w:p>
          <w:p w14:paraId="43F76ACC" w14:textId="77777777" w:rsidR="006E28F1" w:rsidRPr="00B57E97" w:rsidRDefault="006E28F1" w:rsidP="00F75247">
            <w:pPr>
              <w:jc w:val="center"/>
              <w:rPr>
                <w:rFonts w:ascii="Times New Roman" w:hAnsi="Times New Roman"/>
                <w:szCs w:val="22"/>
                <w:lang w:val="en-NZ"/>
              </w:rPr>
            </w:pPr>
          </w:p>
          <w:p w14:paraId="05C8F25F" w14:textId="77777777" w:rsidR="006E28F1" w:rsidRPr="001925C7" w:rsidRDefault="006E28F1" w:rsidP="00F75247">
            <w:pPr>
              <w:jc w:val="center"/>
              <w:rPr>
                <w:rFonts w:ascii="Times New Roman" w:hAnsi="Times New Roman"/>
                <w:szCs w:val="22"/>
                <w:lang w:val="en-NZ"/>
              </w:rPr>
            </w:pPr>
          </w:p>
          <w:p w14:paraId="0906ED53" w14:textId="77777777" w:rsidR="006E28F1" w:rsidRPr="001925C7" w:rsidRDefault="006E28F1" w:rsidP="00F75247">
            <w:pPr>
              <w:jc w:val="center"/>
              <w:rPr>
                <w:rFonts w:ascii="Times New Roman" w:hAnsi="Times New Roman"/>
                <w:szCs w:val="22"/>
                <w:lang w:val="en-NZ"/>
              </w:rPr>
            </w:pPr>
            <w:r w:rsidRPr="001925C7">
              <w:rPr>
                <w:rFonts w:ascii="Times New Roman" w:hAnsi="Times New Roman"/>
                <w:szCs w:val="22"/>
                <w:lang w:val="en-NZ"/>
              </w:rPr>
              <w:t>25,176</w:t>
            </w:r>
          </w:p>
        </w:tc>
        <w:tc>
          <w:tcPr>
            <w:tcW w:w="771" w:type="pct"/>
            <w:shd w:val="clear" w:color="auto" w:fill="auto"/>
            <w:vAlign w:val="center"/>
          </w:tcPr>
          <w:p w14:paraId="69CB2F37" w14:textId="77777777" w:rsidR="006E28F1" w:rsidRPr="001925C7" w:rsidRDefault="006E28F1" w:rsidP="00F75247">
            <w:pPr>
              <w:jc w:val="center"/>
              <w:rPr>
                <w:rFonts w:ascii="Times New Roman" w:hAnsi="Times New Roman"/>
                <w:szCs w:val="22"/>
                <w:lang w:val="en-NZ"/>
              </w:rPr>
            </w:pPr>
            <w:r w:rsidRPr="001925C7">
              <w:rPr>
                <w:rFonts w:ascii="Times New Roman" w:hAnsi="Times New Roman"/>
                <w:szCs w:val="22"/>
                <w:lang w:val="en-NZ"/>
              </w:rPr>
              <w:t>10,000</w:t>
            </w:r>
          </w:p>
        </w:tc>
        <w:tc>
          <w:tcPr>
            <w:tcW w:w="1054" w:type="pct"/>
            <w:shd w:val="clear" w:color="auto" w:fill="auto"/>
            <w:vAlign w:val="center"/>
          </w:tcPr>
          <w:p w14:paraId="1ED7B303" w14:textId="77777777" w:rsidR="006E28F1" w:rsidRDefault="006E28F1" w:rsidP="00F75247">
            <w:pPr>
              <w:rPr>
                <w:rFonts w:ascii="Times New Roman" w:hAnsi="Times New Roman"/>
                <w:bCs/>
                <w:szCs w:val="22"/>
                <w:lang w:val="en-NZ"/>
              </w:rPr>
            </w:pPr>
            <w:r w:rsidRPr="001925C7">
              <w:rPr>
                <w:rFonts w:ascii="Times New Roman" w:hAnsi="Times New Roman"/>
                <w:bCs/>
                <w:szCs w:val="22"/>
                <w:lang w:val="en-NZ"/>
              </w:rPr>
              <w:t>A Feasibility Study to define institutional capacities and technical requirements for the digitization of Archives in Tajikistan was conducted. The study presented findings of research into the current state of CAR archives, as well as prospects and methods of digitisation of CAR archives in the Republic of Tajikistan.</w:t>
            </w:r>
          </w:p>
          <w:p w14:paraId="32DF3550" w14:textId="0FC30E90" w:rsidR="00F97346" w:rsidRPr="00F97346" w:rsidRDefault="00F97346" w:rsidP="00F75247">
            <w:pPr>
              <w:rPr>
                <w:rFonts w:ascii="Times New Roman" w:hAnsi="Times New Roman"/>
                <w:bCs/>
                <w:szCs w:val="22"/>
                <w:lang w:val="en-NZ"/>
              </w:rPr>
            </w:pPr>
          </w:p>
        </w:tc>
        <w:tc>
          <w:tcPr>
            <w:tcW w:w="786" w:type="pct"/>
          </w:tcPr>
          <w:p w14:paraId="380CF9DB" w14:textId="3646D20A" w:rsidR="006E28F1" w:rsidRPr="001925C7" w:rsidRDefault="006E28F1" w:rsidP="001D1C16">
            <w:pPr>
              <w:rPr>
                <w:rFonts w:ascii="Times New Roman" w:hAnsi="Times New Roman"/>
                <w:bCs/>
                <w:szCs w:val="22"/>
                <w:lang w:val="en-NZ"/>
              </w:rPr>
            </w:pPr>
            <w:r w:rsidRPr="00F97346">
              <w:rPr>
                <w:rFonts w:ascii="Times New Roman" w:hAnsi="Times New Roman"/>
                <w:bCs/>
                <w:szCs w:val="22"/>
                <w:lang w:val="en-NZ"/>
              </w:rPr>
              <w:t>Measuring discrepancy of data between MoH and civil registration system premature at this stage</w:t>
            </w:r>
            <w:r w:rsidR="008D160D">
              <w:rPr>
                <w:rFonts w:ascii="Times New Roman" w:hAnsi="Times New Roman"/>
                <w:bCs/>
                <w:szCs w:val="22"/>
                <w:lang w:val="en-NZ"/>
              </w:rPr>
              <w:t xml:space="preserve"> because the Action research exercise had not yet commenced at the time of reporting. </w:t>
            </w:r>
            <w:r w:rsidR="00C82236">
              <w:rPr>
                <w:rFonts w:ascii="Times New Roman" w:hAnsi="Times New Roman"/>
                <w:bCs/>
                <w:szCs w:val="22"/>
                <w:lang w:val="en-NZ"/>
              </w:rPr>
              <w:t>Information</w:t>
            </w:r>
            <w:r w:rsidR="00797831">
              <w:rPr>
                <w:rFonts w:ascii="Times New Roman" w:hAnsi="Times New Roman"/>
                <w:bCs/>
                <w:szCs w:val="22"/>
                <w:lang w:val="en-NZ"/>
              </w:rPr>
              <w:t xml:space="preserve"> from a </w:t>
            </w:r>
            <w:r w:rsidR="00C82236">
              <w:rPr>
                <w:rFonts w:ascii="Times New Roman" w:hAnsi="Times New Roman"/>
                <w:bCs/>
                <w:szCs w:val="22"/>
                <w:lang w:val="en-NZ"/>
              </w:rPr>
              <w:t xml:space="preserve">2017 </w:t>
            </w:r>
            <w:r w:rsidR="00797831">
              <w:rPr>
                <w:rFonts w:ascii="Times New Roman" w:hAnsi="Times New Roman"/>
                <w:bCs/>
                <w:szCs w:val="22"/>
                <w:lang w:val="en-NZ"/>
              </w:rPr>
              <w:t xml:space="preserve">presentation from the Agency for State Statistics indicate the discrepancy between MoJ registered birth figures and MoH issued figures are </w:t>
            </w:r>
            <w:r w:rsidR="00C82236">
              <w:rPr>
                <w:rFonts w:ascii="Times New Roman" w:hAnsi="Times New Roman"/>
                <w:bCs/>
                <w:szCs w:val="22"/>
                <w:lang w:val="en-NZ"/>
              </w:rPr>
              <w:t xml:space="preserve">upto 50,000 per  year Efforts to date to reduce this discrepancy in birth rate data have been insufficient. </w:t>
            </w:r>
            <w:r w:rsidR="001D1C16">
              <w:rPr>
                <w:rFonts w:ascii="Times New Roman" w:hAnsi="Times New Roman"/>
                <w:bCs/>
                <w:szCs w:val="22"/>
                <w:lang w:val="en-NZ"/>
              </w:rPr>
              <w:t xml:space="preserve">A more radical approach is required to track individuals from birth, which is the digitisation of birth </w:t>
            </w:r>
            <w:r w:rsidR="00DF1C7E">
              <w:rPr>
                <w:rFonts w:ascii="Times New Roman" w:hAnsi="Times New Roman"/>
                <w:bCs/>
                <w:szCs w:val="22"/>
                <w:lang w:val="en-NZ"/>
              </w:rPr>
              <w:t>registrations</w:t>
            </w:r>
            <w:r w:rsidR="001D1C16">
              <w:rPr>
                <w:rFonts w:ascii="Times New Roman" w:hAnsi="Times New Roman"/>
                <w:bCs/>
                <w:szCs w:val="22"/>
                <w:lang w:val="en-NZ"/>
              </w:rPr>
              <w:t>.</w:t>
            </w:r>
          </w:p>
        </w:tc>
      </w:tr>
      <w:tr w:rsidR="001F5704" w:rsidRPr="001925C7" w14:paraId="5C558E30" w14:textId="77777777" w:rsidTr="00240443">
        <w:tc>
          <w:tcPr>
            <w:tcW w:w="1205" w:type="pct"/>
            <w:shd w:val="clear" w:color="auto" w:fill="auto"/>
            <w:vAlign w:val="center"/>
          </w:tcPr>
          <w:p w14:paraId="1ECEFE17" w14:textId="77777777" w:rsidR="006E28F1" w:rsidRPr="007910D8" w:rsidRDefault="006E28F1" w:rsidP="00F75247">
            <w:pPr>
              <w:rPr>
                <w:rFonts w:ascii="Times New Roman" w:hAnsi="Times New Roman"/>
                <w:szCs w:val="22"/>
                <w:lang w:val="en-NZ"/>
              </w:rPr>
            </w:pPr>
            <w:r w:rsidRPr="001925C7">
              <w:rPr>
                <w:rFonts w:ascii="Times New Roman" w:hAnsi="Times New Roman"/>
                <w:b/>
                <w:szCs w:val="22"/>
                <w:lang w:val="en-NZ"/>
              </w:rPr>
              <w:t>Indicator 4:</w:t>
            </w:r>
            <w:r w:rsidRPr="001925C7">
              <w:rPr>
                <w:rFonts w:ascii="Times New Roman" w:hAnsi="Times New Roman"/>
                <w:szCs w:val="22"/>
                <w:lang w:val="en-NZ"/>
              </w:rPr>
              <w:t xml:space="preserve"> Number of procedures (i.e., individual visits, different documents required, different authorizations needed) required for registration of civil acts</w:t>
            </w:r>
          </w:p>
        </w:tc>
        <w:tc>
          <w:tcPr>
            <w:tcW w:w="1184" w:type="pct"/>
            <w:gridSpan w:val="6"/>
            <w:shd w:val="clear" w:color="auto" w:fill="auto"/>
          </w:tcPr>
          <w:p w14:paraId="05F689CE" w14:textId="01FCD29A" w:rsidR="006E28F1" w:rsidRPr="002A2D26" w:rsidRDefault="006E28F1" w:rsidP="00240443">
            <w:pPr>
              <w:rPr>
                <w:rFonts w:ascii="Times New Roman" w:hAnsi="Times New Roman"/>
                <w:szCs w:val="22"/>
                <w:lang w:val="en-NZ"/>
              </w:rPr>
            </w:pPr>
            <w:r w:rsidRPr="002A2D26">
              <w:rPr>
                <w:rFonts w:ascii="Times New Roman" w:hAnsi="Times New Roman"/>
                <w:szCs w:val="22"/>
                <w:lang w:val="en-NZ"/>
              </w:rPr>
              <w:t>5 and more procedures (individual visits) required for registration of civil acts, submitted supporting documents de-facto correspond to de-jure list of supporting documents (as prescribed by the Law of the RT ‘On State Registration of Acts of Civil Status</w:t>
            </w:r>
            <w:r w:rsidR="00A45F45">
              <w:rPr>
                <w:rFonts w:ascii="Times New Roman" w:hAnsi="Times New Roman"/>
                <w:szCs w:val="22"/>
                <w:lang w:val="en-NZ"/>
              </w:rPr>
              <w:t>.</w:t>
            </w:r>
          </w:p>
        </w:tc>
        <w:tc>
          <w:tcPr>
            <w:tcW w:w="771" w:type="pct"/>
            <w:shd w:val="clear" w:color="auto" w:fill="auto"/>
          </w:tcPr>
          <w:p w14:paraId="5E116852" w14:textId="5D73A5EE" w:rsidR="006E28F1" w:rsidRPr="002A2D26" w:rsidRDefault="006E28F1" w:rsidP="00240443">
            <w:pPr>
              <w:rPr>
                <w:rFonts w:ascii="Times New Roman" w:hAnsi="Times New Roman"/>
                <w:szCs w:val="22"/>
                <w:lang w:val="en-NZ"/>
              </w:rPr>
            </w:pPr>
            <w:r w:rsidRPr="002A2D26">
              <w:rPr>
                <w:rFonts w:ascii="Times New Roman" w:hAnsi="Times New Roman"/>
                <w:szCs w:val="22"/>
                <w:lang w:val="en-NZ"/>
              </w:rPr>
              <w:t>3 procedures (individual visits) required for registration of civil acts submitted supporting documents de-facto correspond to de-jure list of supporting documents</w:t>
            </w:r>
            <w:r w:rsidR="00A45F45">
              <w:rPr>
                <w:rFonts w:ascii="Times New Roman" w:hAnsi="Times New Roman"/>
                <w:szCs w:val="22"/>
                <w:lang w:val="en-NZ"/>
              </w:rPr>
              <w:t>.</w:t>
            </w:r>
          </w:p>
        </w:tc>
        <w:tc>
          <w:tcPr>
            <w:tcW w:w="1054" w:type="pct"/>
            <w:shd w:val="clear" w:color="auto" w:fill="auto"/>
            <w:vAlign w:val="center"/>
          </w:tcPr>
          <w:p w14:paraId="5CDBEC60" w14:textId="5E1851FE" w:rsidR="006E28F1" w:rsidRPr="001925C7" w:rsidRDefault="006E28F1" w:rsidP="00F75247">
            <w:pPr>
              <w:rPr>
                <w:rFonts w:ascii="Times New Roman" w:hAnsi="Times New Roman"/>
                <w:bCs/>
                <w:szCs w:val="22"/>
                <w:lang w:val="en-NZ"/>
              </w:rPr>
            </w:pPr>
            <w:r w:rsidRPr="00B57E97">
              <w:rPr>
                <w:rFonts w:ascii="Times New Roman" w:hAnsi="Times New Roman"/>
                <w:bCs/>
                <w:szCs w:val="22"/>
                <w:lang w:val="en-NZ"/>
              </w:rPr>
              <w:t>A National Legal consultant wa</w:t>
            </w:r>
            <w:r w:rsidRPr="001925C7">
              <w:rPr>
                <w:rFonts w:ascii="Times New Roman" w:hAnsi="Times New Roman"/>
                <w:bCs/>
                <w:szCs w:val="22"/>
                <w:lang w:val="en-NZ"/>
              </w:rPr>
              <w:t>s hired to conduct a functional assessment of the jamoat and ZAGS systems in Tajikistan focusing on officials’ administration of civil registration acts. The Consultation report on functional assessment of the jamoat an</w:t>
            </w:r>
            <w:r w:rsidR="00240443" w:rsidRPr="001925C7">
              <w:rPr>
                <w:rFonts w:ascii="Times New Roman" w:hAnsi="Times New Roman"/>
                <w:bCs/>
                <w:szCs w:val="22"/>
                <w:lang w:val="en-NZ"/>
              </w:rPr>
              <w:t>d</w:t>
            </w:r>
            <w:r w:rsidRPr="001925C7">
              <w:rPr>
                <w:rFonts w:ascii="Times New Roman" w:hAnsi="Times New Roman"/>
                <w:bCs/>
                <w:szCs w:val="22"/>
                <w:lang w:val="en-NZ"/>
              </w:rPr>
              <w:t xml:space="preserve"> ZAGS systems in Tajikistan was developed.</w:t>
            </w:r>
          </w:p>
        </w:tc>
        <w:tc>
          <w:tcPr>
            <w:tcW w:w="786" w:type="pct"/>
          </w:tcPr>
          <w:p w14:paraId="7C080FDD" w14:textId="358396FD" w:rsidR="006E28F1" w:rsidRPr="001925C7" w:rsidRDefault="006E28F1" w:rsidP="00F75247">
            <w:pPr>
              <w:rPr>
                <w:rFonts w:ascii="Times New Roman" w:hAnsi="Times New Roman"/>
                <w:bCs/>
                <w:szCs w:val="22"/>
                <w:lang w:val="en-NZ"/>
              </w:rPr>
            </w:pPr>
            <w:r w:rsidRPr="001925C7">
              <w:rPr>
                <w:rFonts w:ascii="Times New Roman" w:hAnsi="Times New Roman"/>
                <w:bCs/>
                <w:szCs w:val="22"/>
                <w:lang w:val="en-NZ"/>
              </w:rPr>
              <w:t xml:space="preserve">The consultation report on functional assessment of the jamoat and ZAGS systems in Tajikistan recommended to introduce a practice </w:t>
            </w:r>
            <w:r w:rsidR="00240443" w:rsidRPr="001925C7">
              <w:rPr>
                <w:rFonts w:ascii="Times New Roman" w:hAnsi="Times New Roman"/>
                <w:bCs/>
                <w:szCs w:val="22"/>
                <w:lang w:val="en-NZ"/>
              </w:rPr>
              <w:t xml:space="preserve">  to issue birth certificate for</w:t>
            </w:r>
            <w:r w:rsidRPr="001925C7">
              <w:rPr>
                <w:rFonts w:ascii="Times New Roman" w:hAnsi="Times New Roman"/>
                <w:bCs/>
                <w:szCs w:val="22"/>
                <w:lang w:val="en-NZ"/>
              </w:rPr>
              <w:t xml:space="preserve"> new-born children  by maternity clinic.</w:t>
            </w:r>
            <w:r w:rsidR="001D1C16">
              <w:rPr>
                <w:rFonts w:ascii="Times New Roman" w:hAnsi="Times New Roman"/>
                <w:bCs/>
                <w:szCs w:val="22"/>
                <w:lang w:val="en-NZ"/>
              </w:rPr>
              <w:t xml:space="preserve"> Government is still in consultation about whether to pass this recommendation into Law.</w:t>
            </w:r>
          </w:p>
        </w:tc>
      </w:tr>
      <w:tr w:rsidR="006E28F1" w:rsidRPr="001925C7" w14:paraId="0A98BDB4" w14:textId="77777777" w:rsidTr="00F75247">
        <w:tc>
          <w:tcPr>
            <w:tcW w:w="5000" w:type="pct"/>
            <w:gridSpan w:val="10"/>
            <w:shd w:val="clear" w:color="auto" w:fill="auto"/>
            <w:vAlign w:val="center"/>
          </w:tcPr>
          <w:p w14:paraId="593CBFD9" w14:textId="77777777" w:rsidR="006E28F1" w:rsidRPr="002A2D26" w:rsidRDefault="006E28F1" w:rsidP="00F75247">
            <w:pPr>
              <w:rPr>
                <w:rFonts w:ascii="Times New Roman" w:hAnsi="Times New Roman"/>
                <w:bCs/>
                <w:i/>
                <w:szCs w:val="22"/>
                <w:u w:val="single"/>
                <w:lang w:val="en-NZ"/>
              </w:rPr>
            </w:pPr>
            <w:r w:rsidRPr="001925C7">
              <w:rPr>
                <w:rFonts w:ascii="Times New Roman" w:hAnsi="Times New Roman"/>
                <w:bCs/>
                <w:i/>
                <w:color w:val="0070C0"/>
                <w:szCs w:val="22"/>
                <w:u w:val="single"/>
                <w:lang w:val="en-NZ"/>
              </w:rPr>
              <w:t>Output 1:</w:t>
            </w:r>
            <w:r w:rsidRPr="001925C7">
              <w:rPr>
                <w:rFonts w:ascii="Times New Roman" w:hAnsi="Times New Roman"/>
                <w:bCs/>
                <w:i/>
                <w:color w:val="0070C0"/>
                <w:szCs w:val="22"/>
                <w:lang w:val="en-NZ"/>
              </w:rPr>
              <w:t xml:space="preserve"> </w:t>
            </w:r>
            <w:r w:rsidRPr="001925C7">
              <w:rPr>
                <w:rFonts w:ascii="Times New Roman" w:hAnsi="Times New Roman"/>
                <w:bCs/>
                <w:color w:val="0070C0"/>
                <w:szCs w:val="22"/>
                <w:lang w:val="en-NZ"/>
              </w:rPr>
              <w:t xml:space="preserve">Legislative </w:t>
            </w:r>
            <w:r w:rsidRPr="007910D8">
              <w:rPr>
                <w:rFonts w:ascii="Times New Roman" w:hAnsi="Times New Roman"/>
                <w:bCs/>
                <w:color w:val="0070C0"/>
                <w:szCs w:val="22"/>
                <w:lang w:val="en-NZ"/>
              </w:rPr>
              <w:t>framework for civil re</w:t>
            </w:r>
            <w:r w:rsidRPr="002A2D26">
              <w:rPr>
                <w:rFonts w:ascii="Times New Roman" w:hAnsi="Times New Roman"/>
                <w:bCs/>
                <w:color w:val="0070C0"/>
                <w:szCs w:val="22"/>
                <w:lang w:val="en-NZ"/>
              </w:rPr>
              <w:t>gistration is compliant with international best practices</w:t>
            </w:r>
          </w:p>
        </w:tc>
      </w:tr>
      <w:tr w:rsidR="001F5704" w:rsidRPr="001925C7" w14:paraId="737053BE" w14:textId="77777777" w:rsidTr="00F75247">
        <w:tc>
          <w:tcPr>
            <w:tcW w:w="1506" w:type="pct"/>
            <w:gridSpan w:val="2"/>
            <w:shd w:val="clear" w:color="auto" w:fill="auto"/>
            <w:vAlign w:val="center"/>
          </w:tcPr>
          <w:p w14:paraId="20B25C03" w14:textId="77777777" w:rsidR="006E28F1" w:rsidRPr="001925C7" w:rsidRDefault="006E28F1" w:rsidP="00F75247">
            <w:pPr>
              <w:jc w:val="center"/>
              <w:rPr>
                <w:rFonts w:ascii="Times New Roman" w:hAnsi="Times New Roman"/>
                <w:b/>
                <w:bCs/>
                <w:color w:val="000000"/>
                <w:szCs w:val="22"/>
                <w:lang w:val="en-NZ"/>
              </w:rPr>
            </w:pPr>
            <w:r w:rsidRPr="001925C7">
              <w:rPr>
                <w:rFonts w:ascii="Times New Roman" w:hAnsi="Times New Roman"/>
                <w:b/>
                <w:bCs/>
                <w:color w:val="000000"/>
                <w:szCs w:val="22"/>
                <w:lang w:val="en-NZ"/>
              </w:rPr>
              <w:t xml:space="preserve">Output Indicator </w:t>
            </w:r>
          </w:p>
        </w:tc>
        <w:tc>
          <w:tcPr>
            <w:tcW w:w="883" w:type="pct"/>
            <w:gridSpan w:val="5"/>
            <w:shd w:val="clear" w:color="auto" w:fill="auto"/>
            <w:vAlign w:val="center"/>
          </w:tcPr>
          <w:p w14:paraId="7580ACB6" w14:textId="77777777" w:rsidR="006E28F1" w:rsidRPr="007910D8" w:rsidRDefault="006E28F1" w:rsidP="00F75247">
            <w:pPr>
              <w:jc w:val="center"/>
              <w:rPr>
                <w:rFonts w:ascii="Times New Roman" w:hAnsi="Times New Roman"/>
                <w:b/>
                <w:bCs/>
                <w:color w:val="000000"/>
                <w:szCs w:val="22"/>
                <w:lang w:val="en-NZ"/>
              </w:rPr>
            </w:pPr>
            <w:r w:rsidRPr="001925C7">
              <w:rPr>
                <w:rFonts w:ascii="Times New Roman" w:hAnsi="Times New Roman"/>
                <w:b/>
                <w:bCs/>
                <w:color w:val="000000"/>
                <w:szCs w:val="22"/>
                <w:lang w:val="en-NZ"/>
              </w:rPr>
              <w:t>Baseline</w:t>
            </w:r>
          </w:p>
        </w:tc>
        <w:tc>
          <w:tcPr>
            <w:tcW w:w="820" w:type="pct"/>
            <w:shd w:val="clear" w:color="auto" w:fill="auto"/>
            <w:vAlign w:val="center"/>
          </w:tcPr>
          <w:p w14:paraId="646EC936" w14:textId="77777777" w:rsidR="006E28F1" w:rsidRPr="002A2D26" w:rsidRDefault="006E28F1" w:rsidP="00F75247">
            <w:pPr>
              <w:jc w:val="center"/>
              <w:rPr>
                <w:rFonts w:ascii="Times New Roman" w:hAnsi="Times New Roman"/>
                <w:b/>
                <w:bCs/>
                <w:color w:val="000000"/>
                <w:szCs w:val="22"/>
                <w:lang w:val="en-NZ"/>
              </w:rPr>
            </w:pPr>
            <w:r w:rsidRPr="002A2D26">
              <w:rPr>
                <w:rFonts w:ascii="Times New Roman" w:hAnsi="Times New Roman"/>
                <w:b/>
                <w:bCs/>
                <w:color w:val="000000"/>
                <w:szCs w:val="22"/>
                <w:lang w:val="en-NZ"/>
              </w:rPr>
              <w:t>Target 2019</w:t>
            </w:r>
          </w:p>
        </w:tc>
        <w:tc>
          <w:tcPr>
            <w:tcW w:w="1005" w:type="pct"/>
            <w:shd w:val="clear" w:color="auto" w:fill="auto"/>
            <w:vAlign w:val="center"/>
          </w:tcPr>
          <w:p w14:paraId="092A09A4" w14:textId="77777777" w:rsidR="006E28F1" w:rsidRPr="002A2D26" w:rsidRDefault="006E28F1" w:rsidP="00F75247">
            <w:pPr>
              <w:jc w:val="center"/>
              <w:rPr>
                <w:rFonts w:ascii="Times New Roman" w:hAnsi="Times New Roman"/>
                <w:b/>
                <w:bCs/>
                <w:color w:val="000000"/>
                <w:szCs w:val="22"/>
                <w:lang w:val="en-NZ"/>
              </w:rPr>
            </w:pPr>
            <w:r w:rsidRPr="002A2D26">
              <w:rPr>
                <w:rFonts w:ascii="Times New Roman" w:hAnsi="Times New Roman"/>
                <w:b/>
                <w:bCs/>
                <w:color w:val="000000"/>
                <w:szCs w:val="22"/>
                <w:lang w:val="en-NZ"/>
              </w:rPr>
              <w:t>Progress to date</w:t>
            </w:r>
          </w:p>
        </w:tc>
        <w:tc>
          <w:tcPr>
            <w:tcW w:w="786" w:type="pct"/>
          </w:tcPr>
          <w:p w14:paraId="2CC09712" w14:textId="77777777" w:rsidR="006E28F1" w:rsidRPr="002A2D26" w:rsidRDefault="006E28F1" w:rsidP="00F75247">
            <w:pPr>
              <w:jc w:val="center"/>
              <w:rPr>
                <w:rFonts w:ascii="Times New Roman" w:hAnsi="Times New Roman"/>
                <w:b/>
                <w:bCs/>
                <w:color w:val="000000"/>
                <w:szCs w:val="22"/>
                <w:lang w:val="en-NZ"/>
              </w:rPr>
            </w:pPr>
            <w:r w:rsidRPr="002A2D26">
              <w:rPr>
                <w:rFonts w:ascii="Times New Roman" w:hAnsi="Times New Roman"/>
                <w:b/>
                <w:bCs/>
                <w:color w:val="000000"/>
                <w:szCs w:val="22"/>
                <w:lang w:val="en-NZ"/>
              </w:rPr>
              <w:t>Outcome Result</w:t>
            </w:r>
          </w:p>
        </w:tc>
      </w:tr>
      <w:tr w:rsidR="001F5704" w:rsidRPr="001925C7" w14:paraId="70E40B9B" w14:textId="77777777" w:rsidTr="00240443">
        <w:tc>
          <w:tcPr>
            <w:tcW w:w="1506" w:type="pct"/>
            <w:gridSpan w:val="2"/>
            <w:shd w:val="clear" w:color="auto" w:fill="auto"/>
            <w:vAlign w:val="center"/>
          </w:tcPr>
          <w:p w14:paraId="3749A7CB" w14:textId="77777777" w:rsidR="006E28F1" w:rsidRPr="001925C7" w:rsidRDefault="006E28F1" w:rsidP="00F75247">
            <w:pPr>
              <w:rPr>
                <w:rFonts w:ascii="Times New Roman" w:hAnsi="Times New Roman"/>
                <w:bCs/>
                <w:szCs w:val="22"/>
                <w:lang w:val="en-NZ"/>
              </w:rPr>
            </w:pPr>
            <w:r w:rsidRPr="001925C7">
              <w:rPr>
                <w:rFonts w:ascii="Times New Roman" w:hAnsi="Times New Roman"/>
                <w:b/>
                <w:bCs/>
                <w:szCs w:val="22"/>
                <w:lang w:val="en-NZ"/>
              </w:rPr>
              <w:lastRenderedPageBreak/>
              <w:t>Indicator 1:</w:t>
            </w:r>
            <w:r w:rsidRPr="001925C7">
              <w:rPr>
                <w:rFonts w:ascii="Times New Roman" w:hAnsi="Times New Roman"/>
                <w:bCs/>
                <w:szCs w:val="22"/>
                <w:lang w:val="en-NZ"/>
              </w:rPr>
              <w:t xml:space="preserve"> The legislation on civil registration, and the regulations implementing that legislation, are revised and adopted in line with the international best practices </w:t>
            </w:r>
          </w:p>
        </w:tc>
        <w:tc>
          <w:tcPr>
            <w:tcW w:w="883" w:type="pct"/>
            <w:gridSpan w:val="5"/>
            <w:shd w:val="clear" w:color="auto" w:fill="auto"/>
          </w:tcPr>
          <w:p w14:paraId="1FB6F5AF" w14:textId="77777777" w:rsidR="006E28F1" w:rsidRPr="002A2D26" w:rsidRDefault="006E28F1" w:rsidP="003F7D5B">
            <w:pPr>
              <w:rPr>
                <w:rFonts w:ascii="Times New Roman" w:hAnsi="Times New Roman"/>
                <w:bCs/>
                <w:szCs w:val="22"/>
                <w:lang w:val="en-NZ"/>
              </w:rPr>
            </w:pPr>
            <w:r w:rsidRPr="007910D8">
              <w:rPr>
                <w:rFonts w:ascii="Times New Roman" w:hAnsi="Times New Roman"/>
                <w:bCs/>
                <w:szCs w:val="22"/>
                <w:lang w:val="en-NZ"/>
              </w:rPr>
              <w:t xml:space="preserve">Legislation on Civil Registration exists, but is outdated, inconsistent with other laws, and not compliant with international best practices.   There are no regulations to support implementation of existing </w:t>
            </w:r>
            <w:r w:rsidRPr="002A2D26">
              <w:rPr>
                <w:rFonts w:ascii="Times New Roman" w:hAnsi="Times New Roman"/>
                <w:bCs/>
                <w:szCs w:val="22"/>
                <w:lang w:val="en-NZ"/>
              </w:rPr>
              <w:t>legislation on civil registration. National ZAGS Reform Programme was adopted in 2014.</w:t>
            </w:r>
          </w:p>
        </w:tc>
        <w:tc>
          <w:tcPr>
            <w:tcW w:w="820" w:type="pct"/>
            <w:shd w:val="clear" w:color="auto" w:fill="auto"/>
          </w:tcPr>
          <w:p w14:paraId="48FBF35F" w14:textId="77777777" w:rsidR="006E28F1" w:rsidRPr="002A2D26" w:rsidRDefault="006E28F1" w:rsidP="003F7D5B">
            <w:pPr>
              <w:rPr>
                <w:rFonts w:ascii="Times New Roman" w:hAnsi="Times New Roman"/>
                <w:b/>
                <w:bCs/>
                <w:szCs w:val="22"/>
                <w:lang w:val="en-NZ"/>
              </w:rPr>
            </w:pPr>
            <w:r w:rsidRPr="002A2D26">
              <w:rPr>
                <w:rFonts w:ascii="Times New Roman" w:hAnsi="Times New Roman"/>
                <w:bCs/>
                <w:szCs w:val="22"/>
                <w:lang w:val="en-NZ"/>
              </w:rPr>
              <w:t>Legislation is revised and adopted.  Regulations to support implementation of the legislation are drafted and adopted.</w:t>
            </w:r>
          </w:p>
        </w:tc>
        <w:tc>
          <w:tcPr>
            <w:tcW w:w="1005" w:type="pct"/>
            <w:shd w:val="clear" w:color="auto" w:fill="auto"/>
            <w:vAlign w:val="center"/>
          </w:tcPr>
          <w:p w14:paraId="04B45137" w14:textId="3DCA77F0" w:rsidR="006E28F1" w:rsidRPr="001925C7" w:rsidRDefault="006E28F1" w:rsidP="00F75247">
            <w:pPr>
              <w:rPr>
                <w:rFonts w:ascii="Times New Roman" w:hAnsi="Times New Roman"/>
                <w:bCs/>
                <w:szCs w:val="22"/>
                <w:lang w:val="en-NZ"/>
              </w:rPr>
            </w:pPr>
            <w:r w:rsidRPr="00B57E97">
              <w:rPr>
                <w:rFonts w:ascii="Times New Roman" w:hAnsi="Times New Roman"/>
                <w:bCs/>
                <w:szCs w:val="22"/>
                <w:lang w:val="en-NZ"/>
              </w:rPr>
              <w:t>A Working Group was created by the Minister of Jus</w:t>
            </w:r>
            <w:r w:rsidRPr="001925C7">
              <w:rPr>
                <w:rFonts w:ascii="Times New Roman" w:hAnsi="Times New Roman"/>
                <w:bCs/>
                <w:szCs w:val="22"/>
                <w:lang w:val="en-NZ"/>
              </w:rPr>
              <w:t xml:space="preserve">tice by Decree №27 dated </w:t>
            </w:r>
            <w:r w:rsidR="00240443" w:rsidRPr="001925C7">
              <w:rPr>
                <w:rFonts w:ascii="Times New Roman" w:hAnsi="Times New Roman"/>
                <w:bCs/>
                <w:szCs w:val="22"/>
                <w:lang w:val="en-NZ"/>
              </w:rPr>
              <w:t xml:space="preserve">March 07, 2017 with the aim of </w:t>
            </w:r>
            <w:r w:rsidRPr="001925C7">
              <w:rPr>
                <w:rFonts w:ascii="Times New Roman" w:hAnsi="Times New Roman"/>
                <w:bCs/>
                <w:szCs w:val="22"/>
                <w:lang w:val="en-NZ"/>
              </w:rPr>
              <w:t xml:space="preserve">completing the Legal analysis and the reports and Draft amendments to </w:t>
            </w:r>
            <w:r w:rsidR="005A1699" w:rsidRPr="001925C7">
              <w:rPr>
                <w:rFonts w:ascii="Times New Roman" w:hAnsi="Times New Roman"/>
                <w:bCs/>
                <w:szCs w:val="22"/>
                <w:lang w:val="en-NZ"/>
              </w:rPr>
              <w:t xml:space="preserve">legislation on </w:t>
            </w:r>
            <w:r w:rsidRPr="001925C7">
              <w:rPr>
                <w:rFonts w:ascii="Times New Roman" w:hAnsi="Times New Roman"/>
                <w:bCs/>
                <w:szCs w:val="22"/>
                <w:lang w:val="en-NZ"/>
              </w:rPr>
              <w:t>civil registration.</w:t>
            </w:r>
            <w:r w:rsidR="005A1699" w:rsidRPr="001925C7">
              <w:rPr>
                <w:rFonts w:ascii="Times New Roman" w:hAnsi="Times New Roman"/>
                <w:bCs/>
                <w:szCs w:val="22"/>
                <w:lang w:val="en-NZ"/>
              </w:rPr>
              <w:t xml:space="preserve"> The project provided substantive technical support to the WG through the team of International and National Legal and Civil Registration Experts. </w:t>
            </w:r>
          </w:p>
          <w:p w14:paraId="149C6C52" w14:textId="77777777" w:rsidR="006E28F1" w:rsidRPr="001925C7" w:rsidRDefault="006E28F1" w:rsidP="00F75247">
            <w:pPr>
              <w:rPr>
                <w:rFonts w:ascii="Times New Roman" w:hAnsi="Times New Roman"/>
                <w:bCs/>
                <w:szCs w:val="22"/>
                <w:lang w:val="en-NZ"/>
              </w:rPr>
            </w:pPr>
          </w:p>
          <w:p w14:paraId="7C9F2E3E" w14:textId="08B2D025" w:rsidR="00885F1B" w:rsidRPr="001925C7" w:rsidRDefault="00885F1B" w:rsidP="00A45F45">
            <w:pPr>
              <w:rPr>
                <w:rFonts w:ascii="Times New Roman" w:hAnsi="Times New Roman"/>
                <w:bCs/>
                <w:szCs w:val="22"/>
                <w:lang w:val="en-NZ"/>
              </w:rPr>
            </w:pPr>
            <w:r w:rsidRPr="001925C7">
              <w:rPr>
                <w:rFonts w:ascii="Times New Roman" w:hAnsi="Times New Roman"/>
                <w:bCs/>
                <w:szCs w:val="22"/>
                <w:lang w:val="en-NZ"/>
              </w:rPr>
              <w:t xml:space="preserve">The key deliverables on </w:t>
            </w:r>
            <w:r w:rsidR="000F35C1" w:rsidRPr="001925C7">
              <w:rPr>
                <w:rFonts w:ascii="Times New Roman" w:hAnsi="Times New Roman"/>
                <w:bCs/>
                <w:szCs w:val="22"/>
                <w:lang w:val="en-NZ"/>
              </w:rPr>
              <w:t>Legislation</w:t>
            </w:r>
            <w:r w:rsidRPr="001925C7">
              <w:rPr>
                <w:rFonts w:ascii="Times New Roman" w:hAnsi="Times New Roman"/>
                <w:bCs/>
                <w:szCs w:val="22"/>
                <w:lang w:val="en-NZ"/>
              </w:rPr>
              <w:t xml:space="preserve"> reform produced by the Expert Team included</w:t>
            </w:r>
            <w:r w:rsidR="001D1C16">
              <w:rPr>
                <w:rFonts w:ascii="Times New Roman" w:hAnsi="Times New Roman"/>
                <w:bCs/>
                <w:szCs w:val="22"/>
                <w:lang w:val="en-NZ"/>
              </w:rPr>
              <w:t xml:space="preserve"> analysing and editing the 7 recommendation reports (listed on Page 30) in preparation t</w:t>
            </w:r>
            <w:r w:rsidR="00A45F45">
              <w:rPr>
                <w:rFonts w:ascii="Times New Roman" w:hAnsi="Times New Roman"/>
                <w:bCs/>
                <w:szCs w:val="22"/>
                <w:lang w:val="en-NZ"/>
              </w:rPr>
              <w:t>o receive government’s comments.</w:t>
            </w:r>
          </w:p>
        </w:tc>
        <w:tc>
          <w:tcPr>
            <w:tcW w:w="786" w:type="pct"/>
          </w:tcPr>
          <w:p w14:paraId="01BDFEC9" w14:textId="082E134C" w:rsidR="006E28F1" w:rsidRPr="002A2D26" w:rsidRDefault="00FA1FF4" w:rsidP="009F3602">
            <w:pPr>
              <w:rPr>
                <w:rFonts w:ascii="Times New Roman" w:hAnsi="Times New Roman"/>
                <w:bCs/>
                <w:szCs w:val="22"/>
                <w:lang w:val="en-NZ"/>
              </w:rPr>
            </w:pPr>
            <w:r w:rsidRPr="001925C7">
              <w:rPr>
                <w:rFonts w:ascii="Times New Roman" w:hAnsi="Times New Roman"/>
                <w:bCs/>
                <w:szCs w:val="22"/>
                <w:lang w:val="en-NZ"/>
              </w:rPr>
              <w:t>Package of Draft of amendments to the Law o</w:t>
            </w:r>
            <w:r w:rsidRPr="007910D8">
              <w:rPr>
                <w:rFonts w:ascii="Times New Roman" w:hAnsi="Times New Roman"/>
                <w:bCs/>
                <w:szCs w:val="22"/>
                <w:lang w:val="en-NZ"/>
              </w:rPr>
              <w:t>n “On State Registration of Acts of Civil Status”, to the Family Code, to the Law “On Jamoats”, and to the Code on Administrative offence, was submitted to the Government in December 2017</w:t>
            </w:r>
            <w:r w:rsidR="006E28F1" w:rsidRPr="002A2D26">
              <w:rPr>
                <w:rFonts w:ascii="Times New Roman" w:hAnsi="Times New Roman"/>
                <w:bCs/>
                <w:szCs w:val="22"/>
                <w:lang w:val="en-NZ"/>
              </w:rPr>
              <w:t>.</w:t>
            </w:r>
            <w:r w:rsidR="005A1699" w:rsidRPr="002A2D26">
              <w:rPr>
                <w:rFonts w:ascii="Times New Roman" w:hAnsi="Times New Roman"/>
                <w:bCs/>
                <w:szCs w:val="22"/>
                <w:lang w:val="en-NZ"/>
              </w:rPr>
              <w:t xml:space="preserve"> </w:t>
            </w:r>
          </w:p>
        </w:tc>
      </w:tr>
      <w:tr w:rsidR="006E28F1" w:rsidRPr="001925C7" w14:paraId="09737D7A" w14:textId="77777777" w:rsidTr="00F75247">
        <w:tc>
          <w:tcPr>
            <w:tcW w:w="5000" w:type="pct"/>
            <w:gridSpan w:val="10"/>
            <w:shd w:val="clear" w:color="auto" w:fill="auto"/>
            <w:vAlign w:val="center"/>
          </w:tcPr>
          <w:p w14:paraId="779E280D" w14:textId="77777777" w:rsidR="006E28F1" w:rsidRPr="007910D8" w:rsidRDefault="006E28F1" w:rsidP="00F75247">
            <w:pPr>
              <w:rPr>
                <w:rFonts w:ascii="Times New Roman" w:hAnsi="Times New Roman"/>
                <w:bCs/>
                <w:i/>
                <w:szCs w:val="22"/>
                <w:u w:val="single"/>
                <w:lang w:val="en-NZ"/>
              </w:rPr>
            </w:pPr>
            <w:r w:rsidRPr="001925C7">
              <w:rPr>
                <w:rFonts w:ascii="Times New Roman" w:hAnsi="Times New Roman"/>
                <w:bCs/>
                <w:i/>
                <w:color w:val="0070C0"/>
                <w:szCs w:val="22"/>
                <w:u w:val="single"/>
                <w:lang w:val="en-NZ"/>
              </w:rPr>
              <w:t xml:space="preserve">Output 2: </w:t>
            </w:r>
            <w:r w:rsidRPr="001925C7">
              <w:rPr>
                <w:rFonts w:ascii="Times New Roman" w:hAnsi="Times New Roman"/>
                <w:bCs/>
                <w:i/>
                <w:color w:val="0070C0"/>
                <w:szCs w:val="22"/>
                <w:lang w:val="en-NZ"/>
              </w:rPr>
              <w:t>New internal regulations defining roles, responsibilities and processes are applied by civil registry offices and jamoats</w:t>
            </w:r>
            <w:r w:rsidRPr="001925C7">
              <w:rPr>
                <w:rFonts w:ascii="Times New Roman" w:hAnsi="Times New Roman"/>
                <w:bCs/>
                <w:szCs w:val="22"/>
                <w:lang w:val="en-NZ"/>
              </w:rPr>
              <w:t xml:space="preserve"> </w:t>
            </w:r>
          </w:p>
        </w:tc>
      </w:tr>
      <w:tr w:rsidR="001F5704" w:rsidRPr="001925C7" w14:paraId="47FC9DBC" w14:textId="77777777" w:rsidTr="00F75247">
        <w:tc>
          <w:tcPr>
            <w:tcW w:w="1585" w:type="pct"/>
            <w:gridSpan w:val="4"/>
            <w:shd w:val="clear" w:color="auto" w:fill="auto"/>
            <w:vAlign w:val="center"/>
          </w:tcPr>
          <w:p w14:paraId="2EA16373" w14:textId="77777777" w:rsidR="006E28F1" w:rsidRPr="001925C7" w:rsidRDefault="006E28F1" w:rsidP="00F75247">
            <w:pPr>
              <w:jc w:val="center"/>
              <w:rPr>
                <w:rFonts w:ascii="Times New Roman" w:hAnsi="Times New Roman"/>
                <w:b/>
                <w:bCs/>
                <w:szCs w:val="22"/>
                <w:lang w:val="en-NZ"/>
              </w:rPr>
            </w:pPr>
            <w:r w:rsidRPr="001925C7">
              <w:rPr>
                <w:rFonts w:ascii="Times New Roman" w:hAnsi="Times New Roman"/>
                <w:b/>
                <w:bCs/>
                <w:szCs w:val="22"/>
                <w:lang w:val="en-NZ"/>
              </w:rPr>
              <w:t>Output Indicator</w:t>
            </w:r>
          </w:p>
        </w:tc>
        <w:tc>
          <w:tcPr>
            <w:tcW w:w="804" w:type="pct"/>
            <w:gridSpan w:val="3"/>
            <w:shd w:val="clear" w:color="auto" w:fill="auto"/>
            <w:vAlign w:val="center"/>
          </w:tcPr>
          <w:p w14:paraId="0070FA1D" w14:textId="77777777" w:rsidR="006E28F1" w:rsidRPr="007910D8" w:rsidRDefault="006E28F1" w:rsidP="00F75247">
            <w:pPr>
              <w:jc w:val="center"/>
              <w:rPr>
                <w:rFonts w:ascii="Times New Roman" w:hAnsi="Times New Roman"/>
                <w:b/>
                <w:bCs/>
                <w:szCs w:val="22"/>
                <w:lang w:val="en-NZ"/>
              </w:rPr>
            </w:pPr>
            <w:r w:rsidRPr="001925C7">
              <w:rPr>
                <w:rFonts w:ascii="Times New Roman" w:hAnsi="Times New Roman"/>
                <w:b/>
                <w:bCs/>
                <w:szCs w:val="22"/>
                <w:lang w:val="en-NZ"/>
              </w:rPr>
              <w:t>Baseline</w:t>
            </w:r>
          </w:p>
        </w:tc>
        <w:tc>
          <w:tcPr>
            <w:tcW w:w="771" w:type="pct"/>
            <w:shd w:val="clear" w:color="auto" w:fill="auto"/>
            <w:vAlign w:val="center"/>
          </w:tcPr>
          <w:p w14:paraId="0937DB04" w14:textId="77777777" w:rsidR="006E28F1" w:rsidRPr="002A2D26" w:rsidRDefault="006E28F1" w:rsidP="00F75247">
            <w:pPr>
              <w:jc w:val="center"/>
              <w:rPr>
                <w:rFonts w:ascii="Times New Roman" w:hAnsi="Times New Roman"/>
                <w:bCs/>
                <w:szCs w:val="22"/>
                <w:lang w:val="en-NZ"/>
              </w:rPr>
            </w:pPr>
            <w:r w:rsidRPr="002A2D26">
              <w:rPr>
                <w:rFonts w:ascii="Times New Roman" w:hAnsi="Times New Roman"/>
                <w:b/>
                <w:bCs/>
                <w:szCs w:val="22"/>
                <w:lang w:val="en-NZ"/>
              </w:rPr>
              <w:t>Target 2019</w:t>
            </w:r>
          </w:p>
        </w:tc>
        <w:tc>
          <w:tcPr>
            <w:tcW w:w="1054" w:type="pct"/>
            <w:shd w:val="clear" w:color="auto" w:fill="auto"/>
            <w:vAlign w:val="center"/>
          </w:tcPr>
          <w:p w14:paraId="3ED9EFF0" w14:textId="77777777" w:rsidR="006E28F1" w:rsidRPr="00A40256" w:rsidRDefault="006E28F1" w:rsidP="00F75247">
            <w:pPr>
              <w:jc w:val="center"/>
              <w:rPr>
                <w:rFonts w:ascii="Times New Roman" w:hAnsi="Times New Roman"/>
                <w:bCs/>
                <w:szCs w:val="22"/>
                <w:lang w:val="en-NZ"/>
              </w:rPr>
            </w:pPr>
            <w:r w:rsidRPr="002A2D26">
              <w:rPr>
                <w:rFonts w:ascii="Times New Roman" w:hAnsi="Times New Roman"/>
                <w:b/>
                <w:bCs/>
                <w:szCs w:val="22"/>
                <w:lang w:val="en-NZ"/>
              </w:rPr>
              <w:t>Progress to date</w:t>
            </w:r>
          </w:p>
        </w:tc>
        <w:tc>
          <w:tcPr>
            <w:tcW w:w="786" w:type="pct"/>
          </w:tcPr>
          <w:p w14:paraId="49D6941B" w14:textId="77777777" w:rsidR="006E28F1" w:rsidRPr="00B57E97" w:rsidRDefault="006E28F1" w:rsidP="00F75247">
            <w:pPr>
              <w:jc w:val="center"/>
              <w:rPr>
                <w:rFonts w:ascii="Times New Roman" w:hAnsi="Times New Roman"/>
                <w:b/>
                <w:bCs/>
                <w:szCs w:val="22"/>
                <w:lang w:val="en-NZ"/>
              </w:rPr>
            </w:pPr>
            <w:r w:rsidRPr="00B57E97">
              <w:rPr>
                <w:rFonts w:ascii="Times New Roman" w:hAnsi="Times New Roman"/>
                <w:b/>
                <w:bCs/>
                <w:color w:val="000000"/>
                <w:szCs w:val="22"/>
                <w:lang w:val="en-NZ"/>
              </w:rPr>
              <w:t>Outcome Result</w:t>
            </w:r>
          </w:p>
        </w:tc>
      </w:tr>
      <w:tr w:rsidR="001F5704" w:rsidRPr="001925C7" w14:paraId="0447EB41" w14:textId="77777777" w:rsidTr="003F7D5B">
        <w:tc>
          <w:tcPr>
            <w:tcW w:w="1585" w:type="pct"/>
            <w:gridSpan w:val="4"/>
            <w:shd w:val="clear" w:color="auto" w:fill="auto"/>
            <w:vAlign w:val="center"/>
          </w:tcPr>
          <w:p w14:paraId="413C0B8A" w14:textId="77777777" w:rsidR="006E28F1" w:rsidRPr="001925C7" w:rsidRDefault="006E28F1" w:rsidP="00F75247">
            <w:pPr>
              <w:rPr>
                <w:rFonts w:ascii="Times New Roman" w:hAnsi="Times New Roman"/>
                <w:bCs/>
                <w:szCs w:val="22"/>
                <w:lang w:val="en-NZ"/>
              </w:rPr>
            </w:pPr>
            <w:r w:rsidRPr="001925C7">
              <w:rPr>
                <w:rFonts w:ascii="Times New Roman" w:hAnsi="Times New Roman"/>
                <w:b/>
                <w:bCs/>
                <w:szCs w:val="22"/>
                <w:lang w:val="en-NZ"/>
              </w:rPr>
              <w:t>Indicator 1:</w:t>
            </w:r>
            <w:r w:rsidRPr="001925C7">
              <w:rPr>
                <w:rFonts w:ascii="Times New Roman" w:hAnsi="Times New Roman"/>
                <w:bCs/>
                <w:szCs w:val="22"/>
                <w:lang w:val="en-NZ"/>
              </w:rPr>
              <w:t xml:space="preserve">  Internal rules and regulations are developed and adopted consistent with national legislation</w:t>
            </w:r>
          </w:p>
        </w:tc>
        <w:tc>
          <w:tcPr>
            <w:tcW w:w="804" w:type="pct"/>
            <w:gridSpan w:val="3"/>
            <w:shd w:val="clear" w:color="auto" w:fill="auto"/>
          </w:tcPr>
          <w:p w14:paraId="37938998" w14:textId="77777777" w:rsidR="006E28F1" w:rsidRPr="007910D8" w:rsidRDefault="006E28F1" w:rsidP="003F7D5B">
            <w:pPr>
              <w:rPr>
                <w:rFonts w:ascii="Times New Roman" w:hAnsi="Times New Roman"/>
                <w:bCs/>
                <w:szCs w:val="22"/>
                <w:lang w:val="en-NZ"/>
              </w:rPr>
            </w:pPr>
            <w:r w:rsidRPr="007910D8">
              <w:rPr>
                <w:rFonts w:ascii="Times New Roman" w:hAnsi="Times New Roman"/>
                <w:bCs/>
                <w:szCs w:val="22"/>
                <w:lang w:val="en-NZ"/>
              </w:rPr>
              <w:t>No internal rules and regulations</w:t>
            </w:r>
          </w:p>
        </w:tc>
        <w:tc>
          <w:tcPr>
            <w:tcW w:w="771" w:type="pct"/>
            <w:shd w:val="clear" w:color="auto" w:fill="auto"/>
          </w:tcPr>
          <w:p w14:paraId="32126B9B" w14:textId="77777777" w:rsidR="006E28F1" w:rsidRPr="002A2D26" w:rsidRDefault="006E28F1" w:rsidP="003F7D5B">
            <w:pPr>
              <w:rPr>
                <w:rFonts w:ascii="Times New Roman" w:hAnsi="Times New Roman"/>
                <w:bCs/>
                <w:szCs w:val="22"/>
                <w:lang w:val="en-NZ"/>
              </w:rPr>
            </w:pPr>
            <w:r w:rsidRPr="002A2D26">
              <w:rPr>
                <w:rFonts w:ascii="Times New Roman" w:hAnsi="Times New Roman"/>
                <w:bCs/>
                <w:szCs w:val="22"/>
                <w:lang w:val="en-NZ"/>
              </w:rPr>
              <w:t>Internal rules and regulations are elaborated and adopted</w:t>
            </w:r>
          </w:p>
        </w:tc>
        <w:tc>
          <w:tcPr>
            <w:tcW w:w="1054" w:type="pct"/>
            <w:shd w:val="clear" w:color="auto" w:fill="auto"/>
          </w:tcPr>
          <w:p w14:paraId="07B6D58E" w14:textId="692B2899" w:rsidR="006E28F1" w:rsidRPr="00B57E97" w:rsidRDefault="006E28F1" w:rsidP="00F75247">
            <w:pPr>
              <w:rPr>
                <w:rFonts w:ascii="Times New Roman" w:hAnsi="Times New Roman"/>
                <w:bCs/>
                <w:szCs w:val="22"/>
                <w:lang w:val="en-NZ"/>
              </w:rPr>
            </w:pPr>
            <w:r w:rsidRPr="002A2D26">
              <w:rPr>
                <w:rFonts w:ascii="Times New Roman" w:hAnsi="Times New Roman"/>
                <w:bCs/>
                <w:szCs w:val="22"/>
                <w:lang w:val="en-NZ"/>
              </w:rPr>
              <w:t xml:space="preserve">Instructions on state registration of civil status acts were revised and improved by the </w:t>
            </w:r>
            <w:r w:rsidRPr="00B57E97">
              <w:rPr>
                <w:rFonts w:ascii="Times New Roman" w:hAnsi="Times New Roman"/>
                <w:bCs/>
                <w:szCs w:val="22"/>
                <w:lang w:val="en-NZ"/>
              </w:rPr>
              <w:t>Working group</w:t>
            </w:r>
            <w:r w:rsidR="005A1699" w:rsidRPr="00B57E97">
              <w:rPr>
                <w:rFonts w:ascii="Times New Roman" w:hAnsi="Times New Roman"/>
                <w:bCs/>
                <w:szCs w:val="22"/>
                <w:lang w:val="en-NZ"/>
              </w:rPr>
              <w:t xml:space="preserve"> (</w:t>
            </w:r>
            <w:r w:rsidR="005A1699" w:rsidRPr="00B57E97">
              <w:rPr>
                <w:rFonts w:ascii="Times New Roman" w:hAnsi="Times New Roman"/>
                <w:bCs/>
                <w:i/>
                <w:szCs w:val="22"/>
                <w:lang w:val="en-NZ"/>
              </w:rPr>
              <w:t>ref #027)</w:t>
            </w:r>
            <w:r w:rsidR="005A1699" w:rsidRPr="00B57E97">
              <w:rPr>
                <w:rFonts w:ascii="Times New Roman" w:hAnsi="Times New Roman"/>
                <w:bCs/>
                <w:szCs w:val="22"/>
                <w:lang w:val="en-NZ"/>
              </w:rPr>
              <w:t xml:space="preserve"> under the Ministry of Justice</w:t>
            </w:r>
            <w:r w:rsidRPr="001925C7">
              <w:rPr>
                <w:rFonts w:ascii="Times New Roman" w:hAnsi="Times New Roman"/>
                <w:bCs/>
                <w:szCs w:val="22"/>
                <w:lang w:val="en-NZ"/>
              </w:rPr>
              <w:t>.</w:t>
            </w:r>
            <w:r w:rsidRPr="001925C7">
              <w:rPr>
                <w:rFonts w:ascii="Times New Roman" w:hAnsi="Times New Roman"/>
                <w:szCs w:val="22"/>
                <w:lang w:val="en-NZ"/>
              </w:rPr>
              <w:t xml:space="preserve"> </w:t>
            </w:r>
            <w:r w:rsidRPr="001925C7">
              <w:rPr>
                <w:rFonts w:ascii="Times New Roman" w:hAnsi="Times New Roman"/>
                <w:bCs/>
                <w:szCs w:val="22"/>
                <w:lang w:val="en-NZ"/>
              </w:rPr>
              <w:t xml:space="preserve">A report on the Feasibility Study to define institutional capacities and technical requirements </w:t>
            </w:r>
            <w:r w:rsidRPr="001925C7">
              <w:rPr>
                <w:rFonts w:ascii="Times New Roman" w:hAnsi="Times New Roman"/>
                <w:bCs/>
                <w:szCs w:val="22"/>
                <w:lang w:val="en-NZ"/>
              </w:rPr>
              <w:lastRenderedPageBreak/>
              <w:t xml:space="preserve">for the digitization of Archives in Tajikistan indicated widespread lapses in procedure in creating, managing and storing archives. </w:t>
            </w:r>
            <w:r w:rsidR="008878F7">
              <w:rPr>
                <w:rFonts w:ascii="Times New Roman" w:hAnsi="Times New Roman"/>
                <w:bCs/>
                <w:szCs w:val="22"/>
                <w:lang w:val="en-NZ"/>
              </w:rPr>
              <w:t>Instructions</w:t>
            </w:r>
            <w:r w:rsidR="008878F7" w:rsidRPr="001925C7">
              <w:rPr>
                <w:rFonts w:ascii="Times New Roman" w:hAnsi="Times New Roman"/>
                <w:bCs/>
                <w:szCs w:val="22"/>
                <w:lang w:val="en-NZ"/>
              </w:rPr>
              <w:t xml:space="preserve"> </w:t>
            </w:r>
            <w:r w:rsidRPr="001925C7">
              <w:rPr>
                <w:rFonts w:ascii="Times New Roman" w:hAnsi="Times New Roman"/>
                <w:bCs/>
                <w:szCs w:val="22"/>
                <w:lang w:val="en-NZ"/>
              </w:rPr>
              <w:t xml:space="preserve">need to be </w:t>
            </w:r>
            <w:r w:rsidR="00D1360D" w:rsidRPr="001925C7">
              <w:rPr>
                <w:rFonts w:ascii="Times New Roman" w:hAnsi="Times New Roman"/>
                <w:bCs/>
                <w:szCs w:val="22"/>
                <w:lang w:val="en-NZ"/>
              </w:rPr>
              <w:t>developed</w:t>
            </w:r>
            <w:r w:rsidRPr="007910D8">
              <w:rPr>
                <w:rFonts w:ascii="Times New Roman" w:hAnsi="Times New Roman"/>
                <w:bCs/>
                <w:szCs w:val="22"/>
                <w:lang w:val="en-NZ"/>
              </w:rPr>
              <w:t xml:space="preserve"> to protect archived data, l</w:t>
            </w:r>
            <w:r w:rsidR="00FD39E7" w:rsidRPr="002A2D26">
              <w:rPr>
                <w:rFonts w:ascii="Times New Roman" w:hAnsi="Times New Roman"/>
                <w:bCs/>
                <w:szCs w:val="22"/>
                <w:lang w:val="en-NZ"/>
              </w:rPr>
              <w:t xml:space="preserve">aw need to be </w:t>
            </w:r>
            <w:r w:rsidRPr="002A2D26">
              <w:rPr>
                <w:rFonts w:ascii="Times New Roman" w:hAnsi="Times New Roman"/>
                <w:bCs/>
                <w:szCs w:val="22"/>
                <w:lang w:val="en-NZ"/>
              </w:rPr>
              <w:t xml:space="preserve">developed to protect </w:t>
            </w:r>
            <w:r w:rsidR="00CF6D8C" w:rsidRPr="002A2D26">
              <w:rPr>
                <w:rFonts w:ascii="Times New Roman" w:hAnsi="Times New Roman"/>
                <w:bCs/>
                <w:szCs w:val="22"/>
                <w:lang w:val="en-NZ"/>
              </w:rPr>
              <w:t xml:space="preserve">personal </w:t>
            </w:r>
            <w:r w:rsidRPr="00B57E97">
              <w:rPr>
                <w:rFonts w:ascii="Times New Roman" w:hAnsi="Times New Roman"/>
                <w:bCs/>
                <w:szCs w:val="22"/>
                <w:lang w:val="en-NZ"/>
              </w:rPr>
              <w:t>data.</w:t>
            </w:r>
          </w:p>
          <w:p w14:paraId="0C2B5D90" w14:textId="77777777" w:rsidR="006E28F1" w:rsidRPr="001925C7" w:rsidRDefault="006E28F1" w:rsidP="00F75247">
            <w:pPr>
              <w:rPr>
                <w:rFonts w:ascii="Times New Roman" w:hAnsi="Times New Roman"/>
                <w:bCs/>
                <w:szCs w:val="22"/>
                <w:lang w:val="en-NZ"/>
              </w:rPr>
            </w:pPr>
          </w:p>
        </w:tc>
        <w:tc>
          <w:tcPr>
            <w:tcW w:w="786" w:type="pct"/>
          </w:tcPr>
          <w:p w14:paraId="76B120E5" w14:textId="12CBF00D" w:rsidR="006E28F1" w:rsidRPr="001925C7" w:rsidRDefault="006E28F1" w:rsidP="00F75247">
            <w:pPr>
              <w:rPr>
                <w:rFonts w:ascii="Times New Roman" w:hAnsi="Times New Roman"/>
                <w:bCs/>
                <w:szCs w:val="22"/>
                <w:lang w:val="en-NZ"/>
              </w:rPr>
            </w:pPr>
            <w:r w:rsidRPr="001925C7">
              <w:rPr>
                <w:rFonts w:ascii="Times New Roman" w:hAnsi="Times New Roman"/>
                <w:bCs/>
                <w:szCs w:val="22"/>
                <w:lang w:val="en-NZ"/>
              </w:rPr>
              <w:lastRenderedPageBreak/>
              <w:t>Draft of Instruction on state registr</w:t>
            </w:r>
            <w:r w:rsidR="00CF6D8C" w:rsidRPr="001925C7">
              <w:rPr>
                <w:rFonts w:ascii="Times New Roman" w:hAnsi="Times New Roman"/>
                <w:bCs/>
                <w:szCs w:val="22"/>
                <w:lang w:val="en-NZ"/>
              </w:rPr>
              <w:t>ation of civil status acts</w:t>
            </w:r>
            <w:r w:rsidR="00F203AA" w:rsidRPr="001925C7">
              <w:rPr>
                <w:rFonts w:ascii="Times New Roman" w:hAnsi="Times New Roman"/>
                <w:bCs/>
                <w:szCs w:val="22"/>
                <w:lang w:val="en-NZ"/>
              </w:rPr>
              <w:t xml:space="preserve"> and </w:t>
            </w:r>
            <w:r w:rsidR="00DF1E0B" w:rsidRPr="001925C7">
              <w:rPr>
                <w:rFonts w:ascii="Times New Roman" w:hAnsi="Times New Roman"/>
                <w:bCs/>
                <w:szCs w:val="22"/>
                <w:lang w:val="en-NZ"/>
              </w:rPr>
              <w:t>Draft of</w:t>
            </w:r>
            <w:r w:rsidR="00CF6D8C" w:rsidRPr="001925C7">
              <w:rPr>
                <w:rFonts w:ascii="Times New Roman" w:hAnsi="Times New Roman"/>
                <w:bCs/>
                <w:szCs w:val="22"/>
                <w:lang w:val="en-NZ"/>
              </w:rPr>
              <w:t xml:space="preserve"> </w:t>
            </w:r>
            <w:r w:rsidR="00F203AA" w:rsidRPr="001925C7">
              <w:rPr>
                <w:rFonts w:ascii="Times New Roman" w:hAnsi="Times New Roman"/>
                <w:bCs/>
                <w:szCs w:val="22"/>
                <w:lang w:val="en-NZ"/>
              </w:rPr>
              <w:t xml:space="preserve">Instruction on conducting the registration of civil acts by Consular Offices </w:t>
            </w:r>
            <w:r w:rsidR="00DF1E0B" w:rsidRPr="001925C7">
              <w:rPr>
                <w:rFonts w:ascii="Times New Roman" w:hAnsi="Times New Roman"/>
                <w:bCs/>
                <w:szCs w:val="22"/>
                <w:lang w:val="en-NZ"/>
              </w:rPr>
              <w:t>were</w:t>
            </w:r>
            <w:r w:rsidR="00CF6D8C" w:rsidRPr="001925C7">
              <w:rPr>
                <w:rFonts w:ascii="Times New Roman" w:hAnsi="Times New Roman"/>
                <w:bCs/>
                <w:szCs w:val="22"/>
                <w:lang w:val="en-NZ"/>
              </w:rPr>
              <w:t xml:space="preserve"> finalized </w:t>
            </w:r>
            <w:r w:rsidRPr="001925C7">
              <w:rPr>
                <w:rFonts w:ascii="Times New Roman" w:hAnsi="Times New Roman"/>
                <w:bCs/>
                <w:szCs w:val="22"/>
                <w:lang w:val="en-NZ"/>
              </w:rPr>
              <w:t xml:space="preserve">by the MoJ </w:t>
            </w:r>
            <w:r w:rsidR="00DF1E0B" w:rsidRPr="001925C7">
              <w:rPr>
                <w:rFonts w:ascii="Times New Roman" w:hAnsi="Times New Roman"/>
                <w:bCs/>
                <w:szCs w:val="22"/>
                <w:lang w:val="en-NZ"/>
              </w:rPr>
              <w:t>Working group</w:t>
            </w:r>
            <w:r w:rsidRPr="001925C7">
              <w:rPr>
                <w:rFonts w:ascii="Times New Roman" w:hAnsi="Times New Roman"/>
                <w:bCs/>
                <w:szCs w:val="22"/>
                <w:lang w:val="en-NZ"/>
              </w:rPr>
              <w:t>.</w:t>
            </w:r>
          </w:p>
        </w:tc>
      </w:tr>
      <w:tr w:rsidR="001F5704" w:rsidRPr="001925C7" w14:paraId="4C356159" w14:textId="77777777" w:rsidTr="00F75247">
        <w:tc>
          <w:tcPr>
            <w:tcW w:w="1585" w:type="pct"/>
            <w:gridSpan w:val="4"/>
            <w:shd w:val="clear" w:color="auto" w:fill="auto"/>
          </w:tcPr>
          <w:p w14:paraId="5618CC0B" w14:textId="77777777" w:rsidR="006E28F1" w:rsidRPr="001925C7" w:rsidRDefault="006E28F1" w:rsidP="00F75247">
            <w:pPr>
              <w:rPr>
                <w:rFonts w:ascii="Times New Roman" w:hAnsi="Times New Roman"/>
                <w:b/>
                <w:bCs/>
                <w:szCs w:val="22"/>
                <w:lang w:val="en-NZ"/>
              </w:rPr>
            </w:pPr>
            <w:r w:rsidRPr="001925C7">
              <w:rPr>
                <w:rFonts w:ascii="Times New Roman" w:hAnsi="Times New Roman"/>
                <w:b/>
                <w:bCs/>
                <w:szCs w:val="22"/>
                <w:lang w:val="en-NZ"/>
              </w:rPr>
              <w:t xml:space="preserve">Indicator 2: </w:t>
            </w:r>
            <w:r w:rsidRPr="001925C7">
              <w:rPr>
                <w:rFonts w:ascii="Times New Roman" w:hAnsi="Times New Roman"/>
                <w:bCs/>
                <w:szCs w:val="22"/>
                <w:lang w:val="en-NZ"/>
              </w:rPr>
              <w:t>% of ZAGS and jamoats implementing the new rules and regulations</w:t>
            </w:r>
          </w:p>
        </w:tc>
        <w:tc>
          <w:tcPr>
            <w:tcW w:w="804" w:type="pct"/>
            <w:gridSpan w:val="3"/>
            <w:shd w:val="clear" w:color="auto" w:fill="auto"/>
          </w:tcPr>
          <w:p w14:paraId="10589B04" w14:textId="77777777" w:rsidR="006E28F1" w:rsidRPr="007910D8" w:rsidRDefault="006E28F1" w:rsidP="00F75247">
            <w:pPr>
              <w:jc w:val="center"/>
              <w:rPr>
                <w:rFonts w:ascii="Times New Roman" w:hAnsi="Times New Roman"/>
                <w:bCs/>
                <w:szCs w:val="22"/>
                <w:lang w:val="en-NZ"/>
              </w:rPr>
            </w:pPr>
            <w:r w:rsidRPr="007910D8">
              <w:rPr>
                <w:rFonts w:ascii="Times New Roman" w:hAnsi="Times New Roman"/>
                <w:bCs/>
                <w:szCs w:val="22"/>
                <w:lang w:val="en-NZ"/>
              </w:rPr>
              <w:t>0</w:t>
            </w:r>
          </w:p>
        </w:tc>
        <w:tc>
          <w:tcPr>
            <w:tcW w:w="771" w:type="pct"/>
            <w:shd w:val="clear" w:color="auto" w:fill="auto"/>
          </w:tcPr>
          <w:p w14:paraId="323F93D6" w14:textId="77777777" w:rsidR="006E28F1" w:rsidRPr="002A2D26" w:rsidRDefault="006E28F1" w:rsidP="00F75247">
            <w:pPr>
              <w:rPr>
                <w:rFonts w:ascii="Times New Roman" w:hAnsi="Times New Roman"/>
                <w:bCs/>
                <w:szCs w:val="22"/>
                <w:lang w:val="en-NZ"/>
              </w:rPr>
            </w:pPr>
            <w:r w:rsidRPr="002A2D26">
              <w:rPr>
                <w:rFonts w:ascii="Times New Roman" w:hAnsi="Times New Roman"/>
                <w:bCs/>
                <w:szCs w:val="22"/>
                <w:lang w:val="en-NZ"/>
              </w:rPr>
              <w:t>40% ZAGS and jamoats serving at least 30% of the population</w:t>
            </w:r>
          </w:p>
        </w:tc>
        <w:tc>
          <w:tcPr>
            <w:tcW w:w="1054" w:type="pct"/>
            <w:shd w:val="clear" w:color="auto" w:fill="auto"/>
          </w:tcPr>
          <w:p w14:paraId="4C175919" w14:textId="77777777" w:rsidR="006E28F1" w:rsidRPr="002A2D26" w:rsidRDefault="006E28F1" w:rsidP="00F75247">
            <w:pPr>
              <w:rPr>
                <w:rFonts w:ascii="Times New Roman" w:hAnsi="Times New Roman"/>
                <w:bCs/>
                <w:szCs w:val="22"/>
                <w:lang w:val="en-NZ"/>
              </w:rPr>
            </w:pPr>
            <w:r w:rsidRPr="002A2D26">
              <w:rPr>
                <w:rFonts w:ascii="Times New Roman" w:hAnsi="Times New Roman"/>
                <w:bCs/>
                <w:szCs w:val="22"/>
                <w:lang w:val="en-NZ"/>
              </w:rPr>
              <w:t>No results achieved to date</w:t>
            </w:r>
          </w:p>
        </w:tc>
        <w:tc>
          <w:tcPr>
            <w:tcW w:w="786" w:type="pct"/>
          </w:tcPr>
          <w:p w14:paraId="36C2048D" w14:textId="13B0D31E" w:rsidR="006E28F1" w:rsidRPr="001925C7" w:rsidRDefault="006E28F1" w:rsidP="008878F7">
            <w:pPr>
              <w:rPr>
                <w:rFonts w:ascii="Times New Roman" w:hAnsi="Times New Roman"/>
                <w:bCs/>
                <w:szCs w:val="22"/>
                <w:lang w:val="en-NZ"/>
              </w:rPr>
            </w:pPr>
            <w:r w:rsidRPr="002A2D26">
              <w:rPr>
                <w:rFonts w:ascii="Times New Roman" w:hAnsi="Times New Roman"/>
                <w:bCs/>
                <w:szCs w:val="22"/>
                <w:lang w:val="en-NZ"/>
              </w:rPr>
              <w:t xml:space="preserve">Measuring ZAGS and Jamoats </w:t>
            </w:r>
            <w:r w:rsidRPr="00B57E97">
              <w:rPr>
                <w:rFonts w:ascii="Times New Roman" w:hAnsi="Times New Roman"/>
                <w:bCs/>
                <w:szCs w:val="22"/>
                <w:lang w:val="en-NZ"/>
              </w:rPr>
              <w:t xml:space="preserve">implementing new regulations is </w:t>
            </w:r>
            <w:r w:rsidR="008878F7">
              <w:rPr>
                <w:rFonts w:ascii="Times New Roman" w:hAnsi="Times New Roman"/>
                <w:bCs/>
                <w:szCs w:val="22"/>
                <w:lang w:val="en-NZ"/>
              </w:rPr>
              <w:t>pending the completion of Outcome 1. Please refer to Outcome 1 results above (p 17)</w:t>
            </w:r>
          </w:p>
        </w:tc>
      </w:tr>
      <w:tr w:rsidR="001F5704" w:rsidRPr="001925C7" w14:paraId="6D08F9ED" w14:textId="77777777" w:rsidTr="00F75247">
        <w:tc>
          <w:tcPr>
            <w:tcW w:w="1585" w:type="pct"/>
            <w:gridSpan w:val="4"/>
            <w:shd w:val="clear" w:color="auto" w:fill="auto"/>
          </w:tcPr>
          <w:p w14:paraId="36E48227" w14:textId="77777777" w:rsidR="006E28F1" w:rsidRPr="001925C7" w:rsidRDefault="006E28F1" w:rsidP="00F75247">
            <w:pPr>
              <w:rPr>
                <w:rFonts w:ascii="Times New Roman" w:hAnsi="Times New Roman"/>
                <w:b/>
                <w:bCs/>
                <w:szCs w:val="22"/>
                <w:lang w:val="en-NZ"/>
              </w:rPr>
            </w:pPr>
            <w:r w:rsidRPr="001925C7">
              <w:rPr>
                <w:rFonts w:ascii="Times New Roman" w:hAnsi="Times New Roman"/>
                <w:b/>
                <w:bCs/>
                <w:szCs w:val="22"/>
                <w:lang w:val="en-NZ"/>
              </w:rPr>
              <w:t xml:space="preserve">Indicator 3: </w:t>
            </w:r>
            <w:r w:rsidRPr="001925C7">
              <w:rPr>
                <w:rFonts w:ascii="Times New Roman" w:hAnsi="Times New Roman"/>
                <w:bCs/>
                <w:szCs w:val="22"/>
                <w:lang w:val="en-NZ"/>
              </w:rPr>
              <w:t>Number of people served by these ZAGS and Jamoats</w:t>
            </w:r>
          </w:p>
        </w:tc>
        <w:tc>
          <w:tcPr>
            <w:tcW w:w="804" w:type="pct"/>
            <w:gridSpan w:val="3"/>
            <w:shd w:val="clear" w:color="auto" w:fill="auto"/>
          </w:tcPr>
          <w:p w14:paraId="7761DE71" w14:textId="77777777" w:rsidR="006E28F1" w:rsidRPr="007910D8" w:rsidRDefault="006E28F1" w:rsidP="00F75247">
            <w:pPr>
              <w:jc w:val="center"/>
              <w:rPr>
                <w:rFonts w:ascii="Times New Roman" w:hAnsi="Times New Roman"/>
                <w:bCs/>
                <w:szCs w:val="22"/>
                <w:lang w:val="en-NZ"/>
              </w:rPr>
            </w:pPr>
            <w:r w:rsidRPr="007910D8">
              <w:rPr>
                <w:rFonts w:ascii="Times New Roman" w:hAnsi="Times New Roman"/>
                <w:bCs/>
                <w:szCs w:val="22"/>
                <w:lang w:val="en-NZ"/>
              </w:rPr>
              <w:t>0</w:t>
            </w:r>
          </w:p>
        </w:tc>
        <w:tc>
          <w:tcPr>
            <w:tcW w:w="771" w:type="pct"/>
            <w:shd w:val="clear" w:color="auto" w:fill="auto"/>
          </w:tcPr>
          <w:p w14:paraId="009F91D0" w14:textId="77777777" w:rsidR="006E28F1" w:rsidRPr="002A2D26" w:rsidRDefault="006E28F1" w:rsidP="00F75247">
            <w:pPr>
              <w:rPr>
                <w:rFonts w:ascii="Times New Roman" w:hAnsi="Times New Roman"/>
                <w:bCs/>
                <w:szCs w:val="22"/>
                <w:lang w:val="en-NZ"/>
              </w:rPr>
            </w:pPr>
            <w:r w:rsidRPr="002A2D26">
              <w:rPr>
                <w:rFonts w:ascii="Times New Roman" w:hAnsi="Times New Roman"/>
                <w:bCs/>
                <w:szCs w:val="22"/>
                <w:lang w:val="en-NZ"/>
              </w:rPr>
              <w:t>40% ZAGS and jamoats serving at least 30% of the population</w:t>
            </w:r>
          </w:p>
        </w:tc>
        <w:tc>
          <w:tcPr>
            <w:tcW w:w="1054" w:type="pct"/>
            <w:shd w:val="clear" w:color="auto" w:fill="auto"/>
          </w:tcPr>
          <w:p w14:paraId="04A97650" w14:textId="77777777" w:rsidR="006E28F1" w:rsidRPr="002A2D26" w:rsidRDefault="006E28F1" w:rsidP="00F75247">
            <w:pPr>
              <w:rPr>
                <w:rFonts w:ascii="Times New Roman" w:hAnsi="Times New Roman"/>
                <w:bCs/>
                <w:szCs w:val="22"/>
                <w:lang w:val="en-NZ"/>
              </w:rPr>
            </w:pPr>
            <w:r w:rsidRPr="002A2D26">
              <w:rPr>
                <w:rFonts w:ascii="Times New Roman" w:hAnsi="Times New Roman"/>
                <w:bCs/>
                <w:szCs w:val="22"/>
                <w:lang w:val="en-NZ"/>
              </w:rPr>
              <w:t>No results achieved to date</w:t>
            </w:r>
          </w:p>
        </w:tc>
        <w:tc>
          <w:tcPr>
            <w:tcW w:w="786" w:type="pct"/>
          </w:tcPr>
          <w:p w14:paraId="742C92CF" w14:textId="6D5D1E4B" w:rsidR="006E28F1" w:rsidRPr="001925C7" w:rsidRDefault="006E28F1" w:rsidP="008878F7">
            <w:pPr>
              <w:rPr>
                <w:rFonts w:ascii="Times New Roman" w:hAnsi="Times New Roman"/>
                <w:bCs/>
                <w:szCs w:val="22"/>
                <w:lang w:val="en-NZ"/>
              </w:rPr>
            </w:pPr>
            <w:r w:rsidRPr="002A2D26">
              <w:rPr>
                <w:rFonts w:ascii="Times New Roman" w:hAnsi="Times New Roman"/>
                <w:bCs/>
                <w:szCs w:val="22"/>
                <w:lang w:val="en-NZ"/>
              </w:rPr>
              <w:t>Measuring number of people served by ZAGS an</w:t>
            </w:r>
            <w:r w:rsidRPr="00B57E97">
              <w:rPr>
                <w:rFonts w:ascii="Times New Roman" w:hAnsi="Times New Roman"/>
                <w:bCs/>
                <w:szCs w:val="22"/>
                <w:lang w:val="en-NZ"/>
              </w:rPr>
              <w:t xml:space="preserve">d Jamoats is </w:t>
            </w:r>
            <w:r w:rsidR="008878F7">
              <w:rPr>
                <w:rFonts w:ascii="Times New Roman" w:hAnsi="Times New Roman"/>
                <w:bCs/>
                <w:szCs w:val="22"/>
                <w:lang w:val="en-NZ"/>
              </w:rPr>
              <w:t>pending the completion of Outcome 1. Please refer to Outcome 1 results above (p 17)</w:t>
            </w:r>
          </w:p>
        </w:tc>
      </w:tr>
      <w:tr w:rsidR="006E28F1" w:rsidRPr="001925C7" w14:paraId="327B8D5C" w14:textId="77777777" w:rsidTr="00F75247">
        <w:tc>
          <w:tcPr>
            <w:tcW w:w="5000" w:type="pct"/>
            <w:gridSpan w:val="10"/>
            <w:shd w:val="clear" w:color="auto" w:fill="auto"/>
            <w:vAlign w:val="center"/>
          </w:tcPr>
          <w:p w14:paraId="0C68FB40" w14:textId="77777777" w:rsidR="006E28F1" w:rsidRPr="001925C7" w:rsidRDefault="006E28F1" w:rsidP="00F75247">
            <w:pPr>
              <w:rPr>
                <w:rFonts w:ascii="Times New Roman" w:hAnsi="Times New Roman"/>
                <w:bCs/>
                <w:i/>
                <w:szCs w:val="22"/>
                <w:u w:val="single"/>
                <w:lang w:val="en-NZ"/>
              </w:rPr>
            </w:pPr>
            <w:r w:rsidRPr="001925C7">
              <w:rPr>
                <w:rFonts w:ascii="Times New Roman" w:hAnsi="Times New Roman"/>
                <w:bCs/>
                <w:i/>
                <w:color w:val="0070C0"/>
                <w:szCs w:val="22"/>
                <w:u w:val="single"/>
                <w:lang w:val="en-NZ"/>
              </w:rPr>
              <w:t xml:space="preserve">Output 3: </w:t>
            </w:r>
            <w:r w:rsidRPr="001925C7">
              <w:rPr>
                <w:rFonts w:ascii="Times New Roman" w:hAnsi="Times New Roman"/>
                <w:bCs/>
                <w:i/>
                <w:color w:val="0070C0"/>
                <w:szCs w:val="22"/>
                <w:lang w:val="en-NZ"/>
              </w:rPr>
              <w:t>Civil registry offices and jamoat staff have enhanced capacities to provide quality services to the population</w:t>
            </w:r>
          </w:p>
        </w:tc>
      </w:tr>
      <w:tr w:rsidR="001F5704" w:rsidRPr="001925C7" w14:paraId="363487A9" w14:textId="77777777" w:rsidTr="00F75247">
        <w:tc>
          <w:tcPr>
            <w:tcW w:w="1565" w:type="pct"/>
            <w:gridSpan w:val="3"/>
            <w:shd w:val="clear" w:color="auto" w:fill="auto"/>
            <w:vAlign w:val="center"/>
          </w:tcPr>
          <w:p w14:paraId="48EAC45C" w14:textId="77777777" w:rsidR="006E28F1" w:rsidRPr="001925C7" w:rsidRDefault="006E28F1" w:rsidP="00F75247">
            <w:pPr>
              <w:rPr>
                <w:rFonts w:ascii="Times New Roman" w:hAnsi="Times New Roman"/>
                <w:b/>
                <w:bCs/>
                <w:szCs w:val="22"/>
                <w:lang w:val="en-NZ"/>
              </w:rPr>
            </w:pPr>
            <w:r w:rsidRPr="001925C7">
              <w:rPr>
                <w:rFonts w:ascii="Times New Roman" w:hAnsi="Times New Roman"/>
                <w:b/>
                <w:bCs/>
                <w:szCs w:val="22"/>
                <w:lang w:val="en-NZ"/>
              </w:rPr>
              <w:t>Output Indicator</w:t>
            </w:r>
          </w:p>
        </w:tc>
        <w:tc>
          <w:tcPr>
            <w:tcW w:w="783" w:type="pct"/>
            <w:gridSpan w:val="3"/>
            <w:shd w:val="clear" w:color="auto" w:fill="auto"/>
            <w:vAlign w:val="center"/>
          </w:tcPr>
          <w:p w14:paraId="717BD144" w14:textId="77777777" w:rsidR="006E28F1" w:rsidRPr="007910D8" w:rsidRDefault="006E28F1" w:rsidP="00F75247">
            <w:pPr>
              <w:jc w:val="center"/>
              <w:rPr>
                <w:rFonts w:ascii="Times New Roman" w:hAnsi="Times New Roman"/>
                <w:b/>
                <w:bCs/>
                <w:szCs w:val="22"/>
                <w:lang w:val="en-NZ"/>
              </w:rPr>
            </w:pPr>
            <w:r w:rsidRPr="001925C7">
              <w:rPr>
                <w:rFonts w:ascii="Times New Roman" w:hAnsi="Times New Roman"/>
                <w:b/>
                <w:bCs/>
                <w:szCs w:val="22"/>
                <w:lang w:val="en-NZ"/>
              </w:rPr>
              <w:t>Baseline</w:t>
            </w:r>
          </w:p>
        </w:tc>
        <w:tc>
          <w:tcPr>
            <w:tcW w:w="826" w:type="pct"/>
            <w:gridSpan w:val="2"/>
            <w:shd w:val="clear" w:color="auto" w:fill="auto"/>
            <w:vAlign w:val="center"/>
          </w:tcPr>
          <w:p w14:paraId="3618015C" w14:textId="77777777" w:rsidR="006E28F1" w:rsidRPr="002A2D26" w:rsidRDefault="006E28F1" w:rsidP="00F75247">
            <w:pPr>
              <w:rPr>
                <w:rFonts w:ascii="Times New Roman" w:hAnsi="Times New Roman"/>
                <w:bCs/>
                <w:szCs w:val="22"/>
                <w:lang w:val="en-NZ"/>
              </w:rPr>
            </w:pPr>
            <w:r w:rsidRPr="002A2D26">
              <w:rPr>
                <w:rFonts w:ascii="Times New Roman" w:hAnsi="Times New Roman"/>
                <w:b/>
                <w:bCs/>
                <w:szCs w:val="22"/>
                <w:lang w:val="en-NZ"/>
              </w:rPr>
              <w:t>Target 2019</w:t>
            </w:r>
          </w:p>
        </w:tc>
        <w:tc>
          <w:tcPr>
            <w:tcW w:w="1040" w:type="pct"/>
            <w:tcBorders>
              <w:bottom w:val="single" w:sz="4" w:space="0" w:color="auto"/>
            </w:tcBorders>
            <w:shd w:val="clear" w:color="auto" w:fill="auto"/>
            <w:vAlign w:val="center"/>
          </w:tcPr>
          <w:p w14:paraId="51F8F060" w14:textId="77777777" w:rsidR="006E28F1" w:rsidRPr="00B57E97" w:rsidRDefault="006E28F1" w:rsidP="00F75247">
            <w:pPr>
              <w:rPr>
                <w:rFonts w:ascii="Times New Roman" w:hAnsi="Times New Roman"/>
                <w:bCs/>
                <w:szCs w:val="22"/>
                <w:lang w:val="en-NZ"/>
              </w:rPr>
            </w:pPr>
            <w:r w:rsidRPr="002A2D26">
              <w:rPr>
                <w:rFonts w:ascii="Times New Roman" w:hAnsi="Times New Roman"/>
                <w:b/>
                <w:bCs/>
                <w:szCs w:val="22"/>
                <w:lang w:val="en-NZ"/>
              </w:rPr>
              <w:t>Progress to date</w:t>
            </w:r>
          </w:p>
        </w:tc>
        <w:tc>
          <w:tcPr>
            <w:tcW w:w="786" w:type="pct"/>
            <w:tcBorders>
              <w:bottom w:val="single" w:sz="4" w:space="0" w:color="auto"/>
            </w:tcBorders>
          </w:tcPr>
          <w:p w14:paraId="562A776E" w14:textId="77777777" w:rsidR="006E28F1" w:rsidRPr="001925C7" w:rsidRDefault="006E28F1" w:rsidP="00F75247">
            <w:pPr>
              <w:rPr>
                <w:rFonts w:ascii="Times New Roman" w:hAnsi="Times New Roman"/>
                <w:b/>
                <w:bCs/>
                <w:szCs w:val="22"/>
                <w:lang w:val="en-NZ"/>
              </w:rPr>
            </w:pPr>
            <w:r w:rsidRPr="001925C7">
              <w:rPr>
                <w:rFonts w:ascii="Times New Roman" w:hAnsi="Times New Roman"/>
                <w:b/>
                <w:bCs/>
                <w:color w:val="000000"/>
                <w:szCs w:val="22"/>
                <w:lang w:val="en-NZ"/>
              </w:rPr>
              <w:t>Outcome Result</w:t>
            </w:r>
          </w:p>
        </w:tc>
      </w:tr>
      <w:tr w:rsidR="001F5704" w:rsidRPr="001925C7" w14:paraId="0783CA80" w14:textId="77777777" w:rsidTr="003F7D5B">
        <w:tc>
          <w:tcPr>
            <w:tcW w:w="1565" w:type="pct"/>
            <w:gridSpan w:val="3"/>
            <w:shd w:val="clear" w:color="auto" w:fill="auto"/>
            <w:vAlign w:val="center"/>
          </w:tcPr>
          <w:p w14:paraId="184529ED" w14:textId="77777777" w:rsidR="00781DF2" w:rsidRPr="007910D8" w:rsidRDefault="00781DF2" w:rsidP="00F75247">
            <w:pPr>
              <w:rPr>
                <w:rFonts w:ascii="Times New Roman" w:hAnsi="Times New Roman"/>
                <w:b/>
                <w:bCs/>
                <w:szCs w:val="22"/>
                <w:lang w:val="en-NZ"/>
              </w:rPr>
            </w:pPr>
            <w:bookmarkStart w:id="25" w:name="_Hlk504398488"/>
            <w:r w:rsidRPr="001925C7">
              <w:rPr>
                <w:rFonts w:ascii="Times New Roman" w:hAnsi="Times New Roman"/>
                <w:b/>
                <w:bCs/>
                <w:szCs w:val="22"/>
                <w:lang w:val="en-NZ"/>
              </w:rPr>
              <w:t xml:space="preserve">Indicator 1:  </w:t>
            </w:r>
            <w:r w:rsidRPr="001925C7">
              <w:rPr>
                <w:rFonts w:ascii="Times New Roman" w:hAnsi="Times New Roman"/>
                <w:bCs/>
                <w:szCs w:val="22"/>
                <w:lang w:val="en-NZ"/>
              </w:rPr>
              <w:t>% of jamoats’ staff responsible for civil registration system participated in induction course prior to provision of services and training on improvement of qualification once every 4 years.  Frequency of participation of ZAGS staff in training and the coverage.</w:t>
            </w:r>
          </w:p>
        </w:tc>
        <w:tc>
          <w:tcPr>
            <w:tcW w:w="783" w:type="pct"/>
            <w:gridSpan w:val="3"/>
            <w:shd w:val="clear" w:color="auto" w:fill="auto"/>
          </w:tcPr>
          <w:p w14:paraId="3066202C" w14:textId="77777777" w:rsidR="00781DF2" w:rsidRPr="002A2D26" w:rsidRDefault="00781DF2" w:rsidP="003F7D5B">
            <w:pPr>
              <w:rPr>
                <w:rFonts w:ascii="Times New Roman" w:hAnsi="Times New Roman"/>
                <w:bCs/>
                <w:szCs w:val="22"/>
                <w:lang w:val="en-NZ"/>
              </w:rPr>
            </w:pPr>
            <w:r w:rsidRPr="002A2D26">
              <w:rPr>
                <w:rFonts w:ascii="Times New Roman" w:hAnsi="Times New Roman"/>
                <w:bCs/>
                <w:szCs w:val="22"/>
                <w:lang w:val="en-NZ"/>
              </w:rPr>
              <w:t>0 jamoats’ staff participated in induction and improvement qualification courses.</w:t>
            </w:r>
          </w:p>
          <w:p w14:paraId="58ECFEDE" w14:textId="77777777" w:rsidR="00781DF2" w:rsidRPr="002A2D26" w:rsidRDefault="00781DF2" w:rsidP="003F7D5B">
            <w:pPr>
              <w:rPr>
                <w:rFonts w:ascii="Times New Roman" w:hAnsi="Times New Roman"/>
                <w:bCs/>
                <w:szCs w:val="22"/>
                <w:lang w:val="en-NZ"/>
              </w:rPr>
            </w:pPr>
            <w:r w:rsidRPr="002A2D26">
              <w:rPr>
                <w:rFonts w:ascii="Times New Roman" w:hAnsi="Times New Roman"/>
                <w:bCs/>
                <w:szCs w:val="22"/>
                <w:lang w:val="en-NZ"/>
              </w:rPr>
              <w:t>•</w:t>
            </w:r>
            <w:r w:rsidRPr="002A2D26">
              <w:rPr>
                <w:rFonts w:ascii="Times New Roman" w:hAnsi="Times New Roman"/>
                <w:bCs/>
                <w:szCs w:val="22"/>
                <w:lang w:val="en-NZ"/>
              </w:rPr>
              <w:tab/>
              <w:t xml:space="preserve">Absence of systematic training for ZAGS staff in the Institute of </w:t>
            </w:r>
            <w:r w:rsidRPr="002A2D26">
              <w:rPr>
                <w:rFonts w:ascii="Times New Roman" w:hAnsi="Times New Roman"/>
                <w:bCs/>
                <w:szCs w:val="22"/>
                <w:lang w:val="en-NZ"/>
              </w:rPr>
              <w:lastRenderedPageBreak/>
              <w:t>Improvement of Qualification for workers of justice system.</w:t>
            </w:r>
          </w:p>
        </w:tc>
        <w:tc>
          <w:tcPr>
            <w:tcW w:w="826" w:type="pct"/>
            <w:gridSpan w:val="2"/>
            <w:shd w:val="clear" w:color="auto" w:fill="auto"/>
            <w:vAlign w:val="center"/>
          </w:tcPr>
          <w:p w14:paraId="16FA5E0C" w14:textId="77777777" w:rsidR="00781DF2" w:rsidRPr="001925C7" w:rsidRDefault="00781DF2" w:rsidP="00F75247">
            <w:pPr>
              <w:rPr>
                <w:rFonts w:ascii="Times New Roman" w:hAnsi="Times New Roman"/>
                <w:bCs/>
                <w:szCs w:val="22"/>
                <w:lang w:val="en-NZ"/>
              </w:rPr>
            </w:pPr>
            <w:r w:rsidRPr="00B57E97">
              <w:rPr>
                <w:rFonts w:ascii="Times New Roman" w:hAnsi="Times New Roman"/>
                <w:bCs/>
                <w:szCs w:val="22"/>
                <w:lang w:val="en-NZ"/>
              </w:rPr>
              <w:lastRenderedPageBreak/>
              <w:t>Capacity needs assessment completed; training pr</w:t>
            </w:r>
            <w:r w:rsidRPr="001925C7">
              <w:rPr>
                <w:rFonts w:ascii="Times New Roman" w:hAnsi="Times New Roman"/>
                <w:bCs/>
                <w:szCs w:val="22"/>
                <w:lang w:val="en-NZ"/>
              </w:rPr>
              <w:t xml:space="preserve">ogrammes and induction course for jamoat staff who are responsible for civil registration   developed.  All Jamoats and ZAGS staff participate in training once every 2 </w:t>
            </w:r>
            <w:r w:rsidRPr="001925C7">
              <w:rPr>
                <w:rFonts w:ascii="Times New Roman" w:hAnsi="Times New Roman"/>
                <w:bCs/>
                <w:szCs w:val="22"/>
                <w:lang w:val="en-NZ"/>
              </w:rPr>
              <w:lastRenderedPageBreak/>
              <w:t>years (i.e. twice until 2019). 100% of new staff of jamoat who are responsible for civil registration passed induction course.</w:t>
            </w:r>
          </w:p>
          <w:p w14:paraId="1DF6AC35" w14:textId="77777777" w:rsidR="00781DF2" w:rsidRPr="001925C7" w:rsidRDefault="00781DF2" w:rsidP="00F75247">
            <w:pPr>
              <w:rPr>
                <w:rFonts w:ascii="Times New Roman" w:hAnsi="Times New Roman"/>
                <w:bCs/>
                <w:szCs w:val="22"/>
                <w:lang w:val="en-NZ"/>
              </w:rPr>
            </w:pPr>
          </w:p>
          <w:p w14:paraId="1B39296D" w14:textId="77777777" w:rsidR="00781DF2" w:rsidRPr="001925C7" w:rsidRDefault="00781DF2" w:rsidP="00F75247">
            <w:pPr>
              <w:rPr>
                <w:rFonts w:ascii="Times New Roman" w:hAnsi="Times New Roman"/>
                <w:bCs/>
                <w:szCs w:val="22"/>
                <w:lang w:val="en-NZ"/>
              </w:rPr>
            </w:pPr>
          </w:p>
          <w:p w14:paraId="7AF6E89A" w14:textId="77777777" w:rsidR="00781DF2" w:rsidRPr="001925C7" w:rsidRDefault="00781DF2" w:rsidP="00F75247">
            <w:pPr>
              <w:rPr>
                <w:rFonts w:ascii="Times New Roman" w:hAnsi="Times New Roman"/>
                <w:bCs/>
                <w:szCs w:val="22"/>
                <w:lang w:val="en-NZ"/>
              </w:rPr>
            </w:pPr>
          </w:p>
          <w:p w14:paraId="6D464A03" w14:textId="77777777" w:rsidR="00781DF2" w:rsidRPr="001925C7" w:rsidRDefault="00781DF2" w:rsidP="00F75247">
            <w:pPr>
              <w:rPr>
                <w:rFonts w:ascii="Times New Roman" w:hAnsi="Times New Roman"/>
                <w:b/>
                <w:bCs/>
                <w:szCs w:val="22"/>
                <w:lang w:val="en-NZ"/>
              </w:rPr>
            </w:pPr>
          </w:p>
        </w:tc>
        <w:tc>
          <w:tcPr>
            <w:tcW w:w="1040" w:type="pct"/>
            <w:tcBorders>
              <w:top w:val="single" w:sz="4" w:space="0" w:color="auto"/>
            </w:tcBorders>
            <w:shd w:val="clear" w:color="auto" w:fill="auto"/>
            <w:vAlign w:val="center"/>
          </w:tcPr>
          <w:p w14:paraId="3C924ED9" w14:textId="349D710A" w:rsidR="00781DF2" w:rsidRPr="001925C7" w:rsidRDefault="00781DF2" w:rsidP="00F75247">
            <w:pPr>
              <w:rPr>
                <w:rFonts w:ascii="Times New Roman" w:hAnsi="Times New Roman"/>
                <w:bCs/>
                <w:szCs w:val="22"/>
                <w:lang w:val="en-NZ"/>
              </w:rPr>
            </w:pPr>
            <w:r w:rsidRPr="001925C7">
              <w:rPr>
                <w:rFonts w:ascii="Times New Roman" w:hAnsi="Times New Roman"/>
                <w:bCs/>
                <w:szCs w:val="22"/>
                <w:lang w:val="en-NZ"/>
              </w:rPr>
              <w:lastRenderedPageBreak/>
              <w:t>The project has procured IT equipment for the Institute for Advanced Legal Education</w:t>
            </w:r>
            <w:r w:rsidR="00983D50">
              <w:rPr>
                <w:rFonts w:ascii="Times New Roman" w:hAnsi="Times New Roman"/>
                <w:bCs/>
                <w:szCs w:val="22"/>
                <w:lang w:val="en-NZ"/>
              </w:rPr>
              <w:t xml:space="preserve">, </w:t>
            </w:r>
            <w:r w:rsidR="00983D50" w:rsidRPr="001925C7">
              <w:rPr>
                <w:rFonts w:ascii="Times New Roman" w:hAnsi="Times New Roman"/>
                <w:bCs/>
                <w:szCs w:val="22"/>
                <w:lang w:val="en-NZ"/>
              </w:rPr>
              <w:t>with the assistance of funds from the UN Women Civil Registration reform budget.</w:t>
            </w:r>
          </w:p>
          <w:p w14:paraId="701D6F56" w14:textId="16114F1F" w:rsidR="00781DF2" w:rsidRPr="001925C7" w:rsidRDefault="00781DF2" w:rsidP="001F39C5">
            <w:pPr>
              <w:rPr>
                <w:rFonts w:ascii="Times New Roman" w:hAnsi="Times New Roman"/>
                <w:bCs/>
                <w:szCs w:val="22"/>
                <w:lang w:val="en-NZ"/>
              </w:rPr>
            </w:pPr>
          </w:p>
          <w:p w14:paraId="6E91CDBA" w14:textId="092EC7A9" w:rsidR="00781DF2" w:rsidRPr="001925C7" w:rsidRDefault="00781DF2" w:rsidP="00781DF2">
            <w:pPr>
              <w:rPr>
                <w:rFonts w:ascii="Times New Roman" w:hAnsi="Times New Roman"/>
                <w:bCs/>
                <w:szCs w:val="22"/>
                <w:lang w:val="en-NZ"/>
              </w:rPr>
            </w:pPr>
            <w:r w:rsidRPr="001925C7">
              <w:rPr>
                <w:rFonts w:ascii="Times New Roman" w:hAnsi="Times New Roman"/>
                <w:bCs/>
                <w:szCs w:val="22"/>
                <w:lang w:val="en-NZ"/>
              </w:rPr>
              <w:t>The Concept of Assurance of Data Quality for CRO IS</w:t>
            </w:r>
            <w:r w:rsidR="001F39C5" w:rsidRPr="001925C7">
              <w:rPr>
                <w:rFonts w:ascii="Times New Roman" w:hAnsi="Times New Roman"/>
                <w:bCs/>
                <w:szCs w:val="22"/>
                <w:lang w:val="en-NZ"/>
              </w:rPr>
              <w:t xml:space="preserve"> was developed</w:t>
            </w:r>
            <w:r w:rsidR="00542FD2" w:rsidRPr="001925C7">
              <w:rPr>
                <w:rFonts w:ascii="Times New Roman" w:hAnsi="Times New Roman"/>
                <w:bCs/>
                <w:szCs w:val="22"/>
                <w:lang w:val="en-NZ"/>
              </w:rPr>
              <w:t>, w</w:t>
            </w:r>
            <w:r w:rsidRPr="001925C7">
              <w:rPr>
                <w:rFonts w:ascii="Times New Roman" w:hAnsi="Times New Roman"/>
                <w:bCs/>
                <w:szCs w:val="22"/>
                <w:lang w:val="en-NZ"/>
              </w:rPr>
              <w:t xml:space="preserve">hich is in line with the provisions of </w:t>
            </w:r>
            <w:r w:rsidRPr="001925C7">
              <w:rPr>
                <w:rFonts w:ascii="Times New Roman" w:hAnsi="Times New Roman"/>
                <w:bCs/>
                <w:szCs w:val="22"/>
                <w:lang w:val="en-NZ"/>
              </w:rPr>
              <w:lastRenderedPageBreak/>
              <w:t xml:space="preserve">mentioned document, 13 CRO top managers and specialists </w:t>
            </w:r>
            <w:r w:rsidR="009F3602" w:rsidRPr="001925C7">
              <w:rPr>
                <w:rFonts w:ascii="Times New Roman" w:hAnsi="Times New Roman"/>
                <w:bCs/>
                <w:szCs w:val="22"/>
                <w:lang w:val="en-NZ"/>
              </w:rPr>
              <w:t>were</w:t>
            </w:r>
            <w:r w:rsidRPr="001925C7">
              <w:rPr>
                <w:rFonts w:ascii="Times New Roman" w:hAnsi="Times New Roman"/>
                <w:bCs/>
                <w:szCs w:val="22"/>
                <w:lang w:val="en-NZ"/>
              </w:rPr>
              <w:t xml:space="preserve"> trained</w:t>
            </w:r>
            <w:r w:rsidR="009F3602" w:rsidRPr="001925C7">
              <w:rPr>
                <w:rFonts w:ascii="Times New Roman" w:hAnsi="Times New Roman"/>
                <w:bCs/>
                <w:szCs w:val="22"/>
                <w:lang w:val="en-NZ"/>
              </w:rPr>
              <w:t xml:space="preserve"> in November 2017</w:t>
            </w:r>
            <w:r w:rsidRPr="001925C7">
              <w:rPr>
                <w:rFonts w:ascii="Times New Roman" w:hAnsi="Times New Roman"/>
                <w:bCs/>
                <w:szCs w:val="22"/>
                <w:lang w:val="en-NZ"/>
              </w:rPr>
              <w:t xml:space="preserve">. </w:t>
            </w:r>
            <w:r w:rsidR="001F39C5" w:rsidRPr="001925C7">
              <w:rPr>
                <w:rFonts w:ascii="Times New Roman" w:hAnsi="Times New Roman"/>
                <w:bCs/>
                <w:szCs w:val="22"/>
                <w:lang w:val="en-NZ"/>
              </w:rPr>
              <w:t>EPOS</w:t>
            </w:r>
            <w:r w:rsidRPr="001925C7">
              <w:rPr>
                <w:rFonts w:ascii="Times New Roman" w:hAnsi="Times New Roman"/>
                <w:bCs/>
                <w:szCs w:val="22"/>
                <w:lang w:val="en-NZ"/>
              </w:rPr>
              <w:t xml:space="preserve"> has also trained </w:t>
            </w:r>
            <w:r w:rsidR="009F3602" w:rsidRPr="001925C7">
              <w:rPr>
                <w:rFonts w:ascii="Times New Roman" w:hAnsi="Times New Roman"/>
                <w:bCs/>
                <w:szCs w:val="22"/>
                <w:lang w:val="en-NZ"/>
              </w:rPr>
              <w:t xml:space="preserve">a </w:t>
            </w:r>
            <w:r w:rsidRPr="001925C7">
              <w:rPr>
                <w:rFonts w:ascii="Times New Roman" w:hAnsi="Times New Roman"/>
                <w:bCs/>
                <w:szCs w:val="22"/>
                <w:lang w:val="en-NZ"/>
              </w:rPr>
              <w:t>CRO IS Administrator, employed by UNDP, in the most important topics of MCRO IS</w:t>
            </w:r>
          </w:p>
          <w:p w14:paraId="6A8E3FF8" w14:textId="77777777" w:rsidR="00781DF2" w:rsidRPr="001925C7" w:rsidRDefault="00781DF2" w:rsidP="00781DF2">
            <w:pPr>
              <w:rPr>
                <w:rFonts w:ascii="Times New Roman" w:hAnsi="Times New Roman"/>
                <w:bCs/>
                <w:szCs w:val="22"/>
                <w:lang w:val="en-NZ"/>
              </w:rPr>
            </w:pPr>
            <w:r w:rsidRPr="001925C7">
              <w:rPr>
                <w:rFonts w:ascii="Times New Roman" w:hAnsi="Times New Roman"/>
                <w:bCs/>
                <w:szCs w:val="22"/>
                <w:lang w:val="en-NZ"/>
              </w:rPr>
              <w:t>administration and maintenance.</w:t>
            </w:r>
          </w:p>
          <w:p w14:paraId="6E390068" w14:textId="5A71D1E0" w:rsidR="00781DF2" w:rsidRPr="001925C7" w:rsidRDefault="00781DF2" w:rsidP="00781DF2">
            <w:pPr>
              <w:rPr>
                <w:rFonts w:ascii="Times New Roman" w:hAnsi="Times New Roman"/>
                <w:bCs/>
                <w:szCs w:val="22"/>
                <w:lang w:val="en-NZ"/>
              </w:rPr>
            </w:pPr>
            <w:r w:rsidRPr="001925C7">
              <w:rPr>
                <w:rFonts w:ascii="Times New Roman" w:hAnsi="Times New Roman"/>
                <w:bCs/>
                <w:szCs w:val="22"/>
                <w:lang w:val="en-NZ"/>
              </w:rPr>
              <w:t xml:space="preserve">A rapid Training Needs Assessment was conducted. </w:t>
            </w:r>
            <w:r w:rsidR="007F43A6">
              <w:rPr>
                <w:rFonts w:ascii="Times New Roman" w:hAnsi="Times New Roman"/>
                <w:bCs/>
                <w:szCs w:val="22"/>
                <w:lang w:val="en-NZ"/>
              </w:rPr>
              <w:t>Results of the assessment can be found on p 34.</w:t>
            </w:r>
          </w:p>
          <w:p w14:paraId="1BD18487" w14:textId="3A5C4DE6" w:rsidR="00781DF2" w:rsidRPr="001925C7" w:rsidRDefault="00781DF2" w:rsidP="00781DF2">
            <w:pPr>
              <w:rPr>
                <w:rFonts w:ascii="Times New Roman" w:hAnsi="Times New Roman"/>
                <w:bCs/>
                <w:szCs w:val="22"/>
                <w:lang w:val="en-NZ"/>
              </w:rPr>
            </w:pPr>
            <w:r w:rsidRPr="001925C7">
              <w:rPr>
                <w:rFonts w:ascii="Times New Roman" w:hAnsi="Times New Roman"/>
                <w:bCs/>
                <w:szCs w:val="22"/>
                <w:lang w:val="en-NZ"/>
              </w:rPr>
              <w:t xml:space="preserve">Training of trainers was conducted in November 2017 using this equipment. </w:t>
            </w:r>
          </w:p>
          <w:p w14:paraId="5FE4528C" w14:textId="6DA5D9F2" w:rsidR="00781DF2" w:rsidRPr="001925C7" w:rsidRDefault="00781DF2" w:rsidP="00983D50">
            <w:pPr>
              <w:rPr>
                <w:rFonts w:ascii="Times New Roman" w:hAnsi="Times New Roman"/>
                <w:bCs/>
                <w:szCs w:val="22"/>
                <w:lang w:val="en-NZ"/>
              </w:rPr>
            </w:pPr>
            <w:r w:rsidRPr="007910D8">
              <w:rPr>
                <w:rFonts w:ascii="Times New Roman" w:hAnsi="Times New Roman"/>
                <w:bCs/>
                <w:szCs w:val="22"/>
                <w:lang w:val="en-NZ"/>
              </w:rPr>
              <w:t xml:space="preserve">A Capacity </w:t>
            </w:r>
            <w:r w:rsidRPr="002A2D26">
              <w:rPr>
                <w:rFonts w:ascii="Times New Roman" w:hAnsi="Times New Roman"/>
                <w:bCs/>
                <w:szCs w:val="22"/>
                <w:lang w:val="en-NZ"/>
              </w:rPr>
              <w:t xml:space="preserve">Building Inception Report was produced </w:t>
            </w:r>
            <w:r w:rsidR="00983D50">
              <w:rPr>
                <w:rFonts w:ascii="Times New Roman" w:hAnsi="Times New Roman"/>
                <w:bCs/>
                <w:szCs w:val="22"/>
                <w:lang w:val="en-NZ"/>
              </w:rPr>
              <w:t xml:space="preserve">the results of </w:t>
            </w:r>
            <w:r w:rsidRPr="002A2D26">
              <w:rPr>
                <w:rFonts w:ascii="Times New Roman" w:hAnsi="Times New Roman"/>
                <w:bCs/>
                <w:szCs w:val="22"/>
                <w:lang w:val="en-NZ"/>
              </w:rPr>
              <w:t xml:space="preserve">which </w:t>
            </w:r>
            <w:r w:rsidR="00983D50">
              <w:rPr>
                <w:rFonts w:ascii="Times New Roman" w:hAnsi="Times New Roman"/>
                <w:bCs/>
                <w:szCs w:val="22"/>
                <w:lang w:val="en-NZ"/>
              </w:rPr>
              <w:t xml:space="preserve">can be found on p. 34.  </w:t>
            </w:r>
          </w:p>
        </w:tc>
        <w:tc>
          <w:tcPr>
            <w:tcW w:w="786" w:type="pct"/>
            <w:tcBorders>
              <w:top w:val="single" w:sz="4" w:space="0" w:color="auto"/>
            </w:tcBorders>
          </w:tcPr>
          <w:p w14:paraId="0DEC4490" w14:textId="77777777" w:rsidR="00781DF2" w:rsidRPr="007910D8" w:rsidRDefault="00776E8B" w:rsidP="00F75247">
            <w:pPr>
              <w:rPr>
                <w:rFonts w:ascii="Times New Roman" w:hAnsi="Times New Roman"/>
                <w:bCs/>
                <w:szCs w:val="22"/>
                <w:lang w:val="en-NZ"/>
              </w:rPr>
            </w:pPr>
            <w:r w:rsidRPr="001925C7">
              <w:rPr>
                <w:rFonts w:ascii="Times New Roman" w:hAnsi="Times New Roman"/>
                <w:bCs/>
                <w:szCs w:val="22"/>
                <w:lang w:val="en-NZ"/>
              </w:rPr>
              <w:lastRenderedPageBreak/>
              <w:t>The Concept of Assurance of Data Quality for CRO IS was developed</w:t>
            </w:r>
            <w:r w:rsidR="00781DF2" w:rsidRPr="007910D8">
              <w:rPr>
                <w:rFonts w:ascii="Times New Roman" w:hAnsi="Times New Roman"/>
                <w:bCs/>
                <w:szCs w:val="22"/>
                <w:lang w:val="en-NZ"/>
              </w:rPr>
              <w:t>.</w:t>
            </w:r>
          </w:p>
          <w:p w14:paraId="553FB15B" w14:textId="353341A1" w:rsidR="00776E8B" w:rsidRPr="002A2D26" w:rsidRDefault="00776E8B" w:rsidP="00F75247">
            <w:pPr>
              <w:rPr>
                <w:rFonts w:ascii="Times New Roman" w:hAnsi="Times New Roman"/>
                <w:bCs/>
                <w:szCs w:val="22"/>
                <w:lang w:val="en-NZ"/>
              </w:rPr>
            </w:pPr>
            <w:r w:rsidRPr="002A2D26">
              <w:rPr>
                <w:rFonts w:ascii="Times New Roman" w:hAnsi="Times New Roman"/>
                <w:bCs/>
                <w:szCs w:val="22"/>
                <w:lang w:val="en-NZ"/>
              </w:rPr>
              <w:t>Procurement of IT equipment for the ATL Institute was completed.</w:t>
            </w:r>
          </w:p>
        </w:tc>
      </w:tr>
      <w:bookmarkEnd w:id="25"/>
      <w:tr w:rsidR="001F5704" w:rsidRPr="001925C7" w14:paraId="448B1EBC" w14:textId="77777777" w:rsidTr="00F75247">
        <w:tc>
          <w:tcPr>
            <w:tcW w:w="1565" w:type="pct"/>
            <w:gridSpan w:val="3"/>
            <w:shd w:val="clear" w:color="auto" w:fill="auto"/>
            <w:vAlign w:val="center"/>
          </w:tcPr>
          <w:p w14:paraId="65FC4D31" w14:textId="77777777" w:rsidR="00776E8B" w:rsidRPr="001925C7" w:rsidRDefault="00776E8B" w:rsidP="00776E8B">
            <w:pPr>
              <w:rPr>
                <w:rFonts w:ascii="Times New Roman" w:hAnsi="Times New Roman"/>
                <w:bCs/>
                <w:szCs w:val="22"/>
                <w:lang w:val="en-NZ"/>
              </w:rPr>
            </w:pPr>
            <w:r w:rsidRPr="001925C7">
              <w:rPr>
                <w:rFonts w:ascii="Times New Roman" w:hAnsi="Times New Roman"/>
                <w:b/>
                <w:bCs/>
                <w:szCs w:val="22"/>
                <w:lang w:val="en-NZ"/>
              </w:rPr>
              <w:t xml:space="preserve">Indicator 2: </w:t>
            </w:r>
            <w:r w:rsidRPr="001925C7">
              <w:rPr>
                <w:rFonts w:ascii="Times New Roman" w:hAnsi="Times New Roman"/>
                <w:bCs/>
                <w:szCs w:val="22"/>
                <w:lang w:val="en-NZ"/>
              </w:rPr>
              <w:t>% of ZAGS offices that show improved conditions of work (infrastructure, equipment, administration, access to rules and information, etc.)</w:t>
            </w:r>
          </w:p>
          <w:p w14:paraId="1B2A2F96" w14:textId="77777777" w:rsidR="00776E8B" w:rsidRPr="007910D8" w:rsidRDefault="00776E8B" w:rsidP="00776E8B">
            <w:pPr>
              <w:rPr>
                <w:rFonts w:ascii="Times New Roman" w:hAnsi="Times New Roman"/>
                <w:b/>
                <w:bCs/>
                <w:szCs w:val="22"/>
                <w:lang w:val="en-NZ"/>
              </w:rPr>
            </w:pPr>
          </w:p>
        </w:tc>
        <w:tc>
          <w:tcPr>
            <w:tcW w:w="783" w:type="pct"/>
            <w:gridSpan w:val="3"/>
            <w:shd w:val="clear" w:color="auto" w:fill="auto"/>
            <w:vAlign w:val="center"/>
          </w:tcPr>
          <w:p w14:paraId="3C705EB7" w14:textId="77777777" w:rsidR="00776E8B" w:rsidRPr="002A2D26" w:rsidRDefault="00776E8B" w:rsidP="00776E8B">
            <w:pPr>
              <w:jc w:val="center"/>
              <w:rPr>
                <w:rFonts w:ascii="Times New Roman" w:hAnsi="Times New Roman"/>
                <w:bCs/>
                <w:szCs w:val="22"/>
                <w:lang w:val="en-NZ"/>
              </w:rPr>
            </w:pPr>
            <w:r w:rsidRPr="002A2D26">
              <w:rPr>
                <w:rFonts w:ascii="Times New Roman" w:hAnsi="Times New Roman"/>
                <w:bCs/>
                <w:szCs w:val="22"/>
                <w:lang w:val="en-NZ"/>
              </w:rPr>
              <w:t>0</w:t>
            </w:r>
          </w:p>
        </w:tc>
        <w:tc>
          <w:tcPr>
            <w:tcW w:w="826" w:type="pct"/>
            <w:gridSpan w:val="2"/>
            <w:shd w:val="clear" w:color="auto" w:fill="auto"/>
            <w:vAlign w:val="center"/>
          </w:tcPr>
          <w:p w14:paraId="3DEE686C" w14:textId="77777777" w:rsidR="00776E8B" w:rsidRPr="002A2D26" w:rsidRDefault="00776E8B" w:rsidP="00776E8B">
            <w:pPr>
              <w:rPr>
                <w:rFonts w:ascii="Times New Roman" w:hAnsi="Times New Roman"/>
                <w:bCs/>
                <w:szCs w:val="22"/>
                <w:lang w:val="en-NZ"/>
              </w:rPr>
            </w:pPr>
            <w:r w:rsidRPr="002A2D26">
              <w:rPr>
                <w:rFonts w:ascii="Times New Roman" w:hAnsi="Times New Roman"/>
                <w:bCs/>
                <w:szCs w:val="22"/>
                <w:lang w:val="en-NZ"/>
              </w:rPr>
              <w:t>20%</w:t>
            </w:r>
          </w:p>
        </w:tc>
        <w:tc>
          <w:tcPr>
            <w:tcW w:w="1040" w:type="pct"/>
            <w:shd w:val="clear" w:color="auto" w:fill="auto"/>
            <w:vAlign w:val="center"/>
          </w:tcPr>
          <w:p w14:paraId="031C4D83" w14:textId="77777777" w:rsidR="00983D50" w:rsidRDefault="00776E8B" w:rsidP="00776E8B">
            <w:pPr>
              <w:rPr>
                <w:rFonts w:ascii="Times New Roman" w:hAnsi="Times New Roman"/>
                <w:bCs/>
                <w:szCs w:val="22"/>
                <w:lang w:val="en-NZ"/>
              </w:rPr>
            </w:pPr>
            <w:r w:rsidRPr="002A2D26">
              <w:rPr>
                <w:rFonts w:ascii="Times New Roman" w:hAnsi="Times New Roman"/>
                <w:bCs/>
                <w:szCs w:val="22"/>
                <w:lang w:val="en-NZ"/>
              </w:rPr>
              <w:t>Project has agreed with Ministry of Justice of RT to start</w:t>
            </w:r>
            <w:r w:rsidRPr="00B57E97">
              <w:rPr>
                <w:rFonts w:ascii="Times New Roman" w:hAnsi="Times New Roman"/>
                <w:bCs/>
                <w:szCs w:val="22"/>
                <w:lang w:val="en-NZ"/>
              </w:rPr>
              <w:t xml:space="preserve"> reconstruction of the ZAGS office located in Kuly</w:t>
            </w:r>
            <w:r w:rsidR="006E0C20" w:rsidRPr="001925C7">
              <w:rPr>
                <w:rFonts w:ascii="Times New Roman" w:hAnsi="Times New Roman"/>
                <w:bCs/>
                <w:szCs w:val="22"/>
                <w:lang w:val="en-NZ"/>
              </w:rPr>
              <w:t>o</w:t>
            </w:r>
            <w:r w:rsidRPr="001925C7">
              <w:rPr>
                <w:rFonts w:ascii="Times New Roman" w:hAnsi="Times New Roman"/>
                <w:bCs/>
                <w:szCs w:val="22"/>
                <w:lang w:val="en-NZ"/>
              </w:rPr>
              <w:t xml:space="preserve">b city of Khatlon region. </w:t>
            </w:r>
          </w:p>
          <w:p w14:paraId="49FA7FC8" w14:textId="10FED3EE" w:rsidR="00776E8B" w:rsidRPr="001925C7" w:rsidRDefault="00983D50" w:rsidP="00A43AAF">
            <w:pPr>
              <w:rPr>
                <w:rFonts w:ascii="Times New Roman" w:hAnsi="Times New Roman"/>
                <w:bCs/>
                <w:szCs w:val="22"/>
                <w:lang w:val="en-NZ"/>
              </w:rPr>
            </w:pPr>
            <w:r w:rsidRPr="00983D50">
              <w:rPr>
                <w:rFonts w:ascii="Times New Roman" w:hAnsi="Times New Roman"/>
                <w:bCs/>
                <w:szCs w:val="22"/>
                <w:lang w:val="en-NZ"/>
              </w:rPr>
              <w:t>The Contract with</w:t>
            </w:r>
            <w:r>
              <w:rPr>
                <w:rFonts w:ascii="Times New Roman" w:hAnsi="Times New Roman"/>
                <w:bCs/>
                <w:szCs w:val="22"/>
                <w:lang w:val="en-NZ"/>
              </w:rPr>
              <w:t xml:space="preserve"> the</w:t>
            </w:r>
            <w:r w:rsidRPr="00983D50">
              <w:rPr>
                <w:rFonts w:ascii="Times New Roman" w:hAnsi="Times New Roman"/>
                <w:bCs/>
                <w:szCs w:val="22"/>
                <w:lang w:val="en-NZ"/>
              </w:rPr>
              <w:t xml:space="preserve"> Construction Company was signed</w:t>
            </w:r>
            <w:r>
              <w:rPr>
                <w:rFonts w:ascii="Times New Roman" w:hAnsi="Times New Roman"/>
                <w:bCs/>
                <w:szCs w:val="22"/>
                <w:lang w:val="en-NZ"/>
              </w:rPr>
              <w:t xml:space="preserve"> in December 2017</w:t>
            </w:r>
            <w:r w:rsidRPr="00983D50">
              <w:rPr>
                <w:rFonts w:ascii="Times New Roman" w:hAnsi="Times New Roman"/>
                <w:bCs/>
                <w:szCs w:val="22"/>
                <w:lang w:val="en-NZ"/>
              </w:rPr>
              <w:t xml:space="preserve">. Construction works </w:t>
            </w:r>
            <w:r>
              <w:rPr>
                <w:rFonts w:ascii="Times New Roman" w:hAnsi="Times New Roman"/>
                <w:bCs/>
                <w:szCs w:val="22"/>
                <w:lang w:val="en-NZ"/>
              </w:rPr>
              <w:t>were</w:t>
            </w:r>
            <w:r w:rsidRPr="00983D50">
              <w:rPr>
                <w:rFonts w:ascii="Times New Roman" w:hAnsi="Times New Roman"/>
                <w:bCs/>
                <w:szCs w:val="22"/>
                <w:lang w:val="en-NZ"/>
              </w:rPr>
              <w:t xml:space="preserve"> </w:t>
            </w:r>
            <w:r>
              <w:rPr>
                <w:rFonts w:ascii="Times New Roman" w:hAnsi="Times New Roman"/>
                <w:bCs/>
                <w:szCs w:val="22"/>
                <w:lang w:val="en-NZ"/>
              </w:rPr>
              <w:t xml:space="preserve">just commencing at the end of the reporting period. </w:t>
            </w:r>
            <w:r w:rsidRPr="00983D50">
              <w:rPr>
                <w:rFonts w:ascii="Times New Roman" w:hAnsi="Times New Roman"/>
                <w:bCs/>
                <w:szCs w:val="22"/>
                <w:lang w:val="en-NZ"/>
              </w:rPr>
              <w:t xml:space="preserve"> Details </w:t>
            </w:r>
            <w:r>
              <w:rPr>
                <w:rFonts w:ascii="Times New Roman" w:hAnsi="Times New Roman"/>
                <w:bCs/>
                <w:szCs w:val="22"/>
                <w:lang w:val="en-NZ"/>
              </w:rPr>
              <w:t>can be found on p 32</w:t>
            </w:r>
            <w:r>
              <w:t xml:space="preserve">. </w:t>
            </w:r>
            <w:r w:rsidR="00776E8B" w:rsidRPr="001925C7">
              <w:rPr>
                <w:rFonts w:ascii="Times New Roman" w:hAnsi="Times New Roman"/>
                <w:bCs/>
                <w:szCs w:val="22"/>
                <w:lang w:val="en-NZ"/>
              </w:rPr>
              <w:t xml:space="preserve"> </w:t>
            </w:r>
          </w:p>
          <w:p w14:paraId="50B6A603" w14:textId="18203226" w:rsidR="00983D50" w:rsidRDefault="00983D50" w:rsidP="00776E8B">
            <w:pPr>
              <w:rPr>
                <w:rFonts w:ascii="Times New Roman" w:hAnsi="Times New Roman"/>
                <w:bCs/>
                <w:szCs w:val="22"/>
                <w:lang w:val="en-NZ"/>
              </w:rPr>
            </w:pPr>
            <w:r>
              <w:rPr>
                <w:rFonts w:ascii="Times New Roman" w:hAnsi="Times New Roman"/>
                <w:bCs/>
                <w:szCs w:val="22"/>
                <w:lang w:val="en-NZ"/>
              </w:rPr>
              <w:lastRenderedPageBreak/>
              <w:t>Similarly, t</w:t>
            </w:r>
            <w:r w:rsidR="009F3602" w:rsidRPr="001925C7">
              <w:rPr>
                <w:rFonts w:ascii="Times New Roman" w:hAnsi="Times New Roman"/>
                <w:bCs/>
                <w:szCs w:val="22"/>
                <w:lang w:val="en-NZ"/>
              </w:rPr>
              <w:t xml:space="preserve">he </w:t>
            </w:r>
            <w:r w:rsidR="00776E8B" w:rsidRPr="001925C7">
              <w:rPr>
                <w:rFonts w:ascii="Times New Roman" w:hAnsi="Times New Roman"/>
                <w:bCs/>
                <w:szCs w:val="22"/>
                <w:lang w:val="en-NZ"/>
              </w:rPr>
              <w:t>Contra</w:t>
            </w:r>
            <w:r w:rsidR="00776E8B" w:rsidRPr="007910D8">
              <w:rPr>
                <w:rFonts w:ascii="Times New Roman" w:hAnsi="Times New Roman"/>
                <w:bCs/>
                <w:szCs w:val="22"/>
                <w:lang w:val="en-NZ"/>
              </w:rPr>
              <w:t>ct for installation of  Roof in</w:t>
            </w:r>
            <w:r w:rsidR="009F3602" w:rsidRPr="002A2D26">
              <w:rPr>
                <w:rFonts w:ascii="Times New Roman" w:hAnsi="Times New Roman"/>
                <w:bCs/>
                <w:szCs w:val="22"/>
                <w:lang w:val="en-NZ"/>
              </w:rPr>
              <w:t xml:space="preserve"> the</w:t>
            </w:r>
            <w:r w:rsidR="00776E8B" w:rsidRPr="002A2D26">
              <w:rPr>
                <w:rFonts w:ascii="Times New Roman" w:hAnsi="Times New Roman"/>
                <w:bCs/>
                <w:szCs w:val="22"/>
                <w:lang w:val="en-NZ"/>
              </w:rPr>
              <w:t xml:space="preserve"> summer hall (atrium) of the building of Department of Civil Registration under the Ministry of Justice was signed </w:t>
            </w:r>
            <w:r>
              <w:rPr>
                <w:rFonts w:ascii="Times New Roman" w:hAnsi="Times New Roman"/>
                <w:bCs/>
                <w:szCs w:val="22"/>
                <w:lang w:val="en-NZ"/>
              </w:rPr>
              <w:t xml:space="preserve">in </w:t>
            </w:r>
            <w:r w:rsidR="00776E8B" w:rsidRPr="002A2D26">
              <w:rPr>
                <w:rFonts w:ascii="Times New Roman" w:hAnsi="Times New Roman"/>
                <w:bCs/>
                <w:szCs w:val="22"/>
                <w:lang w:val="en-NZ"/>
              </w:rPr>
              <w:t>December 2017.</w:t>
            </w:r>
            <w:r w:rsidR="006E0C20" w:rsidRPr="00B57E97">
              <w:rPr>
                <w:rFonts w:ascii="Times New Roman" w:hAnsi="Times New Roman"/>
                <w:bCs/>
                <w:szCs w:val="22"/>
                <w:lang w:val="en-NZ"/>
              </w:rPr>
              <w:t xml:space="preserve"> </w:t>
            </w:r>
            <w:r w:rsidR="003D0F6D">
              <w:rPr>
                <w:rFonts w:ascii="Times New Roman" w:hAnsi="Times New Roman"/>
                <w:bCs/>
                <w:szCs w:val="22"/>
                <w:lang w:val="en-NZ"/>
              </w:rPr>
              <w:t>Deta</w:t>
            </w:r>
            <w:r>
              <w:rPr>
                <w:rFonts w:ascii="Times New Roman" w:hAnsi="Times New Roman"/>
                <w:bCs/>
                <w:szCs w:val="22"/>
                <w:lang w:val="en-NZ"/>
              </w:rPr>
              <w:t>ils can be found on p. 32.</w:t>
            </w:r>
          </w:p>
          <w:p w14:paraId="7E28DE2F" w14:textId="40C9DF25" w:rsidR="00776E8B" w:rsidRPr="001925C7" w:rsidRDefault="00776E8B" w:rsidP="00A43AAF">
            <w:pPr>
              <w:rPr>
                <w:rFonts w:ascii="Times New Roman" w:hAnsi="Times New Roman"/>
                <w:bCs/>
                <w:szCs w:val="22"/>
                <w:lang w:val="en-NZ"/>
              </w:rPr>
            </w:pPr>
          </w:p>
        </w:tc>
        <w:tc>
          <w:tcPr>
            <w:tcW w:w="786" w:type="pct"/>
          </w:tcPr>
          <w:p w14:paraId="00E0A0F2" w14:textId="24D33BF6" w:rsidR="00776E8B" w:rsidRPr="002A2D26" w:rsidRDefault="00776E8B" w:rsidP="006E0C20">
            <w:pPr>
              <w:rPr>
                <w:rFonts w:ascii="Times New Roman" w:hAnsi="Times New Roman"/>
                <w:b/>
                <w:bCs/>
                <w:szCs w:val="22"/>
                <w:lang w:val="en-NZ"/>
              </w:rPr>
            </w:pPr>
            <w:r w:rsidRPr="001925C7">
              <w:rPr>
                <w:rFonts w:ascii="Times New Roman" w:hAnsi="Times New Roman"/>
                <w:bCs/>
                <w:szCs w:val="22"/>
                <w:lang w:val="en-NZ"/>
              </w:rPr>
              <w:lastRenderedPageBreak/>
              <w:t>Premature</w:t>
            </w:r>
            <w:r w:rsidR="006E0C20" w:rsidRPr="007910D8">
              <w:rPr>
                <w:rFonts w:ascii="Times New Roman" w:hAnsi="Times New Roman"/>
                <w:bCs/>
                <w:szCs w:val="22"/>
                <w:lang w:val="en-NZ"/>
              </w:rPr>
              <w:t xml:space="preserve"> to measure at this stage of the project.</w:t>
            </w:r>
          </w:p>
        </w:tc>
      </w:tr>
      <w:tr w:rsidR="006E28F1" w:rsidRPr="001925C7" w14:paraId="75DF5323" w14:textId="77777777" w:rsidTr="00F75247">
        <w:tc>
          <w:tcPr>
            <w:tcW w:w="5000" w:type="pct"/>
            <w:gridSpan w:val="10"/>
            <w:shd w:val="clear" w:color="auto" w:fill="auto"/>
            <w:vAlign w:val="center"/>
          </w:tcPr>
          <w:p w14:paraId="2826DC54" w14:textId="0A0B9F47" w:rsidR="006E28F1" w:rsidRPr="001925C7" w:rsidRDefault="006E28F1" w:rsidP="00F75247">
            <w:pPr>
              <w:rPr>
                <w:rFonts w:ascii="Times New Roman" w:hAnsi="Times New Roman"/>
                <w:bCs/>
                <w:i/>
                <w:color w:val="0070C0"/>
                <w:szCs w:val="22"/>
                <w:u w:val="single"/>
                <w:lang w:val="en-NZ"/>
              </w:rPr>
            </w:pPr>
            <w:r w:rsidRPr="001925C7">
              <w:rPr>
                <w:rFonts w:ascii="Times New Roman" w:hAnsi="Times New Roman"/>
                <w:bCs/>
                <w:i/>
                <w:color w:val="0070C0"/>
                <w:szCs w:val="22"/>
                <w:u w:val="single"/>
                <w:lang w:val="en-NZ"/>
              </w:rPr>
              <w:t xml:space="preserve">Output 4: </w:t>
            </w:r>
            <w:r w:rsidRPr="001925C7">
              <w:rPr>
                <w:rFonts w:ascii="Times New Roman" w:hAnsi="Times New Roman"/>
                <w:bCs/>
                <w:i/>
                <w:color w:val="0070C0"/>
                <w:szCs w:val="22"/>
                <w:lang w:val="en-NZ"/>
              </w:rPr>
              <w:t>Civil registration and archiving of data is managed through an electronic system</w:t>
            </w:r>
          </w:p>
        </w:tc>
      </w:tr>
      <w:tr w:rsidR="001F5704" w:rsidRPr="001925C7" w14:paraId="692C3527" w14:textId="77777777" w:rsidTr="00F75247">
        <w:tc>
          <w:tcPr>
            <w:tcW w:w="1585" w:type="pct"/>
            <w:gridSpan w:val="4"/>
            <w:shd w:val="clear" w:color="auto" w:fill="auto"/>
            <w:vAlign w:val="center"/>
          </w:tcPr>
          <w:p w14:paraId="138550A4" w14:textId="77777777" w:rsidR="006E28F1" w:rsidRPr="001925C7" w:rsidRDefault="006E28F1" w:rsidP="00F75247">
            <w:pPr>
              <w:rPr>
                <w:rFonts w:ascii="Times New Roman" w:hAnsi="Times New Roman"/>
                <w:b/>
                <w:bCs/>
                <w:szCs w:val="22"/>
                <w:lang w:val="en-NZ"/>
              </w:rPr>
            </w:pPr>
            <w:r w:rsidRPr="001925C7">
              <w:rPr>
                <w:rFonts w:ascii="Times New Roman" w:hAnsi="Times New Roman"/>
                <w:b/>
                <w:bCs/>
                <w:szCs w:val="22"/>
                <w:lang w:val="en-NZ"/>
              </w:rPr>
              <w:t>Output Indicator</w:t>
            </w:r>
          </w:p>
        </w:tc>
        <w:tc>
          <w:tcPr>
            <w:tcW w:w="522" w:type="pct"/>
            <w:shd w:val="clear" w:color="auto" w:fill="auto"/>
            <w:vAlign w:val="center"/>
          </w:tcPr>
          <w:p w14:paraId="7C735ED8" w14:textId="77777777" w:rsidR="006E28F1" w:rsidRPr="007910D8" w:rsidRDefault="006E28F1" w:rsidP="00F75247">
            <w:pPr>
              <w:jc w:val="center"/>
              <w:rPr>
                <w:rFonts w:ascii="Times New Roman" w:hAnsi="Times New Roman"/>
                <w:b/>
                <w:bCs/>
                <w:szCs w:val="22"/>
                <w:lang w:val="en-NZ"/>
              </w:rPr>
            </w:pPr>
            <w:r w:rsidRPr="001925C7">
              <w:rPr>
                <w:rFonts w:ascii="Times New Roman" w:hAnsi="Times New Roman"/>
                <w:b/>
                <w:bCs/>
                <w:szCs w:val="22"/>
                <w:lang w:val="en-NZ"/>
              </w:rPr>
              <w:t>Baseline</w:t>
            </w:r>
          </w:p>
        </w:tc>
        <w:tc>
          <w:tcPr>
            <w:tcW w:w="1053" w:type="pct"/>
            <w:gridSpan w:val="3"/>
            <w:shd w:val="clear" w:color="auto" w:fill="auto"/>
            <w:vAlign w:val="center"/>
          </w:tcPr>
          <w:p w14:paraId="710A784E" w14:textId="77777777" w:rsidR="006E28F1" w:rsidRPr="002A2D26" w:rsidRDefault="006E28F1" w:rsidP="00F75247">
            <w:pPr>
              <w:rPr>
                <w:rFonts w:ascii="Times New Roman" w:hAnsi="Times New Roman"/>
                <w:bCs/>
                <w:szCs w:val="22"/>
                <w:lang w:val="en-NZ"/>
              </w:rPr>
            </w:pPr>
            <w:r w:rsidRPr="002A2D26">
              <w:rPr>
                <w:rFonts w:ascii="Times New Roman" w:hAnsi="Times New Roman"/>
                <w:b/>
                <w:bCs/>
                <w:szCs w:val="22"/>
                <w:lang w:val="en-NZ"/>
              </w:rPr>
              <w:t>Target 2019</w:t>
            </w:r>
          </w:p>
        </w:tc>
        <w:tc>
          <w:tcPr>
            <w:tcW w:w="1054" w:type="pct"/>
            <w:tcBorders>
              <w:bottom w:val="single" w:sz="4" w:space="0" w:color="auto"/>
            </w:tcBorders>
            <w:shd w:val="clear" w:color="auto" w:fill="auto"/>
            <w:vAlign w:val="center"/>
          </w:tcPr>
          <w:p w14:paraId="39B641A5" w14:textId="77777777" w:rsidR="006E28F1" w:rsidRPr="002A2D26" w:rsidRDefault="006E28F1" w:rsidP="00F75247">
            <w:pPr>
              <w:rPr>
                <w:rFonts w:ascii="Times New Roman" w:hAnsi="Times New Roman"/>
                <w:b/>
                <w:bCs/>
                <w:szCs w:val="22"/>
                <w:lang w:val="en-NZ"/>
              </w:rPr>
            </w:pPr>
            <w:r w:rsidRPr="002A2D26">
              <w:rPr>
                <w:rFonts w:ascii="Times New Roman" w:hAnsi="Times New Roman"/>
                <w:b/>
                <w:bCs/>
                <w:szCs w:val="22"/>
                <w:lang w:val="en-NZ"/>
              </w:rPr>
              <w:t>Progress to date</w:t>
            </w:r>
          </w:p>
        </w:tc>
        <w:tc>
          <w:tcPr>
            <w:tcW w:w="786" w:type="pct"/>
          </w:tcPr>
          <w:p w14:paraId="200133C8" w14:textId="77777777" w:rsidR="006E28F1" w:rsidRPr="00B57E97" w:rsidRDefault="006E28F1" w:rsidP="00F75247">
            <w:pPr>
              <w:rPr>
                <w:rFonts w:ascii="Times New Roman" w:hAnsi="Times New Roman"/>
                <w:b/>
                <w:bCs/>
                <w:szCs w:val="22"/>
                <w:lang w:val="en-NZ"/>
              </w:rPr>
            </w:pPr>
            <w:r w:rsidRPr="00B57E97">
              <w:rPr>
                <w:rFonts w:ascii="Times New Roman" w:hAnsi="Times New Roman"/>
                <w:b/>
                <w:bCs/>
                <w:color w:val="000000"/>
                <w:szCs w:val="22"/>
                <w:lang w:val="en-NZ"/>
              </w:rPr>
              <w:t>Outcome Result</w:t>
            </w:r>
          </w:p>
        </w:tc>
      </w:tr>
      <w:tr w:rsidR="001F5704" w:rsidRPr="001925C7" w14:paraId="7A77FBBA" w14:textId="77777777" w:rsidTr="003F7D5B">
        <w:tc>
          <w:tcPr>
            <w:tcW w:w="1585" w:type="pct"/>
            <w:gridSpan w:val="4"/>
            <w:shd w:val="clear" w:color="auto" w:fill="auto"/>
            <w:vAlign w:val="center"/>
          </w:tcPr>
          <w:p w14:paraId="60000D88" w14:textId="77777777" w:rsidR="006E28F1" w:rsidRPr="007910D8" w:rsidRDefault="006E28F1" w:rsidP="00F75247">
            <w:pPr>
              <w:rPr>
                <w:rFonts w:ascii="Times New Roman" w:hAnsi="Times New Roman"/>
                <w:b/>
                <w:bCs/>
                <w:szCs w:val="22"/>
                <w:lang w:val="en-NZ"/>
              </w:rPr>
            </w:pPr>
            <w:r w:rsidRPr="001925C7">
              <w:rPr>
                <w:rFonts w:ascii="Times New Roman" w:hAnsi="Times New Roman"/>
                <w:b/>
                <w:bCs/>
                <w:szCs w:val="22"/>
                <w:lang w:val="en-NZ"/>
              </w:rPr>
              <w:t xml:space="preserve">Indicator 1:  </w:t>
            </w:r>
            <w:r w:rsidRPr="001925C7">
              <w:rPr>
                <w:rFonts w:ascii="Times New Roman" w:hAnsi="Times New Roman"/>
                <w:bCs/>
                <w:szCs w:val="22"/>
                <w:lang w:val="en-NZ"/>
              </w:rPr>
              <w:t>Electronic systems for registration and archiving are introduced and are functional across all ZAGS offices</w:t>
            </w:r>
          </w:p>
        </w:tc>
        <w:tc>
          <w:tcPr>
            <w:tcW w:w="522" w:type="pct"/>
            <w:shd w:val="clear" w:color="auto" w:fill="auto"/>
            <w:vAlign w:val="center"/>
          </w:tcPr>
          <w:p w14:paraId="7D13F79D" w14:textId="77777777" w:rsidR="006E28F1" w:rsidRPr="002A2D26" w:rsidRDefault="006E28F1" w:rsidP="00F75247">
            <w:pPr>
              <w:jc w:val="center"/>
              <w:rPr>
                <w:rFonts w:ascii="Times New Roman" w:hAnsi="Times New Roman"/>
                <w:bCs/>
                <w:szCs w:val="22"/>
                <w:lang w:val="en-NZ"/>
              </w:rPr>
            </w:pPr>
            <w:r w:rsidRPr="002A2D26">
              <w:rPr>
                <w:rFonts w:ascii="Times New Roman" w:hAnsi="Times New Roman"/>
                <w:bCs/>
                <w:szCs w:val="22"/>
                <w:lang w:val="en-NZ"/>
              </w:rPr>
              <w:t>0</w:t>
            </w:r>
          </w:p>
        </w:tc>
        <w:tc>
          <w:tcPr>
            <w:tcW w:w="1053" w:type="pct"/>
            <w:gridSpan w:val="3"/>
            <w:shd w:val="clear" w:color="auto" w:fill="auto"/>
          </w:tcPr>
          <w:p w14:paraId="19ABAD3B" w14:textId="77777777" w:rsidR="006E28F1" w:rsidRPr="002A2D26" w:rsidRDefault="006E28F1" w:rsidP="003F7D5B">
            <w:pPr>
              <w:rPr>
                <w:rFonts w:ascii="Times New Roman" w:hAnsi="Times New Roman"/>
                <w:bCs/>
                <w:szCs w:val="22"/>
                <w:lang w:val="en-NZ"/>
              </w:rPr>
            </w:pPr>
            <w:r w:rsidRPr="002A2D26">
              <w:rPr>
                <w:rFonts w:ascii="Times New Roman" w:hAnsi="Times New Roman"/>
                <w:bCs/>
                <w:szCs w:val="22"/>
                <w:lang w:val="en-NZ"/>
              </w:rPr>
              <w:t>Feasibility study conducted on electronic registration of civil acts</w:t>
            </w:r>
          </w:p>
          <w:p w14:paraId="6A215E23" w14:textId="77777777" w:rsidR="006E28F1" w:rsidRPr="00B57E97" w:rsidRDefault="006E28F1" w:rsidP="003F7D5B">
            <w:pPr>
              <w:rPr>
                <w:rFonts w:ascii="Times New Roman" w:hAnsi="Times New Roman"/>
                <w:bCs/>
                <w:szCs w:val="22"/>
                <w:lang w:val="en-NZ"/>
              </w:rPr>
            </w:pPr>
          </w:p>
          <w:p w14:paraId="1D255D47" w14:textId="77777777" w:rsidR="006E28F1" w:rsidRPr="001925C7" w:rsidRDefault="006E28F1" w:rsidP="003F7D5B">
            <w:pPr>
              <w:rPr>
                <w:rFonts w:ascii="Times New Roman" w:hAnsi="Times New Roman"/>
                <w:bCs/>
                <w:szCs w:val="22"/>
                <w:lang w:val="en-NZ"/>
              </w:rPr>
            </w:pPr>
          </w:p>
          <w:p w14:paraId="3D782A3C" w14:textId="77777777" w:rsidR="006E28F1" w:rsidRPr="001925C7" w:rsidRDefault="006E28F1" w:rsidP="003F7D5B">
            <w:pPr>
              <w:rPr>
                <w:rFonts w:ascii="Times New Roman" w:hAnsi="Times New Roman"/>
                <w:bCs/>
                <w:szCs w:val="22"/>
                <w:lang w:val="en-NZ"/>
              </w:rPr>
            </w:pPr>
          </w:p>
          <w:p w14:paraId="45F9178A" w14:textId="77777777" w:rsidR="006E28F1" w:rsidRPr="001925C7" w:rsidRDefault="006E28F1" w:rsidP="003F7D5B">
            <w:pPr>
              <w:rPr>
                <w:rFonts w:ascii="Times New Roman" w:hAnsi="Times New Roman"/>
                <w:bCs/>
                <w:szCs w:val="22"/>
                <w:lang w:val="en-NZ"/>
              </w:rPr>
            </w:pPr>
          </w:p>
          <w:p w14:paraId="0008D783" w14:textId="77777777" w:rsidR="006E28F1" w:rsidRPr="001925C7" w:rsidRDefault="006E28F1" w:rsidP="003F7D5B">
            <w:pPr>
              <w:rPr>
                <w:rFonts w:ascii="Times New Roman" w:hAnsi="Times New Roman"/>
                <w:bCs/>
                <w:szCs w:val="22"/>
                <w:lang w:val="en-NZ"/>
              </w:rPr>
            </w:pPr>
          </w:p>
        </w:tc>
        <w:tc>
          <w:tcPr>
            <w:tcW w:w="1054" w:type="pct"/>
            <w:vMerge w:val="restart"/>
            <w:tcBorders>
              <w:bottom w:val="nil"/>
            </w:tcBorders>
            <w:shd w:val="clear" w:color="auto" w:fill="auto"/>
            <w:vAlign w:val="center"/>
          </w:tcPr>
          <w:p w14:paraId="6E406FEA" w14:textId="4901FE9B" w:rsidR="006E28F1" w:rsidRPr="001925C7" w:rsidRDefault="006E28F1" w:rsidP="00F75247">
            <w:pPr>
              <w:rPr>
                <w:rFonts w:ascii="Times New Roman" w:hAnsi="Times New Roman"/>
                <w:bCs/>
                <w:szCs w:val="22"/>
                <w:lang w:val="en-NZ"/>
              </w:rPr>
            </w:pPr>
            <w:r w:rsidRPr="001925C7">
              <w:rPr>
                <w:rFonts w:ascii="Times New Roman" w:hAnsi="Times New Roman"/>
                <w:bCs/>
                <w:szCs w:val="22"/>
                <w:lang w:val="en-NZ"/>
              </w:rPr>
              <w:t xml:space="preserve">The Georgian company -Innovations and Reforms Centre (IRC) conducted </w:t>
            </w:r>
            <w:r w:rsidR="006E0C20" w:rsidRPr="001925C7">
              <w:rPr>
                <w:rFonts w:ascii="Times New Roman" w:hAnsi="Times New Roman"/>
                <w:bCs/>
                <w:szCs w:val="22"/>
                <w:lang w:val="en-NZ"/>
              </w:rPr>
              <w:t xml:space="preserve">a </w:t>
            </w:r>
            <w:r w:rsidRPr="001925C7">
              <w:rPr>
                <w:rFonts w:ascii="Times New Roman" w:hAnsi="Times New Roman"/>
                <w:bCs/>
                <w:szCs w:val="22"/>
                <w:lang w:val="en-NZ"/>
              </w:rPr>
              <w:t xml:space="preserve">Feasibility Study to define institutional capacities and technical requirements for the digitization of Archives in Tajikistan. </w:t>
            </w:r>
          </w:p>
          <w:p w14:paraId="73E997C7" w14:textId="77777777" w:rsidR="00F74AE0" w:rsidRPr="001925C7" w:rsidRDefault="00F74AE0" w:rsidP="00F75247">
            <w:pPr>
              <w:rPr>
                <w:rFonts w:ascii="Times New Roman" w:hAnsi="Times New Roman"/>
                <w:bCs/>
                <w:szCs w:val="22"/>
                <w:lang w:val="en-NZ"/>
              </w:rPr>
            </w:pPr>
          </w:p>
          <w:p w14:paraId="39124E1C" w14:textId="77777777" w:rsidR="006E28F1" w:rsidRPr="001925C7" w:rsidRDefault="006E28F1" w:rsidP="00F75247">
            <w:pPr>
              <w:rPr>
                <w:rFonts w:ascii="Times New Roman" w:hAnsi="Times New Roman"/>
                <w:b/>
                <w:bCs/>
                <w:szCs w:val="22"/>
                <w:lang w:val="en-NZ"/>
              </w:rPr>
            </w:pPr>
            <w:r w:rsidRPr="001925C7">
              <w:rPr>
                <w:rFonts w:ascii="Times New Roman" w:hAnsi="Times New Roman"/>
                <w:bCs/>
                <w:szCs w:val="22"/>
                <w:lang w:val="en-NZ"/>
              </w:rPr>
              <w:t xml:space="preserve">Representatives of the Ministry of Foreign Affairs of the RT, UN Women and Project Manager of UNDP Civil Registration Project attended a Conference in Singapore in May 2017  to explore the relevance of One Stop Shops in the Tajik context. </w:t>
            </w:r>
          </w:p>
        </w:tc>
        <w:tc>
          <w:tcPr>
            <w:tcW w:w="786" w:type="pct"/>
          </w:tcPr>
          <w:p w14:paraId="0E4B513B" w14:textId="6C915BDE" w:rsidR="006E28F1" w:rsidRPr="001925C7" w:rsidRDefault="00A43AAF" w:rsidP="00A43AAF">
            <w:pPr>
              <w:rPr>
                <w:rFonts w:ascii="Times New Roman" w:hAnsi="Times New Roman"/>
                <w:bCs/>
                <w:szCs w:val="22"/>
                <w:lang w:val="en-NZ"/>
              </w:rPr>
            </w:pPr>
            <w:r>
              <w:rPr>
                <w:rFonts w:ascii="Times New Roman" w:hAnsi="Times New Roman"/>
                <w:bCs/>
                <w:szCs w:val="22"/>
                <w:lang w:val="en-NZ"/>
              </w:rPr>
              <w:t>While feasibility study 2.0 provides a road map for digitisation, the planning and logistics to launch such a complex task, with such damaged and inaccurate archives will take  still some considerable time. It is therefore p</w:t>
            </w:r>
            <w:r w:rsidR="006E28F1" w:rsidRPr="001925C7">
              <w:rPr>
                <w:rFonts w:ascii="Times New Roman" w:hAnsi="Times New Roman"/>
                <w:bCs/>
                <w:szCs w:val="22"/>
                <w:lang w:val="en-NZ"/>
              </w:rPr>
              <w:t>remature</w:t>
            </w:r>
            <w:r>
              <w:rPr>
                <w:rFonts w:ascii="Times New Roman" w:hAnsi="Times New Roman"/>
                <w:bCs/>
                <w:szCs w:val="22"/>
                <w:lang w:val="en-NZ"/>
              </w:rPr>
              <w:t xml:space="preserve"> to report on a result here.</w:t>
            </w:r>
          </w:p>
        </w:tc>
      </w:tr>
      <w:tr w:rsidR="001F5704" w:rsidRPr="001925C7" w14:paraId="6D53E051" w14:textId="77777777" w:rsidTr="003F7D5B">
        <w:tc>
          <w:tcPr>
            <w:tcW w:w="1585" w:type="pct"/>
            <w:gridSpan w:val="4"/>
            <w:shd w:val="clear" w:color="auto" w:fill="auto"/>
            <w:vAlign w:val="center"/>
          </w:tcPr>
          <w:p w14:paraId="680110B8" w14:textId="77777777" w:rsidR="006E28F1" w:rsidRPr="007910D8" w:rsidRDefault="006E28F1" w:rsidP="00F75247">
            <w:pPr>
              <w:rPr>
                <w:rFonts w:ascii="Times New Roman" w:hAnsi="Times New Roman"/>
                <w:b/>
                <w:bCs/>
                <w:szCs w:val="22"/>
                <w:lang w:val="en-NZ"/>
              </w:rPr>
            </w:pPr>
            <w:r w:rsidRPr="001925C7">
              <w:rPr>
                <w:rFonts w:ascii="Times New Roman" w:hAnsi="Times New Roman"/>
                <w:b/>
                <w:bCs/>
                <w:szCs w:val="22"/>
                <w:lang w:val="en-NZ"/>
              </w:rPr>
              <w:t xml:space="preserve">Indicator 2: </w:t>
            </w:r>
            <w:r w:rsidRPr="001925C7">
              <w:rPr>
                <w:rFonts w:ascii="Times New Roman" w:hAnsi="Times New Roman"/>
                <w:bCs/>
                <w:szCs w:val="22"/>
                <w:lang w:val="en-NZ"/>
              </w:rPr>
              <w:t>% of paper-based records transferred to electronic archive</w:t>
            </w:r>
            <w:r w:rsidRPr="007910D8">
              <w:rPr>
                <w:rFonts w:ascii="Times New Roman" w:hAnsi="Times New Roman"/>
                <w:b/>
                <w:bCs/>
                <w:szCs w:val="22"/>
                <w:lang w:val="en-NZ"/>
              </w:rPr>
              <w:t xml:space="preserve"> </w:t>
            </w:r>
          </w:p>
          <w:p w14:paraId="0BEB5051" w14:textId="77777777" w:rsidR="006E28F1" w:rsidRPr="002A2D26" w:rsidRDefault="006E28F1" w:rsidP="00F75247">
            <w:pPr>
              <w:rPr>
                <w:rFonts w:ascii="Times New Roman" w:hAnsi="Times New Roman"/>
                <w:b/>
                <w:bCs/>
                <w:szCs w:val="22"/>
                <w:lang w:val="en-NZ"/>
              </w:rPr>
            </w:pPr>
          </w:p>
        </w:tc>
        <w:tc>
          <w:tcPr>
            <w:tcW w:w="522" w:type="pct"/>
            <w:shd w:val="clear" w:color="auto" w:fill="auto"/>
            <w:vAlign w:val="center"/>
          </w:tcPr>
          <w:p w14:paraId="5D74F55C" w14:textId="77777777" w:rsidR="006E28F1" w:rsidRPr="002A2D26" w:rsidRDefault="006E28F1" w:rsidP="00F75247">
            <w:pPr>
              <w:jc w:val="center"/>
              <w:rPr>
                <w:rFonts w:ascii="Times New Roman" w:hAnsi="Times New Roman"/>
                <w:bCs/>
                <w:szCs w:val="22"/>
                <w:lang w:val="en-NZ"/>
              </w:rPr>
            </w:pPr>
            <w:r w:rsidRPr="002A2D26">
              <w:rPr>
                <w:rFonts w:ascii="Times New Roman" w:hAnsi="Times New Roman"/>
                <w:bCs/>
                <w:szCs w:val="22"/>
                <w:lang w:val="en-NZ"/>
              </w:rPr>
              <w:t>0</w:t>
            </w:r>
          </w:p>
        </w:tc>
        <w:tc>
          <w:tcPr>
            <w:tcW w:w="1053" w:type="pct"/>
            <w:gridSpan w:val="3"/>
            <w:shd w:val="clear" w:color="auto" w:fill="auto"/>
          </w:tcPr>
          <w:p w14:paraId="6AF5C4A1" w14:textId="77777777" w:rsidR="006E28F1" w:rsidRPr="002A2D26" w:rsidRDefault="006E28F1" w:rsidP="003F7D5B">
            <w:pPr>
              <w:rPr>
                <w:rFonts w:ascii="Times New Roman" w:hAnsi="Times New Roman"/>
                <w:bCs/>
                <w:szCs w:val="22"/>
                <w:lang w:val="en-NZ"/>
              </w:rPr>
            </w:pPr>
            <w:r w:rsidRPr="002A2D26">
              <w:rPr>
                <w:rFonts w:ascii="Times New Roman" w:hAnsi="Times New Roman"/>
                <w:bCs/>
                <w:szCs w:val="22"/>
                <w:lang w:val="en-NZ"/>
              </w:rPr>
              <w:t>Feasibility study conducted on digitalization of archives</w:t>
            </w:r>
          </w:p>
        </w:tc>
        <w:tc>
          <w:tcPr>
            <w:tcW w:w="1054" w:type="pct"/>
            <w:vMerge/>
            <w:tcBorders>
              <w:bottom w:val="nil"/>
            </w:tcBorders>
            <w:shd w:val="clear" w:color="auto" w:fill="auto"/>
            <w:vAlign w:val="center"/>
          </w:tcPr>
          <w:p w14:paraId="71853824" w14:textId="77777777" w:rsidR="006E28F1" w:rsidRPr="001925C7" w:rsidRDefault="006E28F1" w:rsidP="00F75247">
            <w:pPr>
              <w:rPr>
                <w:rFonts w:ascii="Times New Roman" w:hAnsi="Times New Roman"/>
                <w:b/>
                <w:bCs/>
                <w:szCs w:val="22"/>
                <w:lang w:val="en-NZ"/>
              </w:rPr>
            </w:pPr>
          </w:p>
        </w:tc>
        <w:tc>
          <w:tcPr>
            <w:tcW w:w="786" w:type="pct"/>
          </w:tcPr>
          <w:p w14:paraId="1EC7AD66" w14:textId="4C2FE645" w:rsidR="006E28F1" w:rsidRPr="001925C7" w:rsidRDefault="00A43AAF" w:rsidP="001F5704">
            <w:pPr>
              <w:rPr>
                <w:rFonts w:ascii="Times New Roman" w:hAnsi="Times New Roman"/>
                <w:b/>
                <w:bCs/>
                <w:szCs w:val="22"/>
                <w:lang w:val="en-NZ"/>
              </w:rPr>
            </w:pPr>
            <w:r>
              <w:rPr>
                <w:rFonts w:ascii="Times New Roman" w:hAnsi="Times New Roman"/>
                <w:bCs/>
                <w:szCs w:val="22"/>
                <w:lang w:val="en-NZ"/>
              </w:rPr>
              <w:t>The outcomes of implementing a OSS model in the context of Tajikistan will only be known and understood onc</w:t>
            </w:r>
            <w:r w:rsidR="001F5704">
              <w:rPr>
                <w:rFonts w:ascii="Times New Roman" w:hAnsi="Times New Roman"/>
                <w:bCs/>
                <w:szCs w:val="22"/>
                <w:lang w:val="en-NZ"/>
              </w:rPr>
              <w:t>e</w:t>
            </w:r>
            <w:r>
              <w:rPr>
                <w:rFonts w:ascii="Times New Roman" w:hAnsi="Times New Roman"/>
                <w:bCs/>
                <w:szCs w:val="22"/>
                <w:lang w:val="en-NZ"/>
              </w:rPr>
              <w:t xml:space="preserve"> they have been piloted in an actual functioning ZAGS Office. </w:t>
            </w:r>
            <w:r w:rsidR="001F5704">
              <w:rPr>
                <w:rFonts w:ascii="Times New Roman" w:hAnsi="Times New Roman"/>
                <w:bCs/>
                <w:szCs w:val="22"/>
                <w:lang w:val="en-NZ"/>
              </w:rPr>
              <w:t xml:space="preserve">It is only after the OSS performance has been analysed for any potential increase in service delivery will the results be available for reporting. </w:t>
            </w:r>
          </w:p>
        </w:tc>
      </w:tr>
      <w:tr w:rsidR="006E28F1" w:rsidRPr="001925C7" w14:paraId="11602D10" w14:textId="77777777" w:rsidTr="00F75247">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14:paraId="45D18175" w14:textId="77777777" w:rsidR="006E28F1" w:rsidRPr="001925C7" w:rsidRDefault="006E28F1" w:rsidP="00F75247">
            <w:pPr>
              <w:spacing w:before="120"/>
              <w:rPr>
                <w:rFonts w:ascii="Times New Roman" w:hAnsi="Times New Roman"/>
                <w:b/>
                <w:i/>
                <w:szCs w:val="22"/>
                <w:u w:val="single"/>
                <w:lang w:val="en-NZ"/>
              </w:rPr>
            </w:pPr>
            <w:r w:rsidRPr="001925C7">
              <w:rPr>
                <w:rFonts w:ascii="Times New Roman" w:hAnsi="Times New Roman"/>
                <w:b/>
                <w:i/>
                <w:szCs w:val="22"/>
                <w:u w:val="single"/>
                <w:lang w:val="en-NZ"/>
              </w:rPr>
              <w:t>Outcome 2:</w:t>
            </w:r>
            <w:r w:rsidRPr="001925C7">
              <w:rPr>
                <w:rFonts w:ascii="Times New Roman" w:hAnsi="Times New Roman"/>
                <w:b/>
                <w:i/>
                <w:szCs w:val="22"/>
                <w:lang w:val="en-NZ"/>
              </w:rPr>
              <w:t xml:space="preserve"> The population of Tajikistan know how to have their vital events timely recorded in the civil registry system.</w:t>
            </w:r>
          </w:p>
        </w:tc>
      </w:tr>
      <w:tr w:rsidR="001F5704" w:rsidRPr="001925C7" w14:paraId="4AA19227" w14:textId="77777777" w:rsidTr="00F75247">
        <w:tc>
          <w:tcPr>
            <w:tcW w:w="1585" w:type="pct"/>
            <w:gridSpan w:val="4"/>
            <w:shd w:val="clear" w:color="auto" w:fill="auto"/>
            <w:vAlign w:val="center"/>
          </w:tcPr>
          <w:p w14:paraId="31AD8433" w14:textId="77777777" w:rsidR="006E28F1" w:rsidRPr="001925C7" w:rsidRDefault="006E28F1" w:rsidP="00F75247">
            <w:pPr>
              <w:jc w:val="center"/>
              <w:rPr>
                <w:rFonts w:ascii="Times New Roman" w:hAnsi="Times New Roman"/>
                <w:b/>
                <w:bCs/>
                <w:szCs w:val="22"/>
                <w:lang w:val="en-NZ"/>
              </w:rPr>
            </w:pPr>
            <w:r w:rsidRPr="001925C7">
              <w:rPr>
                <w:rFonts w:ascii="Times New Roman" w:hAnsi="Times New Roman"/>
                <w:b/>
                <w:bCs/>
                <w:szCs w:val="22"/>
                <w:lang w:val="en-NZ"/>
              </w:rPr>
              <w:t xml:space="preserve">Outcome Indicator </w:t>
            </w:r>
          </w:p>
        </w:tc>
        <w:tc>
          <w:tcPr>
            <w:tcW w:w="804" w:type="pct"/>
            <w:gridSpan w:val="3"/>
            <w:shd w:val="clear" w:color="auto" w:fill="auto"/>
            <w:vAlign w:val="center"/>
          </w:tcPr>
          <w:p w14:paraId="68B553A5" w14:textId="77777777" w:rsidR="006E28F1" w:rsidRPr="007910D8" w:rsidRDefault="006E28F1" w:rsidP="00F75247">
            <w:pPr>
              <w:jc w:val="center"/>
              <w:rPr>
                <w:rFonts w:ascii="Times New Roman" w:hAnsi="Times New Roman"/>
                <w:b/>
                <w:bCs/>
                <w:szCs w:val="22"/>
                <w:lang w:val="en-NZ"/>
              </w:rPr>
            </w:pPr>
            <w:r w:rsidRPr="001925C7">
              <w:rPr>
                <w:rFonts w:ascii="Times New Roman" w:hAnsi="Times New Roman"/>
                <w:b/>
                <w:bCs/>
                <w:szCs w:val="22"/>
                <w:lang w:val="en-NZ"/>
              </w:rPr>
              <w:t>Baseline</w:t>
            </w:r>
          </w:p>
        </w:tc>
        <w:tc>
          <w:tcPr>
            <w:tcW w:w="771" w:type="pct"/>
            <w:shd w:val="clear" w:color="auto" w:fill="auto"/>
            <w:vAlign w:val="center"/>
          </w:tcPr>
          <w:p w14:paraId="0F56C6D9" w14:textId="77777777" w:rsidR="006E28F1" w:rsidRPr="002A2D26" w:rsidRDefault="006E28F1" w:rsidP="00F75247">
            <w:pPr>
              <w:jc w:val="center"/>
              <w:rPr>
                <w:rFonts w:ascii="Times New Roman" w:hAnsi="Times New Roman"/>
                <w:b/>
                <w:bCs/>
                <w:szCs w:val="22"/>
                <w:lang w:val="en-NZ"/>
              </w:rPr>
            </w:pPr>
            <w:r w:rsidRPr="002A2D26">
              <w:rPr>
                <w:rFonts w:ascii="Times New Roman" w:hAnsi="Times New Roman"/>
                <w:b/>
                <w:bCs/>
                <w:szCs w:val="22"/>
                <w:lang w:val="en-NZ"/>
              </w:rPr>
              <w:t>Target 2019</w:t>
            </w:r>
          </w:p>
        </w:tc>
        <w:tc>
          <w:tcPr>
            <w:tcW w:w="1054" w:type="pct"/>
            <w:shd w:val="clear" w:color="auto" w:fill="auto"/>
            <w:vAlign w:val="center"/>
          </w:tcPr>
          <w:p w14:paraId="0F172783" w14:textId="77777777" w:rsidR="006E28F1" w:rsidRPr="002A2D26" w:rsidRDefault="006E28F1" w:rsidP="00F75247">
            <w:pPr>
              <w:jc w:val="center"/>
              <w:rPr>
                <w:rFonts w:ascii="Times New Roman" w:hAnsi="Times New Roman"/>
                <w:b/>
                <w:bCs/>
                <w:szCs w:val="22"/>
                <w:lang w:val="en-NZ"/>
              </w:rPr>
            </w:pPr>
            <w:r w:rsidRPr="002A2D26">
              <w:rPr>
                <w:rFonts w:ascii="Times New Roman" w:hAnsi="Times New Roman"/>
                <w:b/>
                <w:bCs/>
                <w:szCs w:val="22"/>
                <w:lang w:val="en-NZ"/>
              </w:rPr>
              <w:t>Progress to date</w:t>
            </w:r>
          </w:p>
        </w:tc>
        <w:tc>
          <w:tcPr>
            <w:tcW w:w="786" w:type="pct"/>
          </w:tcPr>
          <w:p w14:paraId="0653744E" w14:textId="77777777" w:rsidR="006E28F1" w:rsidRPr="00B57E97" w:rsidRDefault="006E28F1" w:rsidP="00F75247">
            <w:pPr>
              <w:jc w:val="center"/>
              <w:rPr>
                <w:rFonts w:ascii="Times New Roman" w:hAnsi="Times New Roman"/>
                <w:b/>
                <w:bCs/>
                <w:szCs w:val="22"/>
                <w:lang w:val="en-NZ"/>
              </w:rPr>
            </w:pPr>
            <w:r w:rsidRPr="002A2D26">
              <w:rPr>
                <w:rFonts w:ascii="Times New Roman" w:hAnsi="Times New Roman"/>
                <w:b/>
                <w:bCs/>
                <w:color w:val="000000"/>
                <w:szCs w:val="22"/>
                <w:lang w:val="en-NZ"/>
              </w:rPr>
              <w:t>Outcome Result</w:t>
            </w:r>
          </w:p>
        </w:tc>
      </w:tr>
      <w:tr w:rsidR="001F5704" w:rsidRPr="001925C7" w14:paraId="5C34C0BE" w14:textId="77777777" w:rsidTr="003F7D5B">
        <w:tc>
          <w:tcPr>
            <w:tcW w:w="1585" w:type="pct"/>
            <w:gridSpan w:val="4"/>
            <w:shd w:val="clear" w:color="auto" w:fill="auto"/>
            <w:vAlign w:val="center"/>
          </w:tcPr>
          <w:p w14:paraId="3370B663" w14:textId="77777777" w:rsidR="006E28F1" w:rsidRPr="001925C7" w:rsidRDefault="006E28F1" w:rsidP="00F75247">
            <w:pPr>
              <w:rPr>
                <w:rFonts w:ascii="Times New Roman" w:hAnsi="Times New Roman"/>
                <w:b/>
                <w:bCs/>
                <w:szCs w:val="22"/>
                <w:lang w:val="en-NZ"/>
              </w:rPr>
            </w:pPr>
            <w:r w:rsidRPr="001925C7">
              <w:rPr>
                <w:rFonts w:ascii="Times New Roman" w:hAnsi="Times New Roman"/>
                <w:b/>
                <w:bCs/>
                <w:szCs w:val="22"/>
                <w:lang w:val="en-NZ"/>
              </w:rPr>
              <w:lastRenderedPageBreak/>
              <w:t>Indicator 1:</w:t>
            </w:r>
            <w:r w:rsidRPr="001925C7">
              <w:rPr>
                <w:rFonts w:ascii="Times New Roman" w:hAnsi="Times New Roman"/>
                <w:bCs/>
                <w:szCs w:val="22"/>
                <w:lang w:val="en-NZ"/>
              </w:rPr>
              <w:t xml:space="preserve">  % of children under 2 years old with a birth certificates (disaggregated by gender)</w:t>
            </w:r>
          </w:p>
        </w:tc>
        <w:tc>
          <w:tcPr>
            <w:tcW w:w="804" w:type="pct"/>
            <w:gridSpan w:val="3"/>
            <w:shd w:val="clear" w:color="auto" w:fill="auto"/>
          </w:tcPr>
          <w:p w14:paraId="0611D41A" w14:textId="77777777" w:rsidR="006E28F1" w:rsidRPr="001925C7" w:rsidRDefault="006E28F1" w:rsidP="003F7D5B">
            <w:pPr>
              <w:rPr>
                <w:rFonts w:ascii="Times New Roman" w:hAnsi="Times New Roman"/>
                <w:bCs/>
                <w:szCs w:val="22"/>
                <w:lang w:val="en-NZ"/>
              </w:rPr>
            </w:pPr>
            <w:r w:rsidRPr="001925C7">
              <w:rPr>
                <w:rFonts w:ascii="Times New Roman" w:hAnsi="Times New Roman"/>
                <w:bCs/>
                <w:szCs w:val="22"/>
                <w:lang w:val="en-NZ"/>
              </w:rPr>
              <w:t>84,3% of boys and 81,9% of girls under 2 years of age have birth certificates</w:t>
            </w:r>
          </w:p>
        </w:tc>
        <w:tc>
          <w:tcPr>
            <w:tcW w:w="771" w:type="pct"/>
            <w:shd w:val="clear" w:color="auto" w:fill="auto"/>
          </w:tcPr>
          <w:p w14:paraId="75029EA4" w14:textId="77777777" w:rsidR="006E28F1" w:rsidRPr="002A2D26" w:rsidRDefault="006E28F1" w:rsidP="003F7D5B">
            <w:pPr>
              <w:rPr>
                <w:rFonts w:ascii="Times New Roman" w:hAnsi="Times New Roman"/>
                <w:b/>
                <w:bCs/>
                <w:szCs w:val="22"/>
                <w:lang w:val="en-NZ"/>
              </w:rPr>
            </w:pPr>
            <w:r w:rsidRPr="007910D8">
              <w:rPr>
                <w:rFonts w:ascii="Times New Roman" w:hAnsi="Times New Roman"/>
                <w:bCs/>
                <w:szCs w:val="22"/>
                <w:lang w:val="en-NZ"/>
              </w:rPr>
              <w:t>90% boys and girls</w:t>
            </w:r>
          </w:p>
        </w:tc>
        <w:tc>
          <w:tcPr>
            <w:tcW w:w="1054" w:type="pct"/>
            <w:shd w:val="clear" w:color="auto" w:fill="auto"/>
            <w:vAlign w:val="center"/>
          </w:tcPr>
          <w:p w14:paraId="008CF870" w14:textId="1ECC4CF7" w:rsidR="006E28F1" w:rsidRPr="00B57E97" w:rsidRDefault="006E28F1" w:rsidP="006E0C20">
            <w:pPr>
              <w:rPr>
                <w:rFonts w:ascii="Times New Roman" w:hAnsi="Times New Roman"/>
                <w:bCs/>
                <w:szCs w:val="22"/>
                <w:lang w:val="en-NZ"/>
              </w:rPr>
            </w:pPr>
            <w:r w:rsidRPr="002A2D26">
              <w:rPr>
                <w:rFonts w:ascii="Times New Roman" w:hAnsi="Times New Roman"/>
                <w:bCs/>
                <w:szCs w:val="22"/>
                <w:lang w:val="en-NZ"/>
              </w:rPr>
              <w:t xml:space="preserve">Terms of Reference for providing technical assistance to the Ministry of Justice of the Republic of Tajikistan on the development and implementation of a Communication Strategy advocating the importance of registering acts of civil status of the Republic of Tajikistan was developed jointly between project partners UN Women, UNDP and UNFPA. </w:t>
            </w:r>
            <w:r w:rsidR="00B44A79" w:rsidRPr="002A2D26">
              <w:rPr>
                <w:rFonts w:ascii="Times New Roman" w:hAnsi="Times New Roman"/>
                <w:bCs/>
                <w:szCs w:val="22"/>
                <w:lang w:val="en-NZ"/>
              </w:rPr>
              <w:t>The PO “Gender and Development” was awarded the contract for drafting and implementation of a Communication Strategy.</w:t>
            </w:r>
          </w:p>
        </w:tc>
        <w:tc>
          <w:tcPr>
            <w:tcW w:w="786" w:type="pct"/>
          </w:tcPr>
          <w:p w14:paraId="27CB8676" w14:textId="55F49D8D" w:rsidR="00B35394" w:rsidRDefault="00B35394" w:rsidP="00F75247">
            <w:pPr>
              <w:rPr>
                <w:rFonts w:ascii="Times New Roman" w:hAnsi="Times New Roman"/>
                <w:bCs/>
                <w:szCs w:val="22"/>
                <w:lang w:val="en-NZ"/>
              </w:rPr>
            </w:pPr>
            <w:r>
              <w:rPr>
                <w:rFonts w:ascii="Times New Roman" w:hAnsi="Times New Roman"/>
                <w:bCs/>
                <w:szCs w:val="22"/>
                <w:lang w:val="en-NZ"/>
              </w:rPr>
              <w:t xml:space="preserve"> % of boys and girls &lt; 2 yrs without birth certificates in 2017 unknown at the time of reporting period. DHS data still being com</w:t>
            </w:r>
            <w:r w:rsidR="00DF1C7E">
              <w:rPr>
                <w:rFonts w:ascii="Times New Roman" w:hAnsi="Times New Roman"/>
                <w:bCs/>
                <w:szCs w:val="22"/>
                <w:lang w:val="en-NZ"/>
              </w:rPr>
              <w:t>p</w:t>
            </w:r>
            <w:r>
              <w:rPr>
                <w:rFonts w:ascii="Times New Roman" w:hAnsi="Times New Roman"/>
                <w:bCs/>
                <w:szCs w:val="22"/>
                <w:lang w:val="en-NZ"/>
              </w:rPr>
              <w:t>iled:</w:t>
            </w:r>
          </w:p>
          <w:p w14:paraId="50B27392" w14:textId="7060A296" w:rsidR="00B35394" w:rsidRDefault="00AB548A" w:rsidP="00F75247">
            <w:pPr>
              <w:rPr>
                <w:rFonts w:ascii="Times New Roman" w:hAnsi="Times New Roman"/>
                <w:bCs/>
                <w:szCs w:val="22"/>
                <w:lang w:val="en-NZ"/>
              </w:rPr>
            </w:pPr>
            <w:hyperlink r:id="rId10" w:history="1">
              <w:r w:rsidR="00B35394" w:rsidRPr="005C39E4">
                <w:rPr>
                  <w:rStyle w:val="Hyperlink"/>
                  <w:rFonts w:ascii="Times New Roman" w:hAnsi="Times New Roman"/>
                  <w:bCs/>
                  <w:szCs w:val="22"/>
                  <w:lang w:val="en-NZ"/>
                </w:rPr>
                <w:t>https://www.dhsprogram.com/what-we-do/survey/survey-display-521.cfm</w:t>
              </w:r>
            </w:hyperlink>
          </w:p>
          <w:p w14:paraId="3B2381BB" w14:textId="69088180" w:rsidR="006E28F1" w:rsidRPr="001925C7" w:rsidRDefault="00B44A79" w:rsidP="00F75247">
            <w:pPr>
              <w:rPr>
                <w:rFonts w:ascii="Times New Roman" w:hAnsi="Times New Roman"/>
                <w:bCs/>
                <w:szCs w:val="22"/>
                <w:lang w:val="en-NZ"/>
              </w:rPr>
            </w:pPr>
            <w:r w:rsidRPr="001925C7">
              <w:rPr>
                <w:rFonts w:ascii="Times New Roman" w:hAnsi="Times New Roman"/>
                <w:bCs/>
                <w:szCs w:val="22"/>
                <w:lang w:val="en-NZ"/>
              </w:rPr>
              <w:t>.</w:t>
            </w:r>
          </w:p>
        </w:tc>
      </w:tr>
      <w:tr w:rsidR="001F5704" w:rsidRPr="001925C7" w14:paraId="2BE3777D" w14:textId="77777777" w:rsidTr="003F7D5B">
        <w:tc>
          <w:tcPr>
            <w:tcW w:w="1585" w:type="pct"/>
            <w:gridSpan w:val="4"/>
            <w:shd w:val="clear" w:color="auto" w:fill="auto"/>
            <w:vAlign w:val="center"/>
          </w:tcPr>
          <w:p w14:paraId="6ED32E35" w14:textId="45F21883" w:rsidR="006E28F1" w:rsidRPr="001925C7" w:rsidRDefault="006E28F1" w:rsidP="00F75247">
            <w:pPr>
              <w:rPr>
                <w:rFonts w:ascii="Times New Roman" w:hAnsi="Times New Roman"/>
                <w:bCs/>
                <w:szCs w:val="22"/>
                <w:lang w:val="en-NZ"/>
              </w:rPr>
            </w:pPr>
            <w:r w:rsidRPr="001925C7">
              <w:rPr>
                <w:rFonts w:ascii="Times New Roman" w:hAnsi="Times New Roman"/>
                <w:b/>
                <w:bCs/>
                <w:szCs w:val="22"/>
                <w:lang w:val="en-NZ"/>
              </w:rPr>
              <w:t>Indicator 2:</w:t>
            </w:r>
            <w:r w:rsidRPr="001925C7">
              <w:rPr>
                <w:rFonts w:ascii="Times New Roman" w:hAnsi="Times New Roman"/>
                <w:bCs/>
                <w:szCs w:val="22"/>
                <w:lang w:val="en-NZ"/>
              </w:rPr>
              <w:t xml:space="preserve"> % of untimely birth and death registrations in ZAGS is decreasing</w:t>
            </w:r>
          </w:p>
          <w:p w14:paraId="36A0AAC1" w14:textId="77777777" w:rsidR="006E28F1" w:rsidRPr="007910D8" w:rsidRDefault="006E28F1" w:rsidP="00F75247">
            <w:pPr>
              <w:rPr>
                <w:rFonts w:ascii="Times New Roman" w:hAnsi="Times New Roman"/>
                <w:szCs w:val="22"/>
                <w:lang w:val="en-NZ"/>
              </w:rPr>
            </w:pPr>
          </w:p>
        </w:tc>
        <w:tc>
          <w:tcPr>
            <w:tcW w:w="804" w:type="pct"/>
            <w:gridSpan w:val="3"/>
            <w:shd w:val="clear" w:color="auto" w:fill="auto"/>
          </w:tcPr>
          <w:p w14:paraId="4CC37F8F" w14:textId="77777777" w:rsidR="006E28F1" w:rsidRPr="002A2D26" w:rsidRDefault="006E28F1" w:rsidP="003F7D5B">
            <w:pPr>
              <w:rPr>
                <w:rFonts w:ascii="Times New Roman" w:hAnsi="Times New Roman"/>
                <w:bCs/>
                <w:szCs w:val="22"/>
                <w:lang w:val="en-NZ"/>
              </w:rPr>
            </w:pPr>
            <w:r w:rsidRPr="002A2D26">
              <w:rPr>
                <w:rFonts w:ascii="Times New Roman" w:hAnsi="Times New Roman"/>
                <w:bCs/>
                <w:szCs w:val="22"/>
                <w:lang w:val="en-NZ"/>
              </w:rPr>
              <w:t xml:space="preserve">80% births are registered on time. </w:t>
            </w:r>
          </w:p>
          <w:p w14:paraId="03017BCD" w14:textId="77777777" w:rsidR="006E28F1" w:rsidRPr="002A2D26" w:rsidRDefault="006E28F1" w:rsidP="003F7D5B">
            <w:pPr>
              <w:rPr>
                <w:rFonts w:ascii="Times New Roman" w:hAnsi="Times New Roman"/>
                <w:bCs/>
                <w:szCs w:val="22"/>
                <w:lang w:val="en-NZ"/>
              </w:rPr>
            </w:pPr>
            <w:r w:rsidRPr="002A2D26">
              <w:rPr>
                <w:rFonts w:ascii="Times New Roman" w:hAnsi="Times New Roman"/>
                <w:bCs/>
                <w:szCs w:val="22"/>
                <w:lang w:val="en-NZ"/>
              </w:rPr>
              <w:t>80% of deaths are registered on time</w:t>
            </w:r>
          </w:p>
        </w:tc>
        <w:tc>
          <w:tcPr>
            <w:tcW w:w="771" w:type="pct"/>
            <w:shd w:val="clear" w:color="auto" w:fill="auto"/>
          </w:tcPr>
          <w:p w14:paraId="6AF71BB2" w14:textId="1EB16365" w:rsidR="006E28F1" w:rsidRPr="00B57E97" w:rsidRDefault="006E28F1" w:rsidP="003F7D5B">
            <w:pPr>
              <w:rPr>
                <w:rFonts w:ascii="Times New Roman" w:hAnsi="Times New Roman"/>
                <w:szCs w:val="22"/>
                <w:lang w:val="en-NZ"/>
              </w:rPr>
            </w:pPr>
            <w:r w:rsidRPr="00B57E97">
              <w:rPr>
                <w:rFonts w:ascii="Times New Roman" w:hAnsi="Times New Roman"/>
                <w:szCs w:val="22"/>
                <w:lang w:val="en-NZ"/>
              </w:rPr>
              <w:t xml:space="preserve">85% births are registered on time. </w:t>
            </w:r>
          </w:p>
          <w:p w14:paraId="24EE6CA9" w14:textId="77777777" w:rsidR="006E28F1" w:rsidRPr="001925C7" w:rsidRDefault="006E28F1" w:rsidP="003F7D5B">
            <w:pPr>
              <w:rPr>
                <w:rFonts w:ascii="Times New Roman" w:hAnsi="Times New Roman"/>
                <w:szCs w:val="22"/>
                <w:lang w:val="en-NZ"/>
              </w:rPr>
            </w:pPr>
            <w:r w:rsidRPr="001925C7">
              <w:rPr>
                <w:rFonts w:ascii="Times New Roman" w:hAnsi="Times New Roman"/>
                <w:szCs w:val="22"/>
                <w:lang w:val="en-NZ"/>
              </w:rPr>
              <w:t>85% of deaths are registered on time</w:t>
            </w:r>
          </w:p>
        </w:tc>
        <w:tc>
          <w:tcPr>
            <w:tcW w:w="1054" w:type="pct"/>
            <w:shd w:val="clear" w:color="auto" w:fill="auto"/>
          </w:tcPr>
          <w:p w14:paraId="69CB56A6" w14:textId="77777777" w:rsidR="006E28F1" w:rsidRPr="001925C7" w:rsidRDefault="006E28F1" w:rsidP="003F7D5B">
            <w:pPr>
              <w:rPr>
                <w:rFonts w:ascii="Times New Roman" w:hAnsi="Times New Roman"/>
                <w:bCs/>
                <w:szCs w:val="22"/>
                <w:lang w:val="en-NZ"/>
              </w:rPr>
            </w:pPr>
            <w:r w:rsidRPr="001925C7">
              <w:rPr>
                <w:rFonts w:ascii="Times New Roman" w:hAnsi="Times New Roman"/>
                <w:bCs/>
                <w:szCs w:val="22"/>
                <w:lang w:val="en-NZ"/>
              </w:rPr>
              <w:t xml:space="preserve">As above. </w:t>
            </w:r>
          </w:p>
          <w:p w14:paraId="38C8148B" w14:textId="244D14D9" w:rsidR="006E28F1" w:rsidRPr="001925C7" w:rsidRDefault="00885684" w:rsidP="002A7C55">
            <w:pPr>
              <w:rPr>
                <w:rFonts w:ascii="Times New Roman" w:hAnsi="Times New Roman"/>
                <w:bCs/>
                <w:szCs w:val="22"/>
                <w:lang w:val="en-NZ"/>
              </w:rPr>
            </w:pPr>
            <w:r w:rsidRPr="001925C7">
              <w:rPr>
                <w:rFonts w:ascii="Times New Roman" w:hAnsi="Times New Roman"/>
                <w:bCs/>
                <w:szCs w:val="22"/>
                <w:lang w:val="en-NZ"/>
              </w:rPr>
              <w:t>The MoJ</w:t>
            </w:r>
            <w:r w:rsidR="006E28F1" w:rsidRPr="001925C7">
              <w:rPr>
                <w:rFonts w:ascii="Times New Roman" w:hAnsi="Times New Roman"/>
                <w:bCs/>
                <w:szCs w:val="22"/>
                <w:lang w:val="en-NZ"/>
              </w:rPr>
              <w:t xml:space="preserve"> host</w:t>
            </w:r>
            <w:r w:rsidRPr="001925C7">
              <w:rPr>
                <w:rFonts w:ascii="Times New Roman" w:hAnsi="Times New Roman"/>
                <w:bCs/>
                <w:szCs w:val="22"/>
                <w:lang w:val="en-NZ"/>
              </w:rPr>
              <w:t>ed</w:t>
            </w:r>
            <w:r w:rsidR="006E28F1" w:rsidRPr="001925C7">
              <w:rPr>
                <w:rFonts w:ascii="Times New Roman" w:hAnsi="Times New Roman"/>
                <w:bCs/>
                <w:szCs w:val="22"/>
                <w:lang w:val="en-NZ"/>
              </w:rPr>
              <w:t xml:space="preserve"> a national workshop (coordinated by UNHCR) on progress towards universal birth registration. </w:t>
            </w:r>
            <w:r w:rsidR="002A7C55">
              <w:rPr>
                <w:rFonts w:ascii="Times New Roman" w:hAnsi="Times New Roman"/>
                <w:bCs/>
                <w:szCs w:val="22"/>
                <w:lang w:val="en-NZ"/>
              </w:rPr>
              <w:t>Progress on monitoring the % indicators were raised during</w:t>
            </w:r>
            <w:r w:rsidR="00DF1C7E">
              <w:rPr>
                <w:rFonts w:ascii="Times New Roman" w:hAnsi="Times New Roman"/>
                <w:bCs/>
                <w:szCs w:val="22"/>
                <w:lang w:val="en-NZ"/>
              </w:rPr>
              <w:t xml:space="preserve"> </w:t>
            </w:r>
            <w:r w:rsidR="006E28F1" w:rsidRPr="001925C7">
              <w:rPr>
                <w:rFonts w:ascii="Times New Roman" w:hAnsi="Times New Roman"/>
                <w:bCs/>
                <w:szCs w:val="22"/>
                <w:lang w:val="en-NZ"/>
              </w:rPr>
              <w:t xml:space="preserve">the </w:t>
            </w:r>
            <w:r w:rsidR="002A7C55">
              <w:rPr>
                <w:rFonts w:ascii="Times New Roman" w:hAnsi="Times New Roman"/>
                <w:bCs/>
                <w:szCs w:val="22"/>
                <w:lang w:val="en-NZ"/>
              </w:rPr>
              <w:t xml:space="preserve">national </w:t>
            </w:r>
            <w:r w:rsidR="006E28F1" w:rsidRPr="001925C7">
              <w:rPr>
                <w:rFonts w:ascii="Times New Roman" w:hAnsi="Times New Roman"/>
                <w:bCs/>
                <w:szCs w:val="22"/>
                <w:lang w:val="en-NZ"/>
              </w:rPr>
              <w:t>workshop</w:t>
            </w:r>
            <w:r w:rsidR="002A7C55">
              <w:rPr>
                <w:rFonts w:ascii="Times New Roman" w:hAnsi="Times New Roman"/>
                <w:bCs/>
                <w:szCs w:val="22"/>
                <w:lang w:val="en-NZ"/>
              </w:rPr>
              <w:t>. This will in turn</w:t>
            </w:r>
            <w:r w:rsidR="006E28F1" w:rsidRPr="001925C7">
              <w:rPr>
                <w:rFonts w:ascii="Times New Roman" w:hAnsi="Times New Roman"/>
                <w:bCs/>
                <w:szCs w:val="22"/>
                <w:lang w:val="en-NZ"/>
              </w:rPr>
              <w:t xml:space="preserve"> contribute to a regional workshop in </w:t>
            </w:r>
            <w:r w:rsidR="006E0C20" w:rsidRPr="001925C7">
              <w:rPr>
                <w:rFonts w:ascii="Times New Roman" w:hAnsi="Times New Roman"/>
                <w:bCs/>
                <w:szCs w:val="22"/>
                <w:lang w:val="en-NZ"/>
              </w:rPr>
              <w:t xml:space="preserve">May </w:t>
            </w:r>
            <w:r w:rsidR="006E28F1" w:rsidRPr="001925C7">
              <w:rPr>
                <w:rFonts w:ascii="Times New Roman" w:hAnsi="Times New Roman"/>
                <w:bCs/>
                <w:szCs w:val="22"/>
                <w:lang w:val="en-NZ"/>
              </w:rPr>
              <w:t>2018 and global workshop in 2019.</w:t>
            </w:r>
          </w:p>
        </w:tc>
        <w:tc>
          <w:tcPr>
            <w:tcW w:w="786" w:type="pct"/>
          </w:tcPr>
          <w:p w14:paraId="6EC8E419" w14:textId="6F71479D" w:rsidR="006E28F1" w:rsidRPr="001925C7" w:rsidRDefault="002A7C55" w:rsidP="002A7C55">
            <w:pPr>
              <w:rPr>
                <w:rFonts w:ascii="Times New Roman" w:hAnsi="Times New Roman"/>
                <w:bCs/>
                <w:szCs w:val="22"/>
                <w:lang w:val="en-NZ"/>
              </w:rPr>
            </w:pPr>
            <w:r>
              <w:rPr>
                <w:rFonts w:ascii="Times New Roman" w:hAnsi="Times New Roman"/>
                <w:bCs/>
                <w:szCs w:val="22"/>
                <w:lang w:val="en-NZ"/>
              </w:rPr>
              <w:t>P</w:t>
            </w:r>
            <w:r w:rsidR="00B35394" w:rsidRPr="002A7C55">
              <w:rPr>
                <w:rFonts w:ascii="Times New Roman" w:hAnsi="Times New Roman"/>
                <w:bCs/>
                <w:szCs w:val="22"/>
                <w:lang w:val="en-NZ"/>
              </w:rPr>
              <w:t>ending approval of the legislative amendments the project submitted to the Government in December 2017</w:t>
            </w:r>
            <w:r>
              <w:rPr>
                <w:rFonts w:ascii="Times New Roman" w:hAnsi="Times New Roman"/>
                <w:bCs/>
                <w:szCs w:val="22"/>
                <w:lang w:val="en-NZ"/>
              </w:rPr>
              <w:t>. Result will also d</w:t>
            </w:r>
            <w:r w:rsidR="006E28F1" w:rsidRPr="001925C7">
              <w:rPr>
                <w:rFonts w:ascii="Times New Roman" w:hAnsi="Times New Roman"/>
                <w:bCs/>
                <w:szCs w:val="22"/>
                <w:lang w:val="en-NZ"/>
              </w:rPr>
              <w:t xml:space="preserve">epend on </w:t>
            </w:r>
            <w:r>
              <w:rPr>
                <w:rFonts w:ascii="Times New Roman" w:hAnsi="Times New Roman"/>
                <w:bCs/>
                <w:szCs w:val="22"/>
                <w:lang w:val="en-NZ"/>
              </w:rPr>
              <w:t xml:space="preserve">the </w:t>
            </w:r>
            <w:r w:rsidR="006E28F1" w:rsidRPr="001925C7">
              <w:rPr>
                <w:rFonts w:ascii="Times New Roman" w:hAnsi="Times New Roman"/>
                <w:bCs/>
                <w:szCs w:val="22"/>
                <w:lang w:val="en-NZ"/>
              </w:rPr>
              <w:t xml:space="preserve">Electronic model chosen by the Government and </w:t>
            </w:r>
            <w:r>
              <w:rPr>
                <w:rFonts w:ascii="Times New Roman" w:hAnsi="Times New Roman"/>
                <w:bCs/>
                <w:szCs w:val="22"/>
                <w:lang w:val="en-NZ"/>
              </w:rPr>
              <w:t xml:space="preserve">the </w:t>
            </w:r>
            <w:r w:rsidR="006E28F1" w:rsidRPr="001925C7">
              <w:rPr>
                <w:rFonts w:ascii="Times New Roman" w:hAnsi="Times New Roman"/>
                <w:bCs/>
                <w:szCs w:val="22"/>
                <w:lang w:val="en-NZ"/>
              </w:rPr>
              <w:t>outcome of the communication strategy</w:t>
            </w:r>
            <w:r>
              <w:rPr>
                <w:rFonts w:ascii="Times New Roman" w:hAnsi="Times New Roman"/>
                <w:bCs/>
                <w:szCs w:val="22"/>
                <w:lang w:val="en-NZ"/>
              </w:rPr>
              <w:t xml:space="preserve"> research</w:t>
            </w:r>
            <w:r w:rsidR="006E28F1" w:rsidRPr="001925C7">
              <w:rPr>
                <w:rFonts w:ascii="Times New Roman" w:hAnsi="Times New Roman"/>
                <w:bCs/>
                <w:szCs w:val="22"/>
                <w:lang w:val="en-NZ"/>
              </w:rPr>
              <w:t>.</w:t>
            </w:r>
          </w:p>
        </w:tc>
      </w:tr>
      <w:tr w:rsidR="001F5704" w:rsidRPr="001925C7" w14:paraId="6BC15F31" w14:textId="77777777" w:rsidTr="00F75247">
        <w:tc>
          <w:tcPr>
            <w:tcW w:w="1585" w:type="pct"/>
            <w:gridSpan w:val="4"/>
            <w:shd w:val="clear" w:color="auto" w:fill="auto"/>
            <w:vAlign w:val="center"/>
          </w:tcPr>
          <w:p w14:paraId="506BB92C" w14:textId="77777777" w:rsidR="006E28F1" w:rsidRPr="001925C7" w:rsidRDefault="006E28F1" w:rsidP="00F75247">
            <w:pPr>
              <w:rPr>
                <w:rFonts w:ascii="Times New Roman" w:hAnsi="Times New Roman"/>
                <w:bCs/>
                <w:szCs w:val="22"/>
                <w:lang w:val="en-NZ"/>
              </w:rPr>
            </w:pPr>
            <w:r w:rsidRPr="001925C7">
              <w:rPr>
                <w:rFonts w:ascii="Times New Roman" w:hAnsi="Times New Roman"/>
                <w:b/>
                <w:bCs/>
                <w:szCs w:val="22"/>
                <w:lang w:val="en-NZ"/>
              </w:rPr>
              <w:t xml:space="preserve">Indicator 3: </w:t>
            </w:r>
            <w:r w:rsidRPr="001925C7">
              <w:rPr>
                <w:rFonts w:ascii="Times New Roman" w:hAnsi="Times New Roman"/>
                <w:bCs/>
                <w:szCs w:val="22"/>
                <w:lang w:val="en-NZ"/>
              </w:rPr>
              <w:t>% of households have all their vital events registered (disaggregated by sex of head of household and province)</w:t>
            </w:r>
          </w:p>
        </w:tc>
        <w:tc>
          <w:tcPr>
            <w:tcW w:w="804" w:type="pct"/>
            <w:gridSpan w:val="3"/>
            <w:shd w:val="clear" w:color="auto" w:fill="auto"/>
          </w:tcPr>
          <w:p w14:paraId="4FABA0C1" w14:textId="77777777" w:rsidR="006E28F1" w:rsidRPr="007910D8" w:rsidRDefault="006E28F1" w:rsidP="00F75247">
            <w:pPr>
              <w:rPr>
                <w:rFonts w:ascii="Times New Roman" w:hAnsi="Times New Roman"/>
                <w:bCs/>
                <w:szCs w:val="22"/>
                <w:lang w:val="en-NZ"/>
              </w:rPr>
            </w:pPr>
            <w:r w:rsidRPr="007910D8">
              <w:rPr>
                <w:rFonts w:ascii="Times New Roman" w:hAnsi="Times New Roman"/>
                <w:bCs/>
                <w:szCs w:val="22"/>
                <w:lang w:val="en-NZ"/>
              </w:rPr>
              <w:t xml:space="preserve">82,3% of households have all their vital </w:t>
            </w:r>
            <w:r w:rsidRPr="007910D8">
              <w:rPr>
                <w:rFonts w:ascii="Times New Roman" w:hAnsi="Times New Roman"/>
                <w:bCs/>
                <w:szCs w:val="22"/>
                <w:lang w:val="en-NZ"/>
              </w:rPr>
              <w:lastRenderedPageBreak/>
              <w:t>events registered including:</w:t>
            </w:r>
          </w:p>
          <w:p w14:paraId="0642E8CE" w14:textId="77777777" w:rsidR="006E28F1" w:rsidRPr="002A2D26" w:rsidRDefault="006E28F1" w:rsidP="00F75247">
            <w:pPr>
              <w:rPr>
                <w:rFonts w:ascii="Times New Roman" w:hAnsi="Times New Roman"/>
                <w:bCs/>
                <w:szCs w:val="22"/>
                <w:lang w:val="en-NZ"/>
              </w:rPr>
            </w:pPr>
            <w:r w:rsidRPr="002A2D26">
              <w:rPr>
                <w:rFonts w:ascii="Times New Roman" w:hAnsi="Times New Roman"/>
                <w:bCs/>
                <w:szCs w:val="22"/>
                <w:lang w:val="en-NZ"/>
              </w:rPr>
              <w:t xml:space="preserve">82,3% of male- and 81,9% of female-headed households have all their vital events registered. </w:t>
            </w:r>
          </w:p>
          <w:p w14:paraId="4FE9CE66" w14:textId="77777777" w:rsidR="006E28F1" w:rsidRPr="002A2D26" w:rsidRDefault="006E28F1" w:rsidP="00F75247">
            <w:pPr>
              <w:rPr>
                <w:rFonts w:ascii="Times New Roman" w:hAnsi="Times New Roman"/>
                <w:bCs/>
                <w:szCs w:val="22"/>
                <w:lang w:val="en-NZ"/>
              </w:rPr>
            </w:pPr>
            <w:r w:rsidRPr="002A2D26">
              <w:rPr>
                <w:rFonts w:ascii="Times New Roman" w:hAnsi="Times New Roman"/>
                <w:bCs/>
                <w:szCs w:val="22"/>
                <w:lang w:val="en-NZ"/>
              </w:rPr>
              <w:t>75,6 % of households in DRS, 78,4% of households in Dushanbe, 80,6% of households in Khatlon, 88% of households in GBAO and 90,2% of household in Sogd have all their vital events registered.</w:t>
            </w:r>
          </w:p>
        </w:tc>
        <w:tc>
          <w:tcPr>
            <w:tcW w:w="771" w:type="pct"/>
            <w:shd w:val="clear" w:color="auto" w:fill="auto"/>
          </w:tcPr>
          <w:p w14:paraId="579FF54C" w14:textId="77777777" w:rsidR="006E28F1" w:rsidRPr="001925C7" w:rsidRDefault="006E28F1" w:rsidP="00F75247">
            <w:pPr>
              <w:rPr>
                <w:rFonts w:ascii="Times New Roman" w:hAnsi="Times New Roman"/>
                <w:szCs w:val="22"/>
                <w:lang w:val="en-NZ"/>
              </w:rPr>
            </w:pPr>
            <w:r w:rsidRPr="00B57E97">
              <w:rPr>
                <w:rFonts w:ascii="Times New Roman" w:hAnsi="Times New Roman"/>
                <w:szCs w:val="22"/>
                <w:lang w:val="en-NZ"/>
              </w:rPr>
              <w:lastRenderedPageBreak/>
              <w:t>85,3% of households have al</w:t>
            </w:r>
            <w:r w:rsidRPr="001925C7">
              <w:rPr>
                <w:rFonts w:ascii="Times New Roman" w:hAnsi="Times New Roman"/>
                <w:szCs w:val="22"/>
                <w:lang w:val="en-NZ"/>
              </w:rPr>
              <w:t xml:space="preserve">l </w:t>
            </w:r>
            <w:r w:rsidRPr="001925C7">
              <w:rPr>
                <w:rFonts w:ascii="Times New Roman" w:hAnsi="Times New Roman"/>
                <w:szCs w:val="22"/>
                <w:lang w:val="en-NZ"/>
              </w:rPr>
              <w:lastRenderedPageBreak/>
              <w:t>their vital events registered including:</w:t>
            </w:r>
          </w:p>
          <w:p w14:paraId="2E924113" w14:textId="77777777" w:rsidR="006E28F1" w:rsidRPr="001925C7" w:rsidRDefault="006E28F1" w:rsidP="00F75247">
            <w:pPr>
              <w:rPr>
                <w:rFonts w:ascii="Times New Roman" w:hAnsi="Times New Roman"/>
                <w:szCs w:val="22"/>
                <w:lang w:val="en-NZ"/>
              </w:rPr>
            </w:pPr>
            <w:r w:rsidRPr="001925C7">
              <w:rPr>
                <w:rFonts w:ascii="Times New Roman" w:hAnsi="Times New Roman"/>
                <w:szCs w:val="22"/>
                <w:lang w:val="en-NZ"/>
              </w:rPr>
              <w:t xml:space="preserve">85,3% of male- and 84,9% of female-headed households have all their vital events registered. </w:t>
            </w:r>
          </w:p>
          <w:p w14:paraId="3BD72EEC" w14:textId="77777777" w:rsidR="006E28F1" w:rsidRPr="001925C7" w:rsidRDefault="006E28F1" w:rsidP="00F75247">
            <w:pPr>
              <w:rPr>
                <w:rFonts w:ascii="Times New Roman" w:hAnsi="Times New Roman"/>
                <w:szCs w:val="22"/>
                <w:lang w:val="en-NZ"/>
              </w:rPr>
            </w:pPr>
            <w:r w:rsidRPr="001925C7">
              <w:rPr>
                <w:rFonts w:ascii="Times New Roman" w:hAnsi="Times New Roman"/>
                <w:szCs w:val="22"/>
                <w:lang w:val="en-NZ"/>
              </w:rPr>
              <w:t>78,6 % of households in DRS,  81,4% of households in Dushanbe , 83,6% of households in Khatlon, 90% of households in GBAO and 93,2% of household in Sogd have all their vital events registered</w:t>
            </w:r>
          </w:p>
        </w:tc>
        <w:tc>
          <w:tcPr>
            <w:tcW w:w="1054" w:type="pct"/>
            <w:shd w:val="clear" w:color="auto" w:fill="auto"/>
          </w:tcPr>
          <w:p w14:paraId="492FF657" w14:textId="77777777" w:rsidR="006E28F1" w:rsidRPr="001925C7" w:rsidRDefault="006E28F1" w:rsidP="00F75247">
            <w:pPr>
              <w:rPr>
                <w:rFonts w:ascii="Times New Roman" w:hAnsi="Times New Roman"/>
                <w:bCs/>
                <w:szCs w:val="22"/>
                <w:lang w:val="en-NZ"/>
              </w:rPr>
            </w:pPr>
            <w:r w:rsidRPr="001925C7">
              <w:rPr>
                <w:rFonts w:ascii="Times New Roman" w:hAnsi="Times New Roman"/>
                <w:bCs/>
                <w:szCs w:val="22"/>
                <w:lang w:val="en-NZ"/>
              </w:rPr>
              <w:lastRenderedPageBreak/>
              <w:t>As above.</w:t>
            </w:r>
          </w:p>
          <w:p w14:paraId="500A42F1" w14:textId="77777777" w:rsidR="006E28F1" w:rsidRPr="001925C7" w:rsidRDefault="006E28F1" w:rsidP="00F75247">
            <w:pPr>
              <w:rPr>
                <w:rFonts w:ascii="Times New Roman" w:hAnsi="Times New Roman"/>
                <w:bCs/>
                <w:szCs w:val="22"/>
                <w:lang w:val="en-NZ"/>
              </w:rPr>
            </w:pPr>
          </w:p>
        </w:tc>
        <w:tc>
          <w:tcPr>
            <w:tcW w:w="786" w:type="pct"/>
          </w:tcPr>
          <w:p w14:paraId="34B70180" w14:textId="1F1CC8CE" w:rsidR="006E28F1" w:rsidRPr="001925C7" w:rsidRDefault="007E3C2D" w:rsidP="0004542A">
            <w:pPr>
              <w:pStyle w:val="CommentText"/>
              <w:rPr>
                <w:rFonts w:ascii="Times New Roman" w:hAnsi="Times New Roman"/>
                <w:bCs/>
                <w:szCs w:val="22"/>
                <w:lang w:val="en-NZ"/>
              </w:rPr>
            </w:pPr>
            <w:r w:rsidRPr="0004542A">
              <w:rPr>
                <w:rFonts w:ascii="Times New Roman" w:hAnsi="Times New Roman"/>
                <w:bCs/>
                <w:sz w:val="22"/>
                <w:szCs w:val="22"/>
                <w:lang w:val="en-NZ"/>
              </w:rPr>
              <w:t xml:space="preserve"> Baseline and targets are from the baseline survey. Reporting on the indicator is at the time of reporting </w:t>
            </w:r>
            <w:r w:rsidRPr="0004542A">
              <w:rPr>
                <w:rFonts w:ascii="Times New Roman" w:hAnsi="Times New Roman"/>
                <w:bCs/>
                <w:sz w:val="22"/>
                <w:szCs w:val="22"/>
                <w:lang w:val="en-NZ"/>
              </w:rPr>
              <w:lastRenderedPageBreak/>
              <w:t xml:space="preserve">premature, pending the Annual Action Research results. </w:t>
            </w:r>
          </w:p>
        </w:tc>
      </w:tr>
      <w:tr w:rsidR="006E28F1" w:rsidRPr="001925C7" w14:paraId="34D96E26" w14:textId="77777777" w:rsidTr="00F75247">
        <w:tc>
          <w:tcPr>
            <w:tcW w:w="5000" w:type="pct"/>
            <w:gridSpan w:val="10"/>
            <w:shd w:val="clear" w:color="auto" w:fill="auto"/>
            <w:vAlign w:val="center"/>
          </w:tcPr>
          <w:p w14:paraId="746DD6E1" w14:textId="77777777" w:rsidR="006E28F1" w:rsidRPr="007910D8" w:rsidRDefault="006E28F1" w:rsidP="00F75247">
            <w:pPr>
              <w:rPr>
                <w:rFonts w:ascii="Times New Roman" w:hAnsi="Times New Roman"/>
                <w:bCs/>
                <w:i/>
                <w:color w:val="0070C0"/>
                <w:szCs w:val="22"/>
                <w:u w:val="single"/>
                <w:lang w:val="en-NZ"/>
              </w:rPr>
            </w:pPr>
            <w:r w:rsidRPr="001925C7">
              <w:rPr>
                <w:rFonts w:ascii="Times New Roman" w:hAnsi="Times New Roman"/>
                <w:bCs/>
                <w:i/>
                <w:color w:val="0070C0"/>
                <w:szCs w:val="22"/>
                <w:u w:val="single"/>
                <w:lang w:val="en-NZ"/>
              </w:rPr>
              <w:lastRenderedPageBreak/>
              <w:t xml:space="preserve">Output 5: </w:t>
            </w:r>
            <w:r w:rsidRPr="001925C7">
              <w:rPr>
                <w:rFonts w:ascii="Times New Roman" w:hAnsi="Times New Roman"/>
                <w:bCs/>
                <w:i/>
                <w:color w:val="0070C0"/>
                <w:szCs w:val="22"/>
                <w:lang w:val="en-NZ"/>
              </w:rPr>
              <w:t>Ministry of Justice makes use of new communication strategies to proactively incentivise the population to register their vital acts</w:t>
            </w:r>
            <w:r w:rsidRPr="001925C7">
              <w:rPr>
                <w:rFonts w:ascii="Times New Roman" w:hAnsi="Times New Roman"/>
                <w:bCs/>
                <w:i/>
                <w:color w:val="0070C0"/>
                <w:szCs w:val="22"/>
                <w:u w:val="single"/>
                <w:lang w:val="en-NZ"/>
              </w:rPr>
              <w:t xml:space="preserve"> </w:t>
            </w:r>
          </w:p>
        </w:tc>
      </w:tr>
      <w:tr w:rsidR="001F5704" w:rsidRPr="001925C7" w14:paraId="1F108FA0" w14:textId="77777777" w:rsidTr="00F75247">
        <w:tc>
          <w:tcPr>
            <w:tcW w:w="1585" w:type="pct"/>
            <w:gridSpan w:val="4"/>
            <w:shd w:val="clear" w:color="auto" w:fill="auto"/>
            <w:vAlign w:val="center"/>
          </w:tcPr>
          <w:p w14:paraId="14637DC0" w14:textId="77777777" w:rsidR="006E28F1" w:rsidRPr="001925C7" w:rsidRDefault="006E28F1" w:rsidP="00F75247">
            <w:pPr>
              <w:rPr>
                <w:rFonts w:ascii="Times New Roman" w:hAnsi="Times New Roman"/>
                <w:szCs w:val="22"/>
                <w:lang w:val="en-NZ"/>
              </w:rPr>
            </w:pPr>
            <w:r w:rsidRPr="001925C7">
              <w:rPr>
                <w:rFonts w:ascii="Times New Roman" w:hAnsi="Times New Roman"/>
                <w:b/>
                <w:bCs/>
                <w:szCs w:val="22"/>
                <w:lang w:val="en-NZ"/>
              </w:rPr>
              <w:t>Output Indicator</w:t>
            </w:r>
          </w:p>
        </w:tc>
        <w:tc>
          <w:tcPr>
            <w:tcW w:w="804" w:type="pct"/>
            <w:gridSpan w:val="3"/>
            <w:shd w:val="clear" w:color="auto" w:fill="auto"/>
            <w:vAlign w:val="center"/>
          </w:tcPr>
          <w:p w14:paraId="47DBEF57" w14:textId="77777777" w:rsidR="006E28F1" w:rsidRPr="007910D8" w:rsidRDefault="006E28F1" w:rsidP="00F75247">
            <w:pPr>
              <w:jc w:val="center"/>
              <w:rPr>
                <w:rFonts w:ascii="Times New Roman" w:hAnsi="Times New Roman"/>
                <w:b/>
                <w:bCs/>
                <w:szCs w:val="22"/>
                <w:lang w:val="en-NZ"/>
              </w:rPr>
            </w:pPr>
            <w:r w:rsidRPr="001925C7">
              <w:rPr>
                <w:rFonts w:ascii="Times New Roman" w:hAnsi="Times New Roman"/>
                <w:b/>
                <w:bCs/>
                <w:szCs w:val="22"/>
                <w:lang w:val="en-NZ"/>
              </w:rPr>
              <w:t>Baseline</w:t>
            </w:r>
          </w:p>
        </w:tc>
        <w:tc>
          <w:tcPr>
            <w:tcW w:w="771" w:type="pct"/>
            <w:shd w:val="clear" w:color="auto" w:fill="auto"/>
            <w:vAlign w:val="center"/>
          </w:tcPr>
          <w:p w14:paraId="5B79A61C" w14:textId="77777777" w:rsidR="006E28F1" w:rsidRPr="002A2D26" w:rsidRDefault="006E28F1" w:rsidP="00F75247">
            <w:pPr>
              <w:jc w:val="center"/>
              <w:rPr>
                <w:rFonts w:ascii="Times New Roman" w:hAnsi="Times New Roman"/>
                <w:szCs w:val="22"/>
                <w:lang w:val="en-NZ"/>
              </w:rPr>
            </w:pPr>
            <w:r w:rsidRPr="002A2D26">
              <w:rPr>
                <w:rFonts w:ascii="Times New Roman" w:hAnsi="Times New Roman"/>
                <w:b/>
                <w:bCs/>
                <w:szCs w:val="22"/>
                <w:lang w:val="en-NZ"/>
              </w:rPr>
              <w:t>Target 2019</w:t>
            </w:r>
          </w:p>
        </w:tc>
        <w:tc>
          <w:tcPr>
            <w:tcW w:w="1054" w:type="pct"/>
            <w:shd w:val="clear" w:color="auto" w:fill="auto"/>
            <w:vAlign w:val="center"/>
          </w:tcPr>
          <w:p w14:paraId="64E66147" w14:textId="77777777" w:rsidR="006E28F1" w:rsidRPr="00B57E97" w:rsidRDefault="006E28F1" w:rsidP="00F75247">
            <w:pPr>
              <w:jc w:val="center"/>
              <w:rPr>
                <w:rFonts w:ascii="Times New Roman" w:hAnsi="Times New Roman"/>
                <w:bCs/>
                <w:szCs w:val="22"/>
                <w:lang w:val="en-NZ"/>
              </w:rPr>
            </w:pPr>
            <w:r w:rsidRPr="002A2D26">
              <w:rPr>
                <w:rFonts w:ascii="Times New Roman" w:hAnsi="Times New Roman"/>
                <w:b/>
                <w:bCs/>
                <w:szCs w:val="22"/>
                <w:lang w:val="en-NZ"/>
              </w:rPr>
              <w:t>Progress to date</w:t>
            </w:r>
          </w:p>
        </w:tc>
        <w:tc>
          <w:tcPr>
            <w:tcW w:w="786" w:type="pct"/>
          </w:tcPr>
          <w:p w14:paraId="752ECA37" w14:textId="77777777" w:rsidR="006E28F1" w:rsidRPr="001925C7" w:rsidRDefault="006E28F1" w:rsidP="00F75247">
            <w:pPr>
              <w:jc w:val="center"/>
              <w:rPr>
                <w:rFonts w:ascii="Times New Roman" w:hAnsi="Times New Roman"/>
                <w:b/>
                <w:bCs/>
                <w:szCs w:val="22"/>
                <w:lang w:val="en-NZ"/>
              </w:rPr>
            </w:pPr>
            <w:r w:rsidRPr="001925C7">
              <w:rPr>
                <w:rFonts w:ascii="Times New Roman" w:hAnsi="Times New Roman"/>
                <w:b/>
                <w:bCs/>
                <w:color w:val="000000"/>
                <w:szCs w:val="22"/>
                <w:lang w:val="en-NZ"/>
              </w:rPr>
              <w:t>Outcome Result</w:t>
            </w:r>
          </w:p>
        </w:tc>
      </w:tr>
      <w:tr w:rsidR="001F5704" w:rsidRPr="001925C7" w14:paraId="32E68084" w14:textId="77777777" w:rsidTr="003F7D5B">
        <w:tc>
          <w:tcPr>
            <w:tcW w:w="1585" w:type="pct"/>
            <w:gridSpan w:val="4"/>
            <w:shd w:val="clear" w:color="auto" w:fill="auto"/>
          </w:tcPr>
          <w:p w14:paraId="5962B97A" w14:textId="163ECDFF" w:rsidR="006E28F1" w:rsidRPr="007910D8" w:rsidRDefault="006E28F1" w:rsidP="003F7D5B">
            <w:pPr>
              <w:rPr>
                <w:rFonts w:ascii="Times New Roman" w:hAnsi="Times New Roman"/>
                <w:bCs/>
                <w:szCs w:val="22"/>
                <w:lang w:val="en-NZ"/>
              </w:rPr>
            </w:pPr>
            <w:r w:rsidRPr="001925C7">
              <w:rPr>
                <w:rFonts w:ascii="Times New Roman" w:hAnsi="Times New Roman"/>
                <w:b/>
                <w:bCs/>
                <w:szCs w:val="22"/>
                <w:lang w:val="en-NZ"/>
              </w:rPr>
              <w:t>Indicator 1:</w:t>
            </w:r>
            <w:r w:rsidRPr="001925C7">
              <w:rPr>
                <w:rFonts w:ascii="Times New Roman" w:hAnsi="Times New Roman"/>
                <w:bCs/>
                <w:szCs w:val="22"/>
                <w:lang w:val="en-NZ"/>
              </w:rPr>
              <w:t xml:space="preserve">  </w:t>
            </w:r>
            <w:r w:rsidR="006E0C20" w:rsidRPr="001925C7">
              <w:rPr>
                <w:rFonts w:ascii="Times New Roman" w:hAnsi="Times New Roman"/>
                <w:bCs/>
                <w:szCs w:val="22"/>
                <w:lang w:val="en-NZ"/>
              </w:rPr>
              <w:t>A c</w:t>
            </w:r>
            <w:r w:rsidRPr="007910D8">
              <w:rPr>
                <w:rFonts w:ascii="Times New Roman" w:hAnsi="Times New Roman"/>
                <w:bCs/>
                <w:szCs w:val="22"/>
                <w:lang w:val="en-NZ"/>
              </w:rPr>
              <w:t>oherent, comprehensive and inclusive strategy for communication has been adopted by Ministry of Justice</w:t>
            </w:r>
          </w:p>
        </w:tc>
        <w:tc>
          <w:tcPr>
            <w:tcW w:w="804" w:type="pct"/>
            <w:gridSpan w:val="3"/>
            <w:shd w:val="clear" w:color="auto" w:fill="auto"/>
          </w:tcPr>
          <w:p w14:paraId="3B725AAE" w14:textId="1960D6C1" w:rsidR="006E28F1" w:rsidRPr="002A2D26" w:rsidRDefault="003F7D5B" w:rsidP="003F7D5B">
            <w:pPr>
              <w:rPr>
                <w:rFonts w:ascii="Times New Roman" w:hAnsi="Times New Roman"/>
                <w:bCs/>
                <w:szCs w:val="22"/>
                <w:lang w:val="en-NZ"/>
              </w:rPr>
            </w:pPr>
            <w:r w:rsidRPr="002A2D26">
              <w:rPr>
                <w:rFonts w:ascii="Times New Roman" w:hAnsi="Times New Roman"/>
                <w:bCs/>
                <w:szCs w:val="22"/>
                <w:lang w:val="en-NZ"/>
              </w:rPr>
              <w:t xml:space="preserve">Lack </w:t>
            </w:r>
            <w:r w:rsidR="006E28F1" w:rsidRPr="002A2D26">
              <w:rPr>
                <w:rFonts w:ascii="Times New Roman" w:hAnsi="Times New Roman"/>
                <w:bCs/>
                <w:szCs w:val="22"/>
                <w:lang w:val="en-NZ"/>
              </w:rPr>
              <w:t>of communication strategy</w:t>
            </w:r>
          </w:p>
        </w:tc>
        <w:tc>
          <w:tcPr>
            <w:tcW w:w="771" w:type="pct"/>
            <w:shd w:val="clear" w:color="auto" w:fill="auto"/>
          </w:tcPr>
          <w:p w14:paraId="2D0DAB7D" w14:textId="77777777" w:rsidR="006E28F1" w:rsidRPr="001925C7" w:rsidRDefault="006E28F1" w:rsidP="003F7D5B">
            <w:pPr>
              <w:rPr>
                <w:rFonts w:ascii="Times New Roman" w:hAnsi="Times New Roman"/>
                <w:b/>
                <w:bCs/>
                <w:szCs w:val="22"/>
                <w:lang w:val="en-NZ"/>
              </w:rPr>
            </w:pPr>
            <w:r w:rsidRPr="00B57E97">
              <w:rPr>
                <w:rFonts w:ascii="Times New Roman" w:hAnsi="Times New Roman"/>
                <w:bCs/>
                <w:szCs w:val="22"/>
                <w:lang w:val="en-NZ"/>
              </w:rPr>
              <w:t>Communication strategy developed and adopted by MoJ;</w:t>
            </w:r>
          </w:p>
        </w:tc>
        <w:tc>
          <w:tcPr>
            <w:tcW w:w="1054" w:type="pct"/>
            <w:shd w:val="clear" w:color="auto" w:fill="auto"/>
          </w:tcPr>
          <w:p w14:paraId="0078B1EE" w14:textId="77777777" w:rsidR="006E28F1" w:rsidRPr="001925C7" w:rsidRDefault="006E28F1" w:rsidP="003F7D5B">
            <w:pPr>
              <w:rPr>
                <w:rFonts w:ascii="Times New Roman" w:hAnsi="Times New Roman"/>
                <w:bCs/>
                <w:szCs w:val="22"/>
                <w:lang w:val="en-NZ"/>
              </w:rPr>
            </w:pPr>
            <w:r w:rsidRPr="001925C7">
              <w:rPr>
                <w:rFonts w:ascii="Times New Roman" w:hAnsi="Times New Roman"/>
                <w:bCs/>
                <w:szCs w:val="22"/>
                <w:lang w:val="en-NZ"/>
              </w:rPr>
              <w:t>As above</w:t>
            </w:r>
          </w:p>
        </w:tc>
        <w:tc>
          <w:tcPr>
            <w:tcW w:w="786" w:type="pct"/>
          </w:tcPr>
          <w:p w14:paraId="314EB0EF" w14:textId="3F4333AB" w:rsidR="006E28F1" w:rsidRPr="002A2D26" w:rsidRDefault="006E28F1" w:rsidP="007E3C2D">
            <w:pPr>
              <w:rPr>
                <w:rFonts w:ascii="Times New Roman" w:hAnsi="Times New Roman"/>
                <w:bCs/>
                <w:szCs w:val="22"/>
                <w:lang w:val="en-NZ"/>
              </w:rPr>
            </w:pPr>
            <w:r w:rsidRPr="001925C7">
              <w:rPr>
                <w:rFonts w:ascii="Times New Roman" w:hAnsi="Times New Roman"/>
                <w:bCs/>
                <w:szCs w:val="22"/>
                <w:lang w:val="en-NZ"/>
              </w:rPr>
              <w:t xml:space="preserve"> HELVATAS and NGO ‘Peshaf’ draft</w:t>
            </w:r>
            <w:r w:rsidR="007103D2" w:rsidRPr="001925C7">
              <w:rPr>
                <w:rFonts w:ascii="Times New Roman" w:hAnsi="Times New Roman"/>
                <w:bCs/>
                <w:szCs w:val="22"/>
                <w:lang w:val="en-NZ"/>
              </w:rPr>
              <w:t>ed</w:t>
            </w:r>
            <w:r w:rsidRPr="001925C7">
              <w:rPr>
                <w:rFonts w:ascii="Times New Roman" w:hAnsi="Times New Roman"/>
                <w:bCs/>
                <w:szCs w:val="22"/>
                <w:lang w:val="en-NZ"/>
              </w:rPr>
              <w:t xml:space="preserve"> </w:t>
            </w:r>
            <w:r w:rsidR="006E0C20" w:rsidRPr="007910D8">
              <w:rPr>
                <w:rFonts w:ascii="Times New Roman" w:hAnsi="Times New Roman"/>
                <w:bCs/>
                <w:szCs w:val="22"/>
                <w:lang w:val="en-NZ"/>
              </w:rPr>
              <w:t xml:space="preserve">a  broad </w:t>
            </w:r>
            <w:r w:rsidRPr="002A2D26">
              <w:rPr>
                <w:rFonts w:ascii="Times New Roman" w:hAnsi="Times New Roman"/>
                <w:bCs/>
                <w:szCs w:val="22"/>
                <w:lang w:val="en-NZ"/>
              </w:rPr>
              <w:t>communications strategy for MoJ</w:t>
            </w:r>
            <w:r w:rsidR="007E3C2D">
              <w:rPr>
                <w:rFonts w:ascii="Times New Roman" w:hAnsi="Times New Roman"/>
                <w:bCs/>
                <w:szCs w:val="22"/>
                <w:lang w:val="en-NZ"/>
              </w:rPr>
              <w:t xml:space="preserve">, and CR Project contractor “Gender and Development” will begin to formulate a specific communications strategy in Feb </w:t>
            </w:r>
            <w:r w:rsidR="007E3C2D">
              <w:rPr>
                <w:rFonts w:ascii="Times New Roman" w:hAnsi="Times New Roman"/>
                <w:bCs/>
                <w:szCs w:val="22"/>
                <w:lang w:val="en-NZ"/>
              </w:rPr>
              <w:lastRenderedPageBreak/>
              <w:t xml:space="preserve">2018,  results being submitted to MoJ </w:t>
            </w:r>
            <w:r w:rsidRPr="002A2D26">
              <w:rPr>
                <w:rFonts w:ascii="Times New Roman" w:hAnsi="Times New Roman"/>
                <w:bCs/>
                <w:szCs w:val="22"/>
                <w:lang w:val="en-NZ"/>
              </w:rPr>
              <w:t xml:space="preserve">. </w:t>
            </w:r>
          </w:p>
        </w:tc>
      </w:tr>
      <w:tr w:rsidR="001F5704" w:rsidRPr="001925C7" w14:paraId="30B542FB" w14:textId="77777777" w:rsidTr="003F7D5B">
        <w:tc>
          <w:tcPr>
            <w:tcW w:w="1585" w:type="pct"/>
            <w:gridSpan w:val="4"/>
            <w:shd w:val="clear" w:color="auto" w:fill="auto"/>
          </w:tcPr>
          <w:p w14:paraId="4FDD1611" w14:textId="77777777" w:rsidR="006E28F1" w:rsidRPr="001925C7" w:rsidRDefault="006E28F1" w:rsidP="003F7D5B">
            <w:pPr>
              <w:rPr>
                <w:rFonts w:ascii="Times New Roman" w:hAnsi="Times New Roman"/>
                <w:bCs/>
                <w:szCs w:val="22"/>
                <w:lang w:val="en-NZ"/>
              </w:rPr>
            </w:pPr>
            <w:r w:rsidRPr="001925C7">
              <w:rPr>
                <w:rFonts w:ascii="Times New Roman" w:hAnsi="Times New Roman"/>
                <w:b/>
                <w:bCs/>
                <w:szCs w:val="22"/>
                <w:lang w:val="en-NZ"/>
              </w:rPr>
              <w:lastRenderedPageBreak/>
              <w:t>Indicator 2:</w:t>
            </w:r>
            <w:r w:rsidRPr="001925C7">
              <w:rPr>
                <w:rFonts w:ascii="Times New Roman" w:hAnsi="Times New Roman"/>
                <w:bCs/>
                <w:szCs w:val="22"/>
                <w:lang w:val="en-NZ"/>
              </w:rPr>
              <w:t xml:space="preserve"> % of population that are aware of the necessity of registering civil acts and of how to do so.</w:t>
            </w:r>
          </w:p>
        </w:tc>
        <w:tc>
          <w:tcPr>
            <w:tcW w:w="804" w:type="pct"/>
            <w:gridSpan w:val="3"/>
            <w:shd w:val="clear" w:color="auto" w:fill="auto"/>
          </w:tcPr>
          <w:p w14:paraId="6FA45EA8" w14:textId="77777777" w:rsidR="006E28F1" w:rsidRPr="007910D8" w:rsidRDefault="006E28F1" w:rsidP="003F7D5B">
            <w:pPr>
              <w:rPr>
                <w:rFonts w:ascii="Times New Roman" w:hAnsi="Times New Roman"/>
                <w:bCs/>
                <w:szCs w:val="22"/>
                <w:lang w:val="en-NZ"/>
              </w:rPr>
            </w:pPr>
            <w:r w:rsidRPr="007910D8">
              <w:rPr>
                <w:rFonts w:ascii="Times New Roman" w:hAnsi="Times New Roman"/>
                <w:bCs/>
                <w:szCs w:val="22"/>
                <w:lang w:val="en-NZ"/>
              </w:rPr>
              <w:t>General population awareness is low (Inception Survey). More precise information TBD as part of the baseline survey to be conducted in 2016</w:t>
            </w:r>
          </w:p>
        </w:tc>
        <w:tc>
          <w:tcPr>
            <w:tcW w:w="771" w:type="pct"/>
            <w:shd w:val="clear" w:color="auto" w:fill="auto"/>
          </w:tcPr>
          <w:p w14:paraId="0FD03856" w14:textId="04FBC1E9" w:rsidR="006E28F1" w:rsidRPr="00B57E97" w:rsidRDefault="006E28F1" w:rsidP="003F7D5B">
            <w:pPr>
              <w:rPr>
                <w:rFonts w:ascii="Times New Roman" w:hAnsi="Times New Roman"/>
                <w:bCs/>
                <w:szCs w:val="22"/>
                <w:lang w:val="en-NZ"/>
              </w:rPr>
            </w:pPr>
            <w:r w:rsidRPr="002A2D26">
              <w:rPr>
                <w:rFonts w:ascii="Times New Roman" w:hAnsi="Times New Roman"/>
                <w:bCs/>
                <w:szCs w:val="22"/>
                <w:lang w:val="en-NZ"/>
              </w:rPr>
              <w:t xml:space="preserve">70% of </w:t>
            </w:r>
            <w:r w:rsidR="006E0C20" w:rsidRPr="002A2D26">
              <w:rPr>
                <w:rFonts w:ascii="Times New Roman" w:hAnsi="Times New Roman"/>
                <w:bCs/>
                <w:szCs w:val="22"/>
                <w:lang w:val="en-NZ"/>
              </w:rPr>
              <w:t xml:space="preserve">the </w:t>
            </w:r>
            <w:r w:rsidRPr="002A2D26">
              <w:rPr>
                <w:rFonts w:ascii="Times New Roman" w:hAnsi="Times New Roman"/>
                <w:bCs/>
                <w:szCs w:val="22"/>
                <w:lang w:val="en-NZ"/>
              </w:rPr>
              <w:t>population a</w:t>
            </w:r>
            <w:r w:rsidRPr="00B57E97">
              <w:rPr>
                <w:rFonts w:ascii="Times New Roman" w:hAnsi="Times New Roman"/>
                <w:bCs/>
                <w:szCs w:val="22"/>
                <w:lang w:val="en-NZ"/>
              </w:rPr>
              <w:t>re aware of the necessity of registering civil acts and of how to do so</w:t>
            </w:r>
          </w:p>
        </w:tc>
        <w:tc>
          <w:tcPr>
            <w:tcW w:w="1054" w:type="pct"/>
            <w:shd w:val="clear" w:color="auto" w:fill="auto"/>
          </w:tcPr>
          <w:p w14:paraId="420E04E6" w14:textId="77777777" w:rsidR="006E28F1" w:rsidRPr="001925C7" w:rsidRDefault="006E28F1" w:rsidP="003F7D5B">
            <w:pPr>
              <w:rPr>
                <w:rFonts w:ascii="Times New Roman" w:hAnsi="Times New Roman"/>
                <w:bCs/>
                <w:szCs w:val="22"/>
                <w:lang w:val="en-NZ"/>
              </w:rPr>
            </w:pPr>
            <w:r w:rsidRPr="001925C7">
              <w:rPr>
                <w:rFonts w:ascii="Times New Roman" w:hAnsi="Times New Roman"/>
                <w:bCs/>
                <w:szCs w:val="22"/>
                <w:lang w:val="en-NZ"/>
              </w:rPr>
              <w:t>As above</w:t>
            </w:r>
          </w:p>
        </w:tc>
        <w:tc>
          <w:tcPr>
            <w:tcW w:w="786" w:type="pct"/>
          </w:tcPr>
          <w:p w14:paraId="2EDEB43D" w14:textId="094F51CC" w:rsidR="006E28F1" w:rsidRPr="001925C7" w:rsidRDefault="006E28F1" w:rsidP="009D5A96">
            <w:pPr>
              <w:rPr>
                <w:rFonts w:ascii="Times New Roman" w:hAnsi="Times New Roman"/>
                <w:bCs/>
                <w:szCs w:val="22"/>
                <w:lang w:val="en-NZ"/>
              </w:rPr>
            </w:pPr>
            <w:r w:rsidRPr="001925C7">
              <w:rPr>
                <w:rFonts w:ascii="Times New Roman" w:hAnsi="Times New Roman"/>
                <w:bCs/>
                <w:szCs w:val="22"/>
                <w:lang w:val="en-NZ"/>
              </w:rPr>
              <w:t>Measuring population awareness</w:t>
            </w:r>
            <w:r w:rsidR="006E0C20" w:rsidRPr="001925C7">
              <w:rPr>
                <w:rFonts w:ascii="Times New Roman" w:hAnsi="Times New Roman"/>
                <w:bCs/>
                <w:szCs w:val="22"/>
                <w:lang w:val="en-NZ"/>
              </w:rPr>
              <w:t xml:space="preserve"> is</w:t>
            </w:r>
            <w:r w:rsidRPr="001925C7">
              <w:rPr>
                <w:rFonts w:ascii="Times New Roman" w:hAnsi="Times New Roman"/>
                <w:bCs/>
                <w:szCs w:val="22"/>
                <w:lang w:val="en-NZ"/>
              </w:rPr>
              <w:t xml:space="preserve"> premature at this stage, given no strategy in place or awareness campaign launched.</w:t>
            </w:r>
            <w:r w:rsidR="000556E8">
              <w:rPr>
                <w:rFonts w:ascii="Times New Roman" w:hAnsi="Times New Roman"/>
                <w:bCs/>
                <w:szCs w:val="22"/>
                <w:lang w:val="en-NZ"/>
              </w:rPr>
              <w:t xml:space="preserve"> </w:t>
            </w:r>
            <w:r w:rsidR="00341D45">
              <w:rPr>
                <w:rFonts w:ascii="Times New Roman" w:hAnsi="Times New Roman"/>
                <w:bCs/>
                <w:szCs w:val="22"/>
                <w:lang w:val="en-NZ"/>
              </w:rPr>
              <w:t xml:space="preserve">The </w:t>
            </w:r>
            <w:r w:rsidR="000556E8">
              <w:rPr>
                <w:rFonts w:ascii="Times New Roman" w:hAnsi="Times New Roman"/>
                <w:bCs/>
                <w:szCs w:val="22"/>
                <w:lang w:val="en-NZ"/>
              </w:rPr>
              <w:t>surv</w:t>
            </w:r>
            <w:r w:rsidR="00341D45">
              <w:rPr>
                <w:rFonts w:ascii="Times New Roman" w:hAnsi="Times New Roman"/>
                <w:bCs/>
                <w:szCs w:val="22"/>
                <w:lang w:val="en-NZ"/>
              </w:rPr>
              <w:t>ey results of public perception</w:t>
            </w:r>
            <w:r w:rsidR="000556E8">
              <w:rPr>
                <w:rFonts w:ascii="Times New Roman" w:hAnsi="Times New Roman"/>
                <w:bCs/>
                <w:szCs w:val="22"/>
                <w:lang w:val="en-NZ"/>
              </w:rPr>
              <w:t xml:space="preserve"> of CR services are expected by May 2018.</w:t>
            </w:r>
            <w:r w:rsidRPr="001925C7">
              <w:rPr>
                <w:rFonts w:ascii="Times New Roman" w:hAnsi="Times New Roman"/>
                <w:bCs/>
                <w:szCs w:val="22"/>
                <w:lang w:val="en-NZ"/>
              </w:rPr>
              <w:t xml:space="preserve"> </w:t>
            </w:r>
          </w:p>
        </w:tc>
      </w:tr>
      <w:tr w:rsidR="006E28F1" w:rsidRPr="001925C7" w14:paraId="45B94024" w14:textId="77777777" w:rsidTr="00F75247">
        <w:tc>
          <w:tcPr>
            <w:tcW w:w="5000" w:type="pct"/>
            <w:gridSpan w:val="10"/>
            <w:shd w:val="clear" w:color="auto" w:fill="auto"/>
            <w:vAlign w:val="center"/>
          </w:tcPr>
          <w:p w14:paraId="34D76137" w14:textId="77777777" w:rsidR="006E28F1" w:rsidRPr="001925C7" w:rsidRDefault="006E28F1" w:rsidP="00F75247">
            <w:pPr>
              <w:rPr>
                <w:rFonts w:ascii="Times New Roman" w:hAnsi="Times New Roman"/>
                <w:bCs/>
                <w:i/>
                <w:szCs w:val="22"/>
                <w:u w:val="single"/>
                <w:lang w:val="en-NZ"/>
              </w:rPr>
            </w:pPr>
            <w:r w:rsidRPr="001925C7">
              <w:rPr>
                <w:rFonts w:ascii="Times New Roman" w:hAnsi="Times New Roman"/>
                <w:bCs/>
                <w:i/>
                <w:color w:val="0070C0"/>
                <w:szCs w:val="22"/>
                <w:u w:val="single"/>
                <w:lang w:val="en-NZ"/>
              </w:rPr>
              <w:t xml:space="preserve">Output 6: </w:t>
            </w:r>
            <w:r w:rsidRPr="001925C7">
              <w:rPr>
                <w:rFonts w:ascii="Times New Roman" w:hAnsi="Times New Roman"/>
                <w:bCs/>
                <w:i/>
                <w:color w:val="0070C0"/>
                <w:szCs w:val="22"/>
                <w:lang w:val="en-NZ"/>
              </w:rPr>
              <w:t>Outreach awareness raising campaigns by selected civil society organisations complement the Ministry of Justice communication strategies</w:t>
            </w:r>
          </w:p>
        </w:tc>
      </w:tr>
      <w:tr w:rsidR="001F5704" w:rsidRPr="001925C7" w14:paraId="49DE1653" w14:textId="77777777" w:rsidTr="00F75247">
        <w:tc>
          <w:tcPr>
            <w:tcW w:w="1585" w:type="pct"/>
            <w:gridSpan w:val="4"/>
            <w:shd w:val="clear" w:color="auto" w:fill="auto"/>
            <w:vAlign w:val="center"/>
          </w:tcPr>
          <w:p w14:paraId="6EDE71A7" w14:textId="77777777" w:rsidR="006E28F1" w:rsidRPr="001925C7" w:rsidRDefault="006E28F1" w:rsidP="00F75247">
            <w:pPr>
              <w:rPr>
                <w:rFonts w:ascii="Times New Roman" w:hAnsi="Times New Roman"/>
                <w:b/>
                <w:bCs/>
                <w:szCs w:val="22"/>
                <w:lang w:val="en-NZ"/>
              </w:rPr>
            </w:pPr>
            <w:r w:rsidRPr="001925C7">
              <w:rPr>
                <w:rFonts w:ascii="Times New Roman" w:hAnsi="Times New Roman"/>
                <w:b/>
                <w:bCs/>
                <w:szCs w:val="22"/>
                <w:lang w:val="en-NZ"/>
              </w:rPr>
              <w:t>Output Indicator</w:t>
            </w:r>
          </w:p>
        </w:tc>
        <w:tc>
          <w:tcPr>
            <w:tcW w:w="804" w:type="pct"/>
            <w:gridSpan w:val="3"/>
            <w:shd w:val="clear" w:color="auto" w:fill="auto"/>
            <w:vAlign w:val="center"/>
          </w:tcPr>
          <w:p w14:paraId="66BB05EE" w14:textId="77777777" w:rsidR="006E28F1" w:rsidRPr="001925C7" w:rsidRDefault="006E28F1" w:rsidP="00F75247">
            <w:pPr>
              <w:jc w:val="center"/>
              <w:rPr>
                <w:rFonts w:ascii="Times New Roman" w:hAnsi="Times New Roman"/>
                <w:b/>
                <w:bCs/>
                <w:szCs w:val="22"/>
                <w:lang w:val="en-NZ"/>
              </w:rPr>
            </w:pPr>
            <w:r w:rsidRPr="001925C7">
              <w:rPr>
                <w:rFonts w:ascii="Times New Roman" w:hAnsi="Times New Roman"/>
                <w:b/>
                <w:bCs/>
                <w:szCs w:val="22"/>
                <w:lang w:val="en-NZ"/>
              </w:rPr>
              <w:t>Baseline</w:t>
            </w:r>
          </w:p>
        </w:tc>
        <w:tc>
          <w:tcPr>
            <w:tcW w:w="771" w:type="pct"/>
            <w:shd w:val="clear" w:color="auto" w:fill="auto"/>
            <w:vAlign w:val="center"/>
          </w:tcPr>
          <w:p w14:paraId="2FDF7BD0" w14:textId="77777777" w:rsidR="006E28F1" w:rsidRPr="002A2D26" w:rsidRDefault="006E28F1" w:rsidP="00F75247">
            <w:pPr>
              <w:jc w:val="center"/>
              <w:rPr>
                <w:rFonts w:ascii="Times New Roman" w:hAnsi="Times New Roman"/>
                <w:bCs/>
                <w:szCs w:val="22"/>
                <w:lang w:val="en-NZ"/>
              </w:rPr>
            </w:pPr>
            <w:r w:rsidRPr="007910D8">
              <w:rPr>
                <w:rFonts w:ascii="Times New Roman" w:hAnsi="Times New Roman"/>
                <w:b/>
                <w:bCs/>
                <w:szCs w:val="22"/>
                <w:lang w:val="en-NZ"/>
              </w:rPr>
              <w:t>Target 2019</w:t>
            </w:r>
          </w:p>
        </w:tc>
        <w:tc>
          <w:tcPr>
            <w:tcW w:w="1054" w:type="pct"/>
            <w:shd w:val="clear" w:color="auto" w:fill="auto"/>
            <w:vAlign w:val="center"/>
          </w:tcPr>
          <w:p w14:paraId="2B9DBA2C" w14:textId="77777777" w:rsidR="006E28F1" w:rsidRPr="002A2D26" w:rsidRDefault="006E28F1" w:rsidP="00F75247">
            <w:pPr>
              <w:jc w:val="center"/>
              <w:rPr>
                <w:rFonts w:ascii="Times New Roman" w:hAnsi="Times New Roman"/>
                <w:b/>
                <w:bCs/>
                <w:szCs w:val="22"/>
                <w:lang w:val="en-NZ"/>
              </w:rPr>
            </w:pPr>
            <w:r w:rsidRPr="002A2D26">
              <w:rPr>
                <w:rFonts w:ascii="Times New Roman" w:hAnsi="Times New Roman"/>
                <w:b/>
                <w:bCs/>
                <w:szCs w:val="22"/>
                <w:lang w:val="en-NZ"/>
              </w:rPr>
              <w:t>Progress to date</w:t>
            </w:r>
          </w:p>
        </w:tc>
        <w:tc>
          <w:tcPr>
            <w:tcW w:w="786" w:type="pct"/>
          </w:tcPr>
          <w:p w14:paraId="5CFBFB21" w14:textId="77777777" w:rsidR="006E28F1" w:rsidRPr="002A2D26" w:rsidRDefault="006E28F1" w:rsidP="00F75247">
            <w:pPr>
              <w:jc w:val="center"/>
              <w:rPr>
                <w:rFonts w:ascii="Times New Roman" w:hAnsi="Times New Roman"/>
                <w:b/>
                <w:bCs/>
                <w:szCs w:val="22"/>
                <w:lang w:val="en-NZ"/>
              </w:rPr>
            </w:pPr>
            <w:r w:rsidRPr="002A2D26">
              <w:rPr>
                <w:rFonts w:ascii="Times New Roman" w:hAnsi="Times New Roman"/>
                <w:b/>
                <w:bCs/>
                <w:color w:val="000000"/>
                <w:szCs w:val="22"/>
                <w:lang w:val="en-NZ"/>
              </w:rPr>
              <w:t>Outcome Result</w:t>
            </w:r>
          </w:p>
        </w:tc>
      </w:tr>
      <w:tr w:rsidR="001F5704" w:rsidRPr="001925C7" w14:paraId="71303FA2" w14:textId="77777777" w:rsidTr="003F7D5B">
        <w:tc>
          <w:tcPr>
            <w:tcW w:w="1585" w:type="pct"/>
            <w:gridSpan w:val="4"/>
            <w:shd w:val="clear" w:color="auto" w:fill="auto"/>
            <w:vAlign w:val="center"/>
          </w:tcPr>
          <w:p w14:paraId="680B5939" w14:textId="77777777" w:rsidR="006E28F1" w:rsidRPr="007910D8" w:rsidRDefault="006E28F1" w:rsidP="00F75247">
            <w:pPr>
              <w:rPr>
                <w:rFonts w:ascii="Times New Roman" w:hAnsi="Times New Roman"/>
                <w:bCs/>
                <w:szCs w:val="22"/>
                <w:lang w:val="en-NZ"/>
              </w:rPr>
            </w:pPr>
            <w:r w:rsidRPr="001925C7">
              <w:rPr>
                <w:rFonts w:ascii="Times New Roman" w:hAnsi="Times New Roman"/>
                <w:b/>
                <w:bCs/>
                <w:szCs w:val="22"/>
                <w:lang w:val="en-NZ"/>
              </w:rPr>
              <w:t xml:space="preserve">Indicator 1:  </w:t>
            </w:r>
            <w:r w:rsidRPr="001925C7">
              <w:rPr>
                <w:rFonts w:ascii="Times New Roman" w:hAnsi="Times New Roman"/>
                <w:bCs/>
                <w:szCs w:val="22"/>
                <w:lang w:val="en-NZ"/>
              </w:rPr>
              <w:t>% of identified population residing in districts where isolated communities can be found are assisted to obtain missing civil registration documents.</w:t>
            </w:r>
          </w:p>
        </w:tc>
        <w:tc>
          <w:tcPr>
            <w:tcW w:w="804" w:type="pct"/>
            <w:gridSpan w:val="3"/>
            <w:shd w:val="clear" w:color="auto" w:fill="auto"/>
            <w:vAlign w:val="center"/>
          </w:tcPr>
          <w:p w14:paraId="166ACF34" w14:textId="77777777" w:rsidR="006E28F1" w:rsidRPr="002A2D26" w:rsidRDefault="006E28F1" w:rsidP="00F75247">
            <w:pPr>
              <w:rPr>
                <w:rFonts w:ascii="Times New Roman" w:hAnsi="Times New Roman"/>
                <w:bCs/>
                <w:szCs w:val="22"/>
                <w:lang w:val="en-NZ"/>
              </w:rPr>
            </w:pPr>
            <w:r w:rsidRPr="002A2D26">
              <w:rPr>
                <w:rFonts w:ascii="Times New Roman" w:hAnsi="Times New Roman"/>
                <w:bCs/>
                <w:szCs w:val="22"/>
                <w:lang w:val="en-NZ"/>
              </w:rPr>
              <w:t>to be established by CSOs upon identification of population with problems</w:t>
            </w:r>
          </w:p>
        </w:tc>
        <w:tc>
          <w:tcPr>
            <w:tcW w:w="771" w:type="pct"/>
            <w:shd w:val="clear" w:color="auto" w:fill="auto"/>
          </w:tcPr>
          <w:p w14:paraId="1A9BBC29" w14:textId="77777777" w:rsidR="006E28F1" w:rsidRPr="002A2D26" w:rsidRDefault="006E28F1" w:rsidP="003F7D5B">
            <w:pPr>
              <w:rPr>
                <w:rFonts w:ascii="Times New Roman" w:hAnsi="Times New Roman"/>
                <w:b/>
                <w:bCs/>
                <w:szCs w:val="22"/>
                <w:lang w:val="en-NZ"/>
              </w:rPr>
            </w:pPr>
            <w:r w:rsidRPr="002A2D26">
              <w:rPr>
                <w:rFonts w:ascii="Times New Roman" w:hAnsi="Times New Roman"/>
                <w:b/>
                <w:bCs/>
                <w:szCs w:val="22"/>
                <w:lang w:val="en-NZ"/>
              </w:rPr>
              <w:t>TBD</w:t>
            </w:r>
          </w:p>
        </w:tc>
        <w:tc>
          <w:tcPr>
            <w:tcW w:w="1054" w:type="pct"/>
            <w:shd w:val="clear" w:color="auto" w:fill="auto"/>
          </w:tcPr>
          <w:p w14:paraId="638E2232" w14:textId="77777777" w:rsidR="006E28F1" w:rsidRPr="002A2D26" w:rsidRDefault="006E28F1" w:rsidP="003F7D5B">
            <w:pPr>
              <w:rPr>
                <w:rFonts w:ascii="Times New Roman" w:hAnsi="Times New Roman"/>
                <w:bCs/>
                <w:szCs w:val="22"/>
                <w:lang w:val="en-NZ"/>
              </w:rPr>
            </w:pPr>
            <w:r w:rsidRPr="002A2D26">
              <w:rPr>
                <w:rFonts w:ascii="Times New Roman" w:hAnsi="Times New Roman"/>
                <w:bCs/>
                <w:szCs w:val="22"/>
                <w:lang w:val="en-NZ"/>
              </w:rPr>
              <w:t>No activities were envisaged under Output 6 during the reporting period.</w:t>
            </w:r>
          </w:p>
        </w:tc>
        <w:tc>
          <w:tcPr>
            <w:tcW w:w="786" w:type="pct"/>
          </w:tcPr>
          <w:p w14:paraId="5EC2C5EF" w14:textId="0E400903" w:rsidR="006E28F1" w:rsidRPr="001925C7" w:rsidRDefault="006E28F1" w:rsidP="003F7D5B">
            <w:pPr>
              <w:rPr>
                <w:rFonts w:ascii="Times New Roman" w:hAnsi="Times New Roman"/>
                <w:bCs/>
                <w:szCs w:val="22"/>
                <w:lang w:val="en-NZ"/>
              </w:rPr>
            </w:pPr>
            <w:r w:rsidRPr="00B57E97">
              <w:rPr>
                <w:rFonts w:ascii="Times New Roman" w:hAnsi="Times New Roman"/>
                <w:bCs/>
                <w:szCs w:val="22"/>
                <w:lang w:val="en-NZ"/>
              </w:rPr>
              <w:t>Identifying population in isolated communiti</w:t>
            </w:r>
            <w:r w:rsidRPr="001925C7">
              <w:rPr>
                <w:rFonts w:ascii="Times New Roman" w:hAnsi="Times New Roman"/>
                <w:bCs/>
                <w:szCs w:val="22"/>
                <w:lang w:val="en-NZ"/>
              </w:rPr>
              <w:t>es assisted to</w:t>
            </w:r>
            <w:r w:rsidR="0052312C">
              <w:rPr>
                <w:rFonts w:ascii="Times New Roman" w:hAnsi="Times New Roman"/>
                <w:bCs/>
                <w:szCs w:val="22"/>
                <w:lang w:val="en-NZ"/>
              </w:rPr>
              <w:t xml:space="preserve"> access civil registration services are to be covered in the Action Research March 2018. Data on at risk populations will also be captured through </w:t>
            </w:r>
            <w:r w:rsidR="005A66EC">
              <w:rPr>
                <w:rFonts w:ascii="Times New Roman" w:hAnsi="Times New Roman"/>
                <w:bCs/>
                <w:szCs w:val="22"/>
                <w:lang w:val="en-NZ"/>
              </w:rPr>
              <w:t>Communications research (UNFPA)</w:t>
            </w:r>
            <w:r w:rsidR="005A66EC" w:rsidRPr="005A66EC">
              <w:rPr>
                <w:rFonts w:ascii="Times New Roman" w:hAnsi="Times New Roman"/>
                <w:bCs/>
                <w:szCs w:val="22"/>
              </w:rPr>
              <w:t>.</w:t>
            </w:r>
            <w:r w:rsidRPr="001925C7">
              <w:rPr>
                <w:rFonts w:ascii="Times New Roman" w:hAnsi="Times New Roman"/>
                <w:bCs/>
                <w:szCs w:val="22"/>
                <w:lang w:val="en-NZ"/>
              </w:rPr>
              <w:t xml:space="preserve"> </w:t>
            </w:r>
          </w:p>
        </w:tc>
      </w:tr>
      <w:bookmarkEnd w:id="24"/>
    </w:tbl>
    <w:p w14:paraId="022996C9" w14:textId="77777777" w:rsidR="006E28F1" w:rsidRPr="001925C7" w:rsidRDefault="006E28F1" w:rsidP="007D4CEB">
      <w:pPr>
        <w:rPr>
          <w:rFonts w:ascii="Times New Roman" w:hAnsi="Times New Roman"/>
          <w:sz w:val="24"/>
          <w:szCs w:val="22"/>
          <w:lang w:val="en-NZ"/>
        </w:rPr>
      </w:pPr>
    </w:p>
    <w:p w14:paraId="7F8A850D" w14:textId="77777777" w:rsidR="006E28F1" w:rsidRPr="001925C7" w:rsidRDefault="006E28F1" w:rsidP="007D4CEB">
      <w:pPr>
        <w:rPr>
          <w:rFonts w:ascii="Times New Roman" w:hAnsi="Times New Roman"/>
          <w:sz w:val="24"/>
          <w:szCs w:val="22"/>
          <w:lang w:val="en-NZ"/>
        </w:rPr>
      </w:pPr>
    </w:p>
    <w:p w14:paraId="57BA40B8" w14:textId="6B9AF0E9" w:rsidR="006E28F1" w:rsidRPr="001925C7" w:rsidRDefault="006E28F1" w:rsidP="007D4CEB">
      <w:pPr>
        <w:rPr>
          <w:rFonts w:ascii="Times New Roman" w:hAnsi="Times New Roman"/>
          <w:sz w:val="24"/>
          <w:szCs w:val="22"/>
          <w:lang w:val="en-NZ"/>
        </w:rPr>
        <w:sectPr w:rsidR="006E28F1" w:rsidRPr="001925C7" w:rsidSect="006E28F1">
          <w:footerReference w:type="default" r:id="rId11"/>
          <w:pgSz w:w="16838" w:h="11906" w:orient="landscape" w:code="9"/>
          <w:pgMar w:top="1440" w:right="1440" w:bottom="1440" w:left="1440" w:header="677" w:footer="461" w:gutter="0"/>
          <w:cols w:space="708"/>
          <w:docGrid w:linePitch="360"/>
        </w:sectPr>
      </w:pPr>
    </w:p>
    <w:p w14:paraId="5CB87FD3" w14:textId="77777777" w:rsidR="001D091F" w:rsidRPr="001925C7" w:rsidRDefault="005527DE" w:rsidP="00AF5D45">
      <w:pPr>
        <w:pStyle w:val="Heading2"/>
        <w:rPr>
          <w:lang w:val="en-NZ"/>
        </w:rPr>
      </w:pPr>
      <w:r w:rsidRPr="001925C7">
        <w:rPr>
          <w:lang w:val="en-NZ"/>
        </w:rPr>
        <w:lastRenderedPageBreak/>
        <w:t xml:space="preserve">Implementation </w:t>
      </w:r>
      <w:r w:rsidR="0021035C" w:rsidRPr="001925C7">
        <w:rPr>
          <w:lang w:val="en-NZ"/>
        </w:rPr>
        <w:t>S</w:t>
      </w:r>
      <w:r w:rsidR="001D091F" w:rsidRPr="001925C7">
        <w:rPr>
          <w:lang w:val="en-NZ"/>
        </w:rPr>
        <w:t xml:space="preserve">trategy </w:t>
      </w:r>
      <w:r w:rsidR="0021035C" w:rsidRPr="001925C7">
        <w:rPr>
          <w:lang w:val="en-NZ"/>
        </w:rPr>
        <w:t>R</w:t>
      </w:r>
      <w:r w:rsidR="001D091F" w:rsidRPr="001925C7">
        <w:rPr>
          <w:lang w:val="en-NZ"/>
        </w:rPr>
        <w:t>eview</w:t>
      </w:r>
      <w:bookmarkEnd w:id="22"/>
      <w:bookmarkEnd w:id="23"/>
      <w:r w:rsidR="001D091F" w:rsidRPr="001925C7">
        <w:rPr>
          <w:lang w:val="en-NZ"/>
        </w:rPr>
        <w:t xml:space="preserve"> </w:t>
      </w:r>
    </w:p>
    <w:p w14:paraId="59065350" w14:textId="121F3335" w:rsidR="00807360" w:rsidRPr="001925C7" w:rsidRDefault="00A610B5" w:rsidP="002952C9">
      <w:pPr>
        <w:pStyle w:val="NoSpacing"/>
        <w:jc w:val="both"/>
        <w:rPr>
          <w:rFonts w:ascii="Times New Roman" w:hAnsi="Times New Roman"/>
          <w:color w:val="000000"/>
          <w:sz w:val="22"/>
          <w:szCs w:val="20"/>
          <w:lang w:val="en-NZ"/>
        </w:rPr>
      </w:pPr>
      <w:bookmarkStart w:id="26" w:name="_Toc216245616"/>
      <w:r w:rsidRPr="001925C7">
        <w:rPr>
          <w:rFonts w:ascii="Times New Roman" w:hAnsi="Times New Roman"/>
          <w:color w:val="000000"/>
          <w:sz w:val="22"/>
          <w:szCs w:val="20"/>
          <w:lang w:val="en-NZ"/>
        </w:rPr>
        <w:t xml:space="preserve">The </w:t>
      </w:r>
      <w:r w:rsidR="00160791" w:rsidRPr="001925C7">
        <w:rPr>
          <w:rFonts w:ascii="Times New Roman" w:hAnsi="Times New Roman"/>
          <w:color w:val="000000"/>
          <w:sz w:val="22"/>
          <w:szCs w:val="20"/>
          <w:lang w:val="en-NZ"/>
        </w:rPr>
        <w:t>CR P</w:t>
      </w:r>
      <w:r w:rsidRPr="001925C7">
        <w:rPr>
          <w:rFonts w:ascii="Times New Roman" w:hAnsi="Times New Roman"/>
          <w:color w:val="000000"/>
          <w:sz w:val="22"/>
          <w:szCs w:val="20"/>
          <w:lang w:val="en-NZ"/>
        </w:rPr>
        <w:t xml:space="preserve">roject is comprehensive with </w:t>
      </w:r>
      <w:r w:rsidR="00C000A6" w:rsidRPr="001925C7">
        <w:rPr>
          <w:rFonts w:ascii="Times New Roman" w:hAnsi="Times New Roman"/>
          <w:color w:val="000000"/>
          <w:sz w:val="22"/>
          <w:szCs w:val="20"/>
          <w:lang w:val="en-NZ"/>
        </w:rPr>
        <w:t xml:space="preserve">both </w:t>
      </w:r>
      <w:r w:rsidRPr="001925C7">
        <w:rPr>
          <w:rFonts w:ascii="Times New Roman" w:hAnsi="Times New Roman"/>
          <w:color w:val="000000"/>
          <w:sz w:val="22"/>
          <w:szCs w:val="20"/>
          <w:lang w:val="en-NZ"/>
        </w:rPr>
        <w:t>integrated and complementary set</w:t>
      </w:r>
      <w:r w:rsidR="00C000A6" w:rsidRPr="001925C7">
        <w:rPr>
          <w:rFonts w:ascii="Times New Roman" w:hAnsi="Times New Roman"/>
          <w:color w:val="000000"/>
          <w:sz w:val="22"/>
          <w:szCs w:val="20"/>
          <w:lang w:val="en-NZ"/>
        </w:rPr>
        <w:t>s</w:t>
      </w:r>
      <w:r w:rsidRPr="001925C7">
        <w:rPr>
          <w:rFonts w:ascii="Times New Roman" w:hAnsi="Times New Roman"/>
          <w:color w:val="000000"/>
          <w:sz w:val="22"/>
          <w:szCs w:val="20"/>
          <w:lang w:val="en-NZ"/>
        </w:rPr>
        <w:t xml:space="preserve"> of outcomes and outputs. The project covers both supply (Outcome 1) and demand sides (Outcome 2) with top-down protection and bottom up empowerment measures. </w:t>
      </w:r>
    </w:p>
    <w:p w14:paraId="5A0A9673" w14:textId="77777777" w:rsidR="00AD4810" w:rsidRPr="001925C7" w:rsidRDefault="00AD4810" w:rsidP="002952C9">
      <w:pPr>
        <w:pStyle w:val="NoSpacing"/>
        <w:jc w:val="both"/>
        <w:rPr>
          <w:rFonts w:ascii="Times New Roman" w:hAnsi="Times New Roman"/>
          <w:color w:val="000000"/>
          <w:sz w:val="22"/>
          <w:szCs w:val="20"/>
          <w:lang w:val="en-NZ"/>
        </w:rPr>
      </w:pPr>
    </w:p>
    <w:p w14:paraId="633AAB24" w14:textId="245EDB50" w:rsidR="00AD4810" w:rsidRPr="001925C7" w:rsidRDefault="00AD4810" w:rsidP="002952C9">
      <w:pPr>
        <w:pStyle w:val="NoSpacing"/>
        <w:jc w:val="both"/>
        <w:rPr>
          <w:rFonts w:ascii="Times New Roman" w:hAnsi="Times New Roman"/>
          <w:color w:val="000000"/>
          <w:sz w:val="22"/>
          <w:szCs w:val="20"/>
          <w:lang w:val="en-NZ"/>
        </w:rPr>
      </w:pPr>
      <w:r w:rsidRPr="001925C7">
        <w:rPr>
          <w:rFonts w:ascii="Times New Roman" w:hAnsi="Times New Roman"/>
          <w:color w:val="000000"/>
          <w:sz w:val="22"/>
          <w:szCs w:val="20"/>
          <w:lang w:val="en-NZ"/>
        </w:rPr>
        <w:t xml:space="preserve">The key strategies applied for successful implementation of the </w:t>
      </w:r>
      <w:r w:rsidR="00137D7C" w:rsidRPr="001925C7">
        <w:rPr>
          <w:rFonts w:ascii="Times New Roman" w:hAnsi="Times New Roman"/>
          <w:color w:val="000000"/>
          <w:sz w:val="22"/>
          <w:szCs w:val="20"/>
          <w:lang w:val="en-NZ"/>
        </w:rPr>
        <w:t xml:space="preserve">project </w:t>
      </w:r>
      <w:r w:rsidR="00025ED5" w:rsidRPr="001925C7">
        <w:rPr>
          <w:rFonts w:ascii="Times New Roman" w:hAnsi="Times New Roman"/>
          <w:color w:val="000000"/>
          <w:sz w:val="22"/>
          <w:szCs w:val="20"/>
          <w:lang w:val="en-NZ"/>
        </w:rPr>
        <w:t>reform</w:t>
      </w:r>
      <w:r w:rsidRPr="001925C7">
        <w:rPr>
          <w:rFonts w:ascii="Times New Roman" w:hAnsi="Times New Roman"/>
          <w:color w:val="000000"/>
          <w:sz w:val="22"/>
          <w:szCs w:val="20"/>
          <w:lang w:val="en-NZ"/>
        </w:rPr>
        <w:t xml:space="preserve"> include but are not limited to:</w:t>
      </w:r>
    </w:p>
    <w:p w14:paraId="2FF16617" w14:textId="7D66AFAA" w:rsidR="00AD4810" w:rsidRPr="001925C7" w:rsidRDefault="00AD4810" w:rsidP="00997947">
      <w:pPr>
        <w:pStyle w:val="NoSpacing"/>
        <w:numPr>
          <w:ilvl w:val="0"/>
          <w:numId w:val="7"/>
        </w:numPr>
        <w:spacing w:before="120" w:after="120"/>
        <w:jc w:val="both"/>
        <w:rPr>
          <w:rFonts w:ascii="Times New Roman" w:hAnsi="Times New Roman"/>
          <w:color w:val="000000"/>
          <w:sz w:val="22"/>
          <w:szCs w:val="20"/>
          <w:lang w:val="en-NZ"/>
        </w:rPr>
      </w:pPr>
      <w:r w:rsidRPr="001925C7">
        <w:rPr>
          <w:rFonts w:ascii="Times New Roman" w:hAnsi="Times New Roman"/>
          <w:b/>
          <w:i/>
          <w:color w:val="000000"/>
          <w:sz w:val="22"/>
          <w:szCs w:val="20"/>
          <w:lang w:val="en-NZ"/>
        </w:rPr>
        <w:t>Sound partnerships</w:t>
      </w:r>
      <w:r w:rsidRPr="001925C7">
        <w:rPr>
          <w:rFonts w:ascii="Times New Roman" w:hAnsi="Times New Roman"/>
          <w:color w:val="000000"/>
          <w:sz w:val="22"/>
          <w:szCs w:val="20"/>
          <w:lang w:val="en-NZ"/>
        </w:rPr>
        <w:t xml:space="preserve"> based on comparative advantage, value added and agency/organisation specific expertise that is relevant and can substantively contribute to the ongoing civil registration reform process;</w:t>
      </w:r>
    </w:p>
    <w:p w14:paraId="521DE177" w14:textId="777028DD" w:rsidR="00025ED5" w:rsidRPr="001925C7" w:rsidRDefault="00025ED5" w:rsidP="00997947">
      <w:pPr>
        <w:pStyle w:val="NoSpacing"/>
        <w:numPr>
          <w:ilvl w:val="0"/>
          <w:numId w:val="7"/>
        </w:numPr>
        <w:spacing w:before="120" w:after="120"/>
        <w:jc w:val="both"/>
        <w:rPr>
          <w:rFonts w:ascii="Times New Roman" w:hAnsi="Times New Roman"/>
          <w:color w:val="000000"/>
          <w:sz w:val="22"/>
          <w:szCs w:val="20"/>
          <w:lang w:val="en-NZ"/>
        </w:rPr>
      </w:pPr>
      <w:r w:rsidRPr="001925C7">
        <w:rPr>
          <w:rFonts w:ascii="Times New Roman" w:hAnsi="Times New Roman"/>
          <w:color w:val="000000"/>
          <w:sz w:val="22"/>
          <w:szCs w:val="20"/>
          <w:lang w:val="en-NZ"/>
        </w:rPr>
        <w:t xml:space="preserve">Ensuring </w:t>
      </w:r>
      <w:r w:rsidRPr="001925C7">
        <w:rPr>
          <w:rFonts w:ascii="Times New Roman" w:hAnsi="Times New Roman"/>
          <w:b/>
          <w:i/>
          <w:color w:val="000000"/>
          <w:sz w:val="22"/>
          <w:szCs w:val="20"/>
          <w:lang w:val="en-NZ"/>
        </w:rPr>
        <w:t>continuity</w:t>
      </w:r>
      <w:r w:rsidRPr="001925C7">
        <w:rPr>
          <w:rFonts w:ascii="Times New Roman" w:hAnsi="Times New Roman"/>
          <w:color w:val="000000"/>
          <w:sz w:val="22"/>
          <w:szCs w:val="20"/>
          <w:lang w:val="en-NZ"/>
        </w:rPr>
        <w:t xml:space="preserve"> by building on past achievements as is the case with project’s support to maintenance of basic parameters of health information system put in place by EU-EPOS;</w:t>
      </w:r>
    </w:p>
    <w:p w14:paraId="1EEEAD6A" w14:textId="011E3F29" w:rsidR="00025ED5" w:rsidRPr="001925C7" w:rsidRDefault="00604BA1" w:rsidP="00997947">
      <w:pPr>
        <w:pStyle w:val="NoSpacing"/>
        <w:numPr>
          <w:ilvl w:val="0"/>
          <w:numId w:val="7"/>
        </w:numPr>
        <w:spacing w:before="120" w:after="120"/>
        <w:jc w:val="both"/>
        <w:rPr>
          <w:rFonts w:ascii="Times New Roman" w:hAnsi="Times New Roman"/>
          <w:color w:val="000000"/>
          <w:sz w:val="22"/>
          <w:szCs w:val="20"/>
          <w:lang w:val="en-NZ"/>
        </w:rPr>
      </w:pPr>
      <w:r w:rsidRPr="001925C7">
        <w:rPr>
          <w:rFonts w:ascii="Times New Roman" w:hAnsi="Times New Roman"/>
          <w:color w:val="000000"/>
          <w:sz w:val="22"/>
          <w:szCs w:val="20"/>
          <w:lang w:val="en-NZ"/>
        </w:rPr>
        <w:t xml:space="preserve">Creating </w:t>
      </w:r>
      <w:r w:rsidR="00160791" w:rsidRPr="001925C7">
        <w:rPr>
          <w:rFonts w:ascii="Times New Roman" w:hAnsi="Times New Roman"/>
          <w:color w:val="000000"/>
          <w:sz w:val="22"/>
          <w:szCs w:val="20"/>
          <w:lang w:val="en-NZ"/>
        </w:rPr>
        <w:t xml:space="preserve">a </w:t>
      </w:r>
      <w:r w:rsidRPr="001925C7">
        <w:rPr>
          <w:rFonts w:ascii="Times New Roman" w:hAnsi="Times New Roman"/>
          <w:color w:val="000000"/>
          <w:sz w:val="22"/>
          <w:szCs w:val="20"/>
          <w:lang w:val="en-NZ"/>
        </w:rPr>
        <w:t xml:space="preserve">basis for </w:t>
      </w:r>
      <w:r w:rsidRPr="001925C7">
        <w:rPr>
          <w:rFonts w:ascii="Times New Roman" w:hAnsi="Times New Roman"/>
          <w:b/>
          <w:i/>
          <w:color w:val="000000"/>
          <w:sz w:val="22"/>
          <w:szCs w:val="20"/>
          <w:lang w:val="en-NZ"/>
        </w:rPr>
        <w:t>proactive engagement and leadership of the Government</w:t>
      </w:r>
      <w:r w:rsidRPr="001925C7">
        <w:rPr>
          <w:rFonts w:ascii="Times New Roman" w:hAnsi="Times New Roman"/>
          <w:color w:val="000000"/>
          <w:sz w:val="22"/>
          <w:szCs w:val="20"/>
          <w:lang w:val="en-NZ"/>
        </w:rPr>
        <w:t xml:space="preserve">, namely </w:t>
      </w:r>
      <w:r w:rsidR="00160791" w:rsidRPr="001925C7">
        <w:rPr>
          <w:rFonts w:ascii="Times New Roman" w:hAnsi="Times New Roman"/>
          <w:color w:val="000000"/>
          <w:sz w:val="22"/>
          <w:szCs w:val="20"/>
          <w:lang w:val="en-NZ"/>
        </w:rPr>
        <w:t xml:space="preserve">the </w:t>
      </w:r>
      <w:r w:rsidRPr="001925C7">
        <w:rPr>
          <w:rFonts w:ascii="Times New Roman" w:hAnsi="Times New Roman"/>
          <w:color w:val="000000"/>
          <w:sz w:val="22"/>
          <w:szCs w:val="20"/>
          <w:lang w:val="en-NZ"/>
        </w:rPr>
        <w:t>Ministry of Justice in ‘driving’ the reform process: the project is based within the premises of the Main Department of Civil Registration Office</w:t>
      </w:r>
      <w:r w:rsidR="00C62C84" w:rsidRPr="001925C7">
        <w:rPr>
          <w:rFonts w:ascii="Times New Roman" w:hAnsi="Times New Roman"/>
          <w:color w:val="000000"/>
          <w:sz w:val="22"/>
          <w:szCs w:val="20"/>
          <w:lang w:val="en-NZ"/>
        </w:rPr>
        <w:t xml:space="preserve"> (UAGS)</w:t>
      </w:r>
      <w:r w:rsidRPr="001925C7">
        <w:rPr>
          <w:rFonts w:ascii="Times New Roman" w:hAnsi="Times New Roman"/>
          <w:color w:val="000000"/>
          <w:sz w:val="22"/>
          <w:szCs w:val="20"/>
          <w:lang w:val="en-NZ"/>
        </w:rPr>
        <w:t xml:space="preserve"> that enables frequent interactions with the Senior beneficiary of the project;</w:t>
      </w:r>
    </w:p>
    <w:p w14:paraId="4102AE8A" w14:textId="6070759B" w:rsidR="00025ED5" w:rsidRPr="001925C7" w:rsidRDefault="00604BA1" w:rsidP="00997947">
      <w:pPr>
        <w:pStyle w:val="NoSpacing"/>
        <w:numPr>
          <w:ilvl w:val="0"/>
          <w:numId w:val="7"/>
        </w:numPr>
        <w:spacing w:before="120" w:after="120"/>
        <w:jc w:val="both"/>
        <w:rPr>
          <w:rFonts w:ascii="Times New Roman" w:hAnsi="Times New Roman"/>
          <w:color w:val="000000"/>
          <w:sz w:val="22"/>
          <w:szCs w:val="20"/>
          <w:lang w:val="en-NZ"/>
        </w:rPr>
      </w:pPr>
      <w:r w:rsidRPr="001925C7">
        <w:rPr>
          <w:rFonts w:ascii="Times New Roman" w:hAnsi="Times New Roman"/>
          <w:b/>
          <w:i/>
          <w:color w:val="000000"/>
          <w:sz w:val="22"/>
          <w:szCs w:val="20"/>
          <w:lang w:val="en-NZ"/>
        </w:rPr>
        <w:t>Evidence based planning and decision making</w:t>
      </w:r>
      <w:r w:rsidRPr="001925C7">
        <w:rPr>
          <w:rFonts w:ascii="Times New Roman" w:hAnsi="Times New Roman"/>
          <w:color w:val="000000"/>
          <w:sz w:val="22"/>
          <w:szCs w:val="20"/>
          <w:lang w:val="en-NZ"/>
        </w:rPr>
        <w:t xml:space="preserve">: the project design is based on the findings of the inception survey and comprehensive consultation process. Nonetheless, to come up with </w:t>
      </w:r>
      <w:r w:rsidR="00F344A1" w:rsidRPr="001925C7">
        <w:rPr>
          <w:rFonts w:ascii="Times New Roman" w:hAnsi="Times New Roman"/>
          <w:color w:val="000000"/>
          <w:sz w:val="22"/>
          <w:szCs w:val="20"/>
          <w:lang w:val="en-NZ"/>
        </w:rPr>
        <w:t xml:space="preserve">a </w:t>
      </w:r>
      <w:r w:rsidRPr="001925C7">
        <w:rPr>
          <w:rFonts w:ascii="Times New Roman" w:hAnsi="Times New Roman"/>
          <w:color w:val="000000"/>
          <w:sz w:val="22"/>
          <w:szCs w:val="20"/>
          <w:lang w:val="en-NZ"/>
        </w:rPr>
        <w:t xml:space="preserve">sound evidence base for monitoring </w:t>
      </w:r>
      <w:r w:rsidR="00F344A1" w:rsidRPr="001925C7">
        <w:rPr>
          <w:rFonts w:ascii="Times New Roman" w:hAnsi="Times New Roman"/>
          <w:color w:val="000000"/>
          <w:sz w:val="22"/>
          <w:szCs w:val="20"/>
          <w:lang w:val="en-NZ"/>
        </w:rPr>
        <w:t xml:space="preserve">the </w:t>
      </w:r>
      <w:r w:rsidRPr="001925C7">
        <w:rPr>
          <w:rFonts w:ascii="Times New Roman" w:hAnsi="Times New Roman"/>
          <w:color w:val="000000"/>
          <w:sz w:val="22"/>
          <w:szCs w:val="20"/>
          <w:lang w:val="en-NZ"/>
        </w:rPr>
        <w:t>implementation of the reform process, the project commission</w:t>
      </w:r>
      <w:r w:rsidR="00F344A1" w:rsidRPr="001925C7">
        <w:rPr>
          <w:rFonts w:ascii="Times New Roman" w:hAnsi="Times New Roman"/>
          <w:color w:val="000000"/>
          <w:sz w:val="22"/>
          <w:szCs w:val="20"/>
          <w:lang w:val="en-NZ"/>
        </w:rPr>
        <w:t>ed a</w:t>
      </w:r>
      <w:r w:rsidRPr="001925C7">
        <w:rPr>
          <w:rFonts w:ascii="Times New Roman" w:hAnsi="Times New Roman"/>
          <w:color w:val="000000"/>
          <w:sz w:val="22"/>
          <w:szCs w:val="20"/>
          <w:lang w:val="en-NZ"/>
        </w:rPr>
        <w:t xml:space="preserve"> comprehensive feasibility study and baseline survey</w:t>
      </w:r>
      <w:r w:rsidR="00F344A1" w:rsidRPr="001925C7">
        <w:rPr>
          <w:rFonts w:ascii="Times New Roman" w:hAnsi="Times New Roman"/>
          <w:color w:val="000000"/>
          <w:sz w:val="22"/>
          <w:szCs w:val="20"/>
          <w:lang w:val="en-NZ"/>
        </w:rPr>
        <w:t>,</w:t>
      </w:r>
      <w:r w:rsidRPr="001925C7">
        <w:rPr>
          <w:rFonts w:ascii="Times New Roman" w:hAnsi="Times New Roman"/>
          <w:color w:val="000000"/>
          <w:sz w:val="22"/>
          <w:szCs w:val="20"/>
          <w:lang w:val="en-NZ"/>
        </w:rPr>
        <w:t xml:space="preserve"> the outcomes of which </w:t>
      </w:r>
      <w:r w:rsidR="00C62C84" w:rsidRPr="001925C7">
        <w:rPr>
          <w:rFonts w:ascii="Times New Roman" w:hAnsi="Times New Roman"/>
          <w:color w:val="000000"/>
          <w:sz w:val="22"/>
          <w:szCs w:val="20"/>
          <w:lang w:val="en-NZ"/>
        </w:rPr>
        <w:t xml:space="preserve">have </w:t>
      </w:r>
      <w:r w:rsidR="005B459A" w:rsidRPr="001925C7">
        <w:rPr>
          <w:rFonts w:ascii="Times New Roman" w:hAnsi="Times New Roman"/>
          <w:color w:val="000000"/>
          <w:sz w:val="22"/>
          <w:szCs w:val="20"/>
          <w:lang w:val="en-NZ"/>
        </w:rPr>
        <w:t xml:space="preserve">informed </w:t>
      </w:r>
      <w:r w:rsidRPr="001925C7">
        <w:rPr>
          <w:rFonts w:ascii="Times New Roman" w:hAnsi="Times New Roman"/>
          <w:color w:val="000000"/>
          <w:sz w:val="22"/>
          <w:szCs w:val="20"/>
          <w:lang w:val="en-NZ"/>
        </w:rPr>
        <w:t>future planning and decision making;</w:t>
      </w:r>
    </w:p>
    <w:p w14:paraId="24DCADC2" w14:textId="24E4BF28" w:rsidR="00025ED5" w:rsidRPr="001925C7" w:rsidRDefault="00124371" w:rsidP="00997947">
      <w:pPr>
        <w:pStyle w:val="NoSpacing"/>
        <w:numPr>
          <w:ilvl w:val="0"/>
          <w:numId w:val="7"/>
        </w:numPr>
        <w:spacing w:before="120" w:after="120"/>
        <w:jc w:val="both"/>
        <w:rPr>
          <w:rFonts w:ascii="Times New Roman" w:hAnsi="Times New Roman"/>
          <w:color w:val="000000"/>
          <w:sz w:val="22"/>
          <w:szCs w:val="20"/>
          <w:lang w:val="en-NZ"/>
        </w:rPr>
      </w:pPr>
      <w:r w:rsidRPr="001925C7">
        <w:rPr>
          <w:rFonts w:ascii="Times New Roman" w:hAnsi="Times New Roman"/>
          <w:b/>
          <w:i/>
          <w:color w:val="000000"/>
          <w:sz w:val="22"/>
          <w:szCs w:val="20"/>
          <w:lang w:val="en-NZ"/>
        </w:rPr>
        <w:t>Coordinated approach</w:t>
      </w:r>
      <w:r w:rsidRPr="001925C7">
        <w:rPr>
          <w:rFonts w:ascii="Times New Roman" w:hAnsi="Times New Roman"/>
          <w:color w:val="000000"/>
          <w:sz w:val="22"/>
          <w:szCs w:val="20"/>
          <w:lang w:val="en-NZ"/>
        </w:rPr>
        <w:t xml:space="preserve"> in implementation of the reform: the project aims to enhance the existing platforms within the Government to ensure coherent imple</w:t>
      </w:r>
      <w:r w:rsidR="007B0620">
        <w:rPr>
          <w:rFonts w:ascii="Times New Roman" w:hAnsi="Times New Roman"/>
          <w:color w:val="000000"/>
          <w:sz w:val="22"/>
          <w:szCs w:val="20"/>
          <w:lang w:val="en-NZ"/>
        </w:rPr>
        <w:t>mentation of the reform process;</w:t>
      </w:r>
    </w:p>
    <w:p w14:paraId="020E8752" w14:textId="7AD23B70" w:rsidR="00A002BD" w:rsidRPr="001925C7" w:rsidRDefault="00A002BD" w:rsidP="00997947">
      <w:pPr>
        <w:pStyle w:val="NoSpacing"/>
        <w:numPr>
          <w:ilvl w:val="0"/>
          <w:numId w:val="7"/>
        </w:numPr>
        <w:spacing w:before="120" w:after="120"/>
        <w:jc w:val="both"/>
        <w:rPr>
          <w:rFonts w:ascii="Times New Roman" w:hAnsi="Times New Roman"/>
          <w:color w:val="000000"/>
          <w:sz w:val="22"/>
          <w:szCs w:val="20"/>
          <w:lang w:val="en-NZ"/>
        </w:rPr>
      </w:pPr>
      <w:r w:rsidRPr="001925C7">
        <w:rPr>
          <w:rFonts w:ascii="Times New Roman" w:hAnsi="Times New Roman"/>
          <w:color w:val="000000"/>
          <w:sz w:val="22"/>
          <w:szCs w:val="20"/>
          <w:lang w:val="en-NZ"/>
        </w:rPr>
        <w:t xml:space="preserve">UNDP Tajikistan is working closely with its Headquarters in New York and the Regional Hub in Istanbul to ensure that Tajikistan duly </w:t>
      </w:r>
      <w:r w:rsidRPr="001925C7">
        <w:rPr>
          <w:rFonts w:ascii="Times New Roman" w:hAnsi="Times New Roman"/>
          <w:b/>
          <w:i/>
          <w:color w:val="000000"/>
          <w:sz w:val="22"/>
          <w:szCs w:val="20"/>
          <w:lang w:val="en-NZ"/>
        </w:rPr>
        <w:t>benefits from the regional and global knowledge and expertise</w:t>
      </w:r>
      <w:r w:rsidRPr="001925C7">
        <w:rPr>
          <w:rFonts w:ascii="Times New Roman" w:hAnsi="Times New Roman"/>
          <w:color w:val="000000"/>
          <w:sz w:val="22"/>
          <w:szCs w:val="20"/>
          <w:lang w:val="en-NZ"/>
        </w:rPr>
        <w:t xml:space="preserve"> accumulated by UNDP in other parts of the globe and specifically i</w:t>
      </w:r>
      <w:r w:rsidR="007B0620">
        <w:rPr>
          <w:rFonts w:ascii="Times New Roman" w:hAnsi="Times New Roman"/>
          <w:color w:val="000000"/>
          <w:sz w:val="22"/>
          <w:szCs w:val="20"/>
          <w:lang w:val="en-NZ"/>
        </w:rPr>
        <w:t>n Eastern Europe and CIS region.</w:t>
      </w:r>
    </w:p>
    <w:p w14:paraId="007160BE" w14:textId="02D4A37B" w:rsidR="001E731B" w:rsidRPr="001925C7" w:rsidRDefault="00773797" w:rsidP="001E731B">
      <w:pPr>
        <w:spacing w:before="120" w:after="120"/>
        <w:rPr>
          <w:rFonts w:ascii="Times New Roman" w:hAnsi="Times New Roman"/>
          <w:szCs w:val="20"/>
          <w:lang w:val="en-NZ"/>
        </w:rPr>
      </w:pPr>
      <w:r w:rsidRPr="001925C7">
        <w:rPr>
          <w:rFonts w:ascii="Times New Roman" w:hAnsi="Times New Roman"/>
          <w:szCs w:val="20"/>
          <w:lang w:val="en-NZ"/>
        </w:rPr>
        <w:t xml:space="preserve">   </w:t>
      </w:r>
    </w:p>
    <w:p w14:paraId="329053C4" w14:textId="77777777" w:rsidR="003F7D5B" w:rsidRPr="001925C7" w:rsidRDefault="003F7D5B" w:rsidP="001E731B">
      <w:pPr>
        <w:spacing w:before="120" w:after="120"/>
        <w:rPr>
          <w:rFonts w:ascii="Times New Roman" w:hAnsi="Times New Roman"/>
          <w:szCs w:val="20"/>
          <w:lang w:val="en-NZ"/>
        </w:rPr>
      </w:pPr>
    </w:p>
    <w:p w14:paraId="189904B6" w14:textId="54130877" w:rsidR="00AD2226" w:rsidRPr="001925C7" w:rsidRDefault="0016021E" w:rsidP="004E6CEA">
      <w:pPr>
        <w:pStyle w:val="Heading1"/>
        <w:numPr>
          <w:ilvl w:val="0"/>
          <w:numId w:val="23"/>
        </w:numPr>
        <w:rPr>
          <w:lang w:val="en-NZ"/>
        </w:rPr>
      </w:pPr>
      <w:bookmarkStart w:id="27" w:name="_Toc401342769"/>
      <w:bookmarkStart w:id="28" w:name="_Toc507063341"/>
      <w:r w:rsidRPr="001925C7">
        <w:rPr>
          <w:lang w:val="en-NZ"/>
        </w:rPr>
        <w:t>D</w:t>
      </w:r>
      <w:r w:rsidR="007A02F7" w:rsidRPr="001925C7">
        <w:rPr>
          <w:lang w:val="en-NZ"/>
        </w:rPr>
        <w:t>ETAILED PROJECT ACTIVITIES REVIEW</w:t>
      </w:r>
      <w:bookmarkEnd w:id="26"/>
      <w:bookmarkEnd w:id="27"/>
      <w:r w:rsidR="00C37E9D" w:rsidRPr="001925C7">
        <w:rPr>
          <w:lang w:val="en-NZ"/>
        </w:rPr>
        <w:t xml:space="preserve"> (by output)</w:t>
      </w:r>
      <w:bookmarkEnd w:id="28"/>
    </w:p>
    <w:p w14:paraId="415669A0" w14:textId="77777777" w:rsidR="00C533FD" w:rsidRPr="001925C7" w:rsidRDefault="00C533FD" w:rsidP="007D4CEB">
      <w:pPr>
        <w:rPr>
          <w:rFonts w:ascii="Times New Roman" w:hAnsi="Times New Roman"/>
          <w:b/>
          <w:sz w:val="24"/>
          <w:szCs w:val="22"/>
          <w:lang w:val="en-NZ"/>
        </w:rPr>
      </w:pPr>
    </w:p>
    <w:p w14:paraId="3BC2DFFB" w14:textId="6F93EBF7" w:rsidR="00C37E9D" w:rsidRPr="001925C7" w:rsidRDefault="00C37E9D" w:rsidP="00C37E9D">
      <w:pPr>
        <w:rPr>
          <w:rStyle w:val="Heading2Char"/>
          <w:rFonts w:ascii="Times New Roman" w:hAnsi="Times New Roman"/>
          <w:i w:val="0"/>
          <w:color w:val="auto"/>
          <w:sz w:val="22"/>
          <w:szCs w:val="22"/>
          <w:lang w:val="en-NZ"/>
        </w:rPr>
      </w:pPr>
      <w:bookmarkStart w:id="29" w:name="_Toc401342770"/>
      <w:r w:rsidRPr="001925C7">
        <w:rPr>
          <w:rStyle w:val="Heading2Char"/>
          <w:rFonts w:ascii="Times New Roman" w:hAnsi="Times New Roman"/>
          <w:i w:val="0"/>
          <w:color w:val="auto"/>
          <w:sz w:val="22"/>
          <w:szCs w:val="22"/>
          <w:lang w:val="en-NZ"/>
        </w:rPr>
        <w:t xml:space="preserve">This Chapter introduces in detail activities implemented during the reporting period as they relate to Project Outputs in the Project Document’s logical framework. Featured activities include legislative review and support to the MoJ working group, </w:t>
      </w:r>
      <w:r w:rsidR="00553E79" w:rsidRPr="001925C7">
        <w:rPr>
          <w:rStyle w:val="Heading2Char"/>
          <w:rFonts w:ascii="Times New Roman" w:hAnsi="Times New Roman"/>
          <w:i w:val="0"/>
          <w:color w:val="auto"/>
          <w:sz w:val="22"/>
          <w:szCs w:val="22"/>
          <w:lang w:val="en-NZ"/>
        </w:rPr>
        <w:t xml:space="preserve">a </w:t>
      </w:r>
      <w:r w:rsidRPr="001925C7">
        <w:rPr>
          <w:rStyle w:val="Heading2Char"/>
          <w:rFonts w:ascii="Times New Roman" w:hAnsi="Times New Roman"/>
          <w:i w:val="0"/>
          <w:color w:val="auto"/>
          <w:sz w:val="22"/>
          <w:szCs w:val="22"/>
          <w:lang w:val="en-NZ"/>
        </w:rPr>
        <w:t>round-table forum held by MoJ to inform other relevant Ministries on the intended scope and strategy of civil registration reforms, a functional assessment of Jamoat</w:t>
      </w:r>
      <w:r w:rsidR="00553E79" w:rsidRPr="001925C7">
        <w:rPr>
          <w:rStyle w:val="Heading2Char"/>
          <w:rFonts w:ascii="Times New Roman" w:hAnsi="Times New Roman"/>
          <w:i w:val="0"/>
          <w:color w:val="auto"/>
          <w:sz w:val="22"/>
          <w:szCs w:val="22"/>
          <w:lang w:val="en-NZ"/>
        </w:rPr>
        <w:t>s</w:t>
      </w:r>
      <w:r w:rsidRPr="001925C7">
        <w:rPr>
          <w:rStyle w:val="Heading2Char"/>
          <w:rFonts w:ascii="Times New Roman" w:hAnsi="Times New Roman"/>
          <w:i w:val="0"/>
          <w:color w:val="auto"/>
          <w:sz w:val="22"/>
          <w:szCs w:val="22"/>
          <w:lang w:val="en-NZ"/>
        </w:rPr>
        <w:t xml:space="preserve">, ZAGS and consular offices on administering civil registration acts, enhancing capacity to deliver quality services by upgrading civil registration facilities, design concepts for single-window / one stop shop models, training ZAGS staff, civil registration archiving and digitisation assessment, implementing DHIS2 and EPOS led training of ZAGS and Jamoat offices in using the new information management system, and developing an integrated communications strategy with access to justice.   </w:t>
      </w:r>
    </w:p>
    <w:p w14:paraId="3E1780C4" w14:textId="77777777" w:rsidR="00C37E9D" w:rsidRPr="001925C7" w:rsidRDefault="00C37E9D" w:rsidP="00C37E9D">
      <w:pPr>
        <w:rPr>
          <w:rStyle w:val="Heading2Char"/>
          <w:rFonts w:ascii="Times New Roman" w:hAnsi="Times New Roman"/>
          <w:i w:val="0"/>
          <w:color w:val="auto"/>
          <w:sz w:val="22"/>
          <w:szCs w:val="22"/>
          <w:lang w:val="en-NZ"/>
        </w:rPr>
      </w:pPr>
      <w:r w:rsidRPr="001925C7">
        <w:rPr>
          <w:rStyle w:val="Heading2Char"/>
          <w:rFonts w:ascii="Times New Roman" w:hAnsi="Times New Roman"/>
          <w:i w:val="0"/>
          <w:color w:val="auto"/>
          <w:sz w:val="22"/>
          <w:szCs w:val="22"/>
          <w:lang w:val="en-NZ"/>
        </w:rPr>
        <w:t xml:space="preserve">  </w:t>
      </w:r>
    </w:p>
    <w:p w14:paraId="26B3BE37" w14:textId="464C8CC2" w:rsidR="00C37E9D" w:rsidRPr="001925C7" w:rsidRDefault="00C37E9D" w:rsidP="00144AB7">
      <w:pPr>
        <w:pStyle w:val="Heading2"/>
        <w:rPr>
          <w:lang w:val="en-NZ"/>
        </w:rPr>
      </w:pPr>
      <w:r w:rsidRPr="001925C7">
        <w:rPr>
          <w:lang w:val="en-NZ"/>
        </w:rPr>
        <w:t>Output 1:</w:t>
      </w:r>
      <w:r w:rsidR="003F7D5B" w:rsidRPr="001925C7">
        <w:rPr>
          <w:lang w:val="en-NZ"/>
        </w:rPr>
        <w:t xml:space="preserve"> </w:t>
      </w:r>
      <w:r w:rsidRPr="001925C7">
        <w:rPr>
          <w:lang w:val="en-NZ"/>
        </w:rPr>
        <w:t xml:space="preserve"> Legislative framework for civil registration is compliant with international best practices</w:t>
      </w:r>
    </w:p>
    <w:p w14:paraId="589503BE" w14:textId="77777777" w:rsidR="00C37E9D" w:rsidRPr="00C82236" w:rsidRDefault="00C37E9D" w:rsidP="00C37E9D">
      <w:pPr>
        <w:rPr>
          <w:rStyle w:val="Heading2Char"/>
          <w:rFonts w:ascii="Times New Roman" w:hAnsi="Times New Roman"/>
          <w:i w:val="0"/>
          <w:color w:val="auto"/>
          <w:sz w:val="24"/>
          <w:szCs w:val="22"/>
          <w:lang w:val="en-NZ"/>
        </w:rPr>
      </w:pPr>
    </w:p>
    <w:p w14:paraId="67BD7FF7" w14:textId="07D934F3" w:rsidR="00C37E9D" w:rsidRPr="001925C7" w:rsidRDefault="00C37E9D" w:rsidP="00C37E9D">
      <w:pPr>
        <w:rPr>
          <w:rStyle w:val="Heading2Char"/>
          <w:rFonts w:ascii="Times New Roman" w:hAnsi="Times New Roman"/>
          <w:i w:val="0"/>
          <w:color w:val="auto"/>
          <w:sz w:val="22"/>
          <w:szCs w:val="22"/>
          <w:lang w:val="en-NZ"/>
        </w:rPr>
      </w:pPr>
      <w:r w:rsidRPr="001925C7">
        <w:rPr>
          <w:rStyle w:val="Heading2Char"/>
          <w:rFonts w:ascii="Times New Roman" w:hAnsi="Times New Roman"/>
          <w:i w:val="0"/>
          <w:color w:val="auto"/>
          <w:sz w:val="22"/>
          <w:szCs w:val="22"/>
          <w:lang w:val="en-NZ"/>
        </w:rPr>
        <w:t xml:space="preserve">A Working Group was created by the Minister of Justice Decree №27 dated from March 07, 2017. Its aim was the completion of the legal analysis and </w:t>
      </w:r>
      <w:r w:rsidR="00553E79" w:rsidRPr="001925C7">
        <w:rPr>
          <w:rStyle w:val="Heading2Char"/>
          <w:rFonts w:ascii="Times New Roman" w:hAnsi="Times New Roman"/>
          <w:i w:val="0"/>
          <w:color w:val="auto"/>
          <w:sz w:val="22"/>
          <w:szCs w:val="22"/>
          <w:lang w:val="en-NZ"/>
        </w:rPr>
        <w:t xml:space="preserve">further developing </w:t>
      </w:r>
      <w:r w:rsidRPr="001925C7">
        <w:rPr>
          <w:rStyle w:val="Heading2Char"/>
          <w:rFonts w:ascii="Times New Roman" w:hAnsi="Times New Roman"/>
          <w:i w:val="0"/>
          <w:color w:val="auto"/>
          <w:sz w:val="22"/>
          <w:szCs w:val="22"/>
          <w:lang w:val="en-NZ"/>
        </w:rPr>
        <w:t>draft amendments to civil registration legislation, in order to analyse legislative reports submitted to the Ministry of Justice</w:t>
      </w:r>
      <w:r w:rsidR="00553E79" w:rsidRPr="001925C7">
        <w:rPr>
          <w:rStyle w:val="Heading2Char"/>
          <w:rFonts w:ascii="Times New Roman" w:hAnsi="Times New Roman"/>
          <w:i w:val="0"/>
          <w:color w:val="auto"/>
          <w:sz w:val="22"/>
          <w:szCs w:val="22"/>
          <w:lang w:val="en-NZ"/>
        </w:rPr>
        <w:t>. Other functions of the working group are</w:t>
      </w:r>
      <w:r w:rsidRPr="001925C7">
        <w:rPr>
          <w:rStyle w:val="Heading2Char"/>
          <w:rFonts w:ascii="Times New Roman" w:hAnsi="Times New Roman"/>
          <w:i w:val="0"/>
          <w:color w:val="auto"/>
          <w:sz w:val="22"/>
          <w:szCs w:val="22"/>
          <w:lang w:val="en-NZ"/>
        </w:rPr>
        <w:t xml:space="preserve"> to draft amendments to c</w:t>
      </w:r>
      <w:r w:rsidR="00DF1C7E">
        <w:rPr>
          <w:rStyle w:val="Heading2Char"/>
          <w:rFonts w:ascii="Times New Roman" w:hAnsi="Times New Roman"/>
          <w:i w:val="0"/>
          <w:color w:val="auto"/>
          <w:sz w:val="22"/>
          <w:szCs w:val="22"/>
          <w:lang w:val="en-NZ"/>
        </w:rPr>
        <w:t xml:space="preserve">ivil registration legislation, </w:t>
      </w:r>
      <w:r w:rsidRPr="001925C7">
        <w:rPr>
          <w:rStyle w:val="Heading2Char"/>
          <w:rFonts w:ascii="Times New Roman" w:hAnsi="Times New Roman"/>
          <w:i w:val="0"/>
          <w:color w:val="auto"/>
          <w:sz w:val="22"/>
          <w:szCs w:val="22"/>
          <w:lang w:val="en-NZ"/>
        </w:rPr>
        <w:t>develop instructions on conducting registration of civil status acts</w:t>
      </w:r>
      <w:r w:rsidR="00673521" w:rsidRPr="001925C7">
        <w:rPr>
          <w:rStyle w:val="Heading2Char"/>
          <w:rFonts w:ascii="Times New Roman" w:hAnsi="Times New Roman"/>
          <w:i w:val="0"/>
          <w:color w:val="auto"/>
          <w:sz w:val="22"/>
          <w:szCs w:val="22"/>
          <w:lang w:val="en-NZ"/>
        </w:rPr>
        <w:t xml:space="preserve">, </w:t>
      </w:r>
      <w:r w:rsidR="00553E79" w:rsidRPr="001925C7">
        <w:rPr>
          <w:rStyle w:val="Heading2Char"/>
          <w:rFonts w:ascii="Times New Roman" w:hAnsi="Times New Roman"/>
          <w:i w:val="0"/>
          <w:color w:val="auto"/>
          <w:sz w:val="22"/>
          <w:szCs w:val="22"/>
          <w:lang w:val="en-NZ"/>
        </w:rPr>
        <w:t xml:space="preserve">develop a </w:t>
      </w:r>
      <w:r w:rsidR="00771765" w:rsidRPr="001925C7">
        <w:rPr>
          <w:rStyle w:val="Heading2Char"/>
          <w:rFonts w:ascii="Times New Roman" w:hAnsi="Times New Roman"/>
          <w:i w:val="0"/>
          <w:color w:val="auto"/>
          <w:sz w:val="22"/>
          <w:szCs w:val="22"/>
          <w:lang w:val="en-NZ"/>
        </w:rPr>
        <w:t xml:space="preserve">Regulation “On Integrated Electronic civil registration system, </w:t>
      </w:r>
      <w:r w:rsidR="00553E79" w:rsidRPr="001925C7">
        <w:rPr>
          <w:rStyle w:val="Heading2Char"/>
          <w:rFonts w:ascii="Times New Roman" w:hAnsi="Times New Roman"/>
          <w:i w:val="0"/>
          <w:color w:val="auto"/>
          <w:sz w:val="22"/>
          <w:szCs w:val="22"/>
          <w:lang w:val="en-NZ"/>
        </w:rPr>
        <w:t xml:space="preserve">develop an </w:t>
      </w:r>
      <w:r w:rsidR="00771765" w:rsidRPr="001925C7">
        <w:rPr>
          <w:rStyle w:val="Heading2Char"/>
          <w:rFonts w:ascii="Times New Roman" w:hAnsi="Times New Roman"/>
          <w:i w:val="0"/>
          <w:color w:val="auto"/>
          <w:sz w:val="22"/>
          <w:szCs w:val="22"/>
          <w:lang w:val="en-NZ"/>
        </w:rPr>
        <w:t>Instruction on conducting registration of civil acts by Consular Offices and bilateral agreements between Ministry of Justice</w:t>
      </w:r>
      <w:r w:rsidR="00553E79" w:rsidRPr="001925C7">
        <w:rPr>
          <w:rStyle w:val="Heading2Char"/>
          <w:rFonts w:ascii="Times New Roman" w:hAnsi="Times New Roman"/>
          <w:i w:val="0"/>
          <w:color w:val="auto"/>
          <w:sz w:val="22"/>
          <w:szCs w:val="22"/>
          <w:lang w:val="en-NZ"/>
        </w:rPr>
        <w:t>,</w:t>
      </w:r>
      <w:r w:rsidR="00771765" w:rsidRPr="001925C7">
        <w:rPr>
          <w:rStyle w:val="Heading2Char"/>
          <w:rFonts w:ascii="Times New Roman" w:hAnsi="Times New Roman"/>
          <w:i w:val="0"/>
          <w:color w:val="auto"/>
          <w:sz w:val="22"/>
          <w:szCs w:val="22"/>
          <w:lang w:val="en-NZ"/>
        </w:rPr>
        <w:t xml:space="preserve"> Ministries and Agencies involved </w:t>
      </w:r>
      <w:r w:rsidR="00553E79" w:rsidRPr="001925C7">
        <w:rPr>
          <w:rStyle w:val="Heading2Char"/>
          <w:rFonts w:ascii="Times New Roman" w:hAnsi="Times New Roman"/>
          <w:i w:val="0"/>
          <w:color w:val="auto"/>
          <w:sz w:val="22"/>
          <w:szCs w:val="22"/>
          <w:lang w:val="en-NZ"/>
        </w:rPr>
        <w:t>in</w:t>
      </w:r>
      <w:r w:rsidR="00771765" w:rsidRPr="001925C7">
        <w:rPr>
          <w:rStyle w:val="Heading2Char"/>
          <w:rFonts w:ascii="Times New Roman" w:hAnsi="Times New Roman"/>
          <w:i w:val="0"/>
          <w:color w:val="auto"/>
          <w:sz w:val="22"/>
          <w:szCs w:val="22"/>
          <w:lang w:val="en-NZ"/>
        </w:rPr>
        <w:t xml:space="preserve"> the civil registration sphere for Inter-ministerial coordination mechanism</w:t>
      </w:r>
      <w:r w:rsidRPr="001925C7">
        <w:rPr>
          <w:rStyle w:val="Heading2Char"/>
          <w:rFonts w:ascii="Times New Roman" w:hAnsi="Times New Roman"/>
          <w:i w:val="0"/>
          <w:color w:val="auto"/>
          <w:sz w:val="22"/>
          <w:szCs w:val="22"/>
          <w:lang w:val="en-NZ"/>
        </w:rPr>
        <w:t>. The Ministry of Justice created the Working Group by order of the Minister, headed by the Deputy Minister of Justice</w:t>
      </w:r>
      <w:r w:rsidR="00553E79" w:rsidRPr="001925C7">
        <w:rPr>
          <w:rStyle w:val="Heading2Char"/>
          <w:rFonts w:ascii="Times New Roman" w:hAnsi="Times New Roman"/>
          <w:i w:val="0"/>
          <w:color w:val="auto"/>
          <w:sz w:val="22"/>
          <w:szCs w:val="22"/>
          <w:lang w:val="en-NZ"/>
        </w:rPr>
        <w:t>. It</w:t>
      </w:r>
      <w:r w:rsidRPr="001925C7">
        <w:rPr>
          <w:rStyle w:val="Heading2Char"/>
          <w:rFonts w:ascii="Times New Roman" w:hAnsi="Times New Roman"/>
          <w:i w:val="0"/>
          <w:color w:val="auto"/>
          <w:sz w:val="22"/>
          <w:szCs w:val="22"/>
          <w:lang w:val="en-NZ"/>
        </w:rPr>
        <w:t xml:space="preserve"> consists of heads of the relevant departments associated with civil registration issues</w:t>
      </w:r>
      <w:r w:rsidR="00771765" w:rsidRPr="001925C7">
        <w:rPr>
          <w:rStyle w:val="Heading2Char"/>
          <w:rFonts w:ascii="Times New Roman" w:hAnsi="Times New Roman"/>
          <w:i w:val="0"/>
          <w:color w:val="auto"/>
          <w:sz w:val="22"/>
          <w:szCs w:val="22"/>
          <w:lang w:val="en-NZ"/>
        </w:rPr>
        <w:t xml:space="preserve">. </w:t>
      </w:r>
      <w:r w:rsidRPr="001925C7">
        <w:rPr>
          <w:rStyle w:val="Heading2Char"/>
          <w:rFonts w:ascii="Times New Roman" w:hAnsi="Times New Roman"/>
          <w:i w:val="0"/>
          <w:color w:val="auto"/>
          <w:sz w:val="22"/>
          <w:szCs w:val="22"/>
          <w:lang w:val="en-NZ"/>
        </w:rPr>
        <w:t>Working Group Representatives are from departments of the Ministry of Justice and Department of Civil Acts Registration under the MoJ, and heads of 4 sectors of ZAGS in Dushanbe City and ZAGS sectors in Gissar District.</w:t>
      </w:r>
      <w:r w:rsidR="00771765" w:rsidRPr="001925C7">
        <w:rPr>
          <w:rStyle w:val="Heading2Char"/>
          <w:rFonts w:ascii="Times New Roman" w:hAnsi="Times New Roman"/>
          <w:i w:val="0"/>
          <w:color w:val="auto"/>
          <w:sz w:val="22"/>
          <w:szCs w:val="22"/>
          <w:lang w:val="en-NZ"/>
        </w:rPr>
        <w:t xml:space="preserve"> </w:t>
      </w:r>
    </w:p>
    <w:p w14:paraId="02FEA5C7" w14:textId="488454CC" w:rsidR="000271BF" w:rsidRPr="008D160D" w:rsidRDefault="000271BF" w:rsidP="00C37E9D">
      <w:pPr>
        <w:rPr>
          <w:rStyle w:val="Heading2Char"/>
          <w:rFonts w:ascii="Times New Roman" w:hAnsi="Times New Roman"/>
          <w:i w:val="0"/>
          <w:color w:val="auto"/>
          <w:sz w:val="22"/>
          <w:szCs w:val="22"/>
          <w:lang w:val="en-NZ"/>
        </w:rPr>
      </w:pPr>
      <w:r w:rsidRPr="001925C7">
        <w:rPr>
          <w:rStyle w:val="Heading2Char"/>
          <w:rFonts w:ascii="Times New Roman" w:hAnsi="Times New Roman"/>
          <w:i w:val="0"/>
          <w:color w:val="auto"/>
          <w:sz w:val="22"/>
          <w:szCs w:val="22"/>
          <w:lang w:val="en-NZ"/>
        </w:rPr>
        <w:lastRenderedPageBreak/>
        <w:t xml:space="preserve">The members of this Working group are meeting </w:t>
      </w:r>
      <w:r w:rsidRPr="00425FDD">
        <w:rPr>
          <w:rStyle w:val="Heading2Char"/>
          <w:rFonts w:ascii="Times New Roman" w:hAnsi="Times New Roman"/>
          <w:i w:val="0"/>
          <w:color w:val="auto"/>
          <w:sz w:val="22"/>
          <w:szCs w:val="22"/>
          <w:lang w:val="en-NZ"/>
        </w:rPr>
        <w:t xml:space="preserve">approximately twice per month. The Order of the Minister of Justice №27 dated from March 07, 2017 is attached to the present report in Annex </w:t>
      </w:r>
      <w:r w:rsidR="0052635B" w:rsidRPr="00425FDD">
        <w:rPr>
          <w:rStyle w:val="Heading2Char"/>
          <w:rFonts w:ascii="Times New Roman" w:hAnsi="Times New Roman"/>
          <w:i w:val="0"/>
          <w:color w:val="auto"/>
          <w:sz w:val="22"/>
          <w:szCs w:val="22"/>
          <w:lang w:val="en-NZ"/>
        </w:rPr>
        <w:t>9</w:t>
      </w:r>
      <w:r w:rsidRPr="00425FDD">
        <w:rPr>
          <w:rStyle w:val="Heading2Char"/>
          <w:rFonts w:ascii="Times New Roman" w:hAnsi="Times New Roman"/>
          <w:i w:val="0"/>
          <w:color w:val="auto"/>
          <w:sz w:val="22"/>
          <w:szCs w:val="22"/>
          <w:lang w:val="en-NZ"/>
        </w:rPr>
        <w:t>.</w:t>
      </w:r>
    </w:p>
    <w:p w14:paraId="6BE30ECE" w14:textId="77777777" w:rsidR="00C37E9D" w:rsidRPr="001925C7" w:rsidRDefault="00C37E9D" w:rsidP="00C37E9D">
      <w:pPr>
        <w:rPr>
          <w:rStyle w:val="Heading2Char"/>
          <w:rFonts w:ascii="Times New Roman" w:hAnsi="Times New Roman"/>
          <w:i w:val="0"/>
          <w:color w:val="auto"/>
          <w:sz w:val="22"/>
          <w:szCs w:val="22"/>
          <w:lang w:val="en-NZ"/>
        </w:rPr>
      </w:pPr>
    </w:p>
    <w:p w14:paraId="00BBDA25" w14:textId="23AAECE8" w:rsidR="00C37E9D" w:rsidRPr="001925C7" w:rsidRDefault="00C37E9D" w:rsidP="00C37E9D">
      <w:pPr>
        <w:rPr>
          <w:rStyle w:val="Heading2Char"/>
          <w:rFonts w:ascii="Times New Roman" w:hAnsi="Times New Roman"/>
          <w:i w:val="0"/>
          <w:color w:val="auto"/>
          <w:sz w:val="22"/>
          <w:szCs w:val="22"/>
          <w:lang w:val="en-NZ"/>
        </w:rPr>
      </w:pPr>
      <w:r w:rsidRPr="001925C7">
        <w:rPr>
          <w:rStyle w:val="Heading2Char"/>
          <w:rFonts w:ascii="Times New Roman" w:hAnsi="Times New Roman"/>
          <w:i w:val="0"/>
          <w:color w:val="auto"/>
          <w:sz w:val="22"/>
          <w:szCs w:val="22"/>
          <w:lang w:val="en-NZ"/>
        </w:rPr>
        <w:t>To provide Technical Legal Expertise and Assistance to the Ministry of Justice’s Working Group, an International Legal consultant was hired in May 2017. One National Civil Registration Expert and one National Legal Expert were recruited</w:t>
      </w:r>
      <w:r w:rsidR="00771765" w:rsidRPr="001925C7">
        <w:rPr>
          <w:rStyle w:val="Heading2Char"/>
          <w:rFonts w:ascii="Times New Roman" w:hAnsi="Times New Roman"/>
          <w:i w:val="0"/>
          <w:color w:val="auto"/>
          <w:sz w:val="22"/>
          <w:szCs w:val="22"/>
          <w:lang w:val="en-NZ"/>
        </w:rPr>
        <w:t xml:space="preserve"> in August 2017</w:t>
      </w:r>
      <w:r w:rsidRPr="001925C7">
        <w:rPr>
          <w:rStyle w:val="Heading2Char"/>
          <w:rFonts w:ascii="Times New Roman" w:hAnsi="Times New Roman"/>
          <w:i w:val="0"/>
          <w:color w:val="auto"/>
          <w:sz w:val="22"/>
          <w:szCs w:val="22"/>
          <w:lang w:val="en-NZ"/>
        </w:rPr>
        <w:t>.</w:t>
      </w:r>
    </w:p>
    <w:p w14:paraId="41AC60BC" w14:textId="77777777" w:rsidR="00C37E9D" w:rsidRPr="001925C7" w:rsidRDefault="00C37E9D" w:rsidP="00C37E9D">
      <w:pPr>
        <w:rPr>
          <w:rStyle w:val="Heading2Char"/>
          <w:rFonts w:ascii="Times New Roman" w:hAnsi="Times New Roman"/>
          <w:i w:val="0"/>
          <w:color w:val="auto"/>
          <w:sz w:val="22"/>
          <w:szCs w:val="22"/>
          <w:lang w:val="en-NZ"/>
        </w:rPr>
      </w:pPr>
    </w:p>
    <w:p w14:paraId="04E03FE6" w14:textId="77777777" w:rsidR="00673521" w:rsidRPr="001925C7" w:rsidRDefault="00673521" w:rsidP="00C37E9D">
      <w:pPr>
        <w:rPr>
          <w:rStyle w:val="Heading2Char"/>
          <w:rFonts w:ascii="Times New Roman" w:hAnsi="Times New Roman"/>
          <w:i w:val="0"/>
          <w:color w:val="auto"/>
          <w:sz w:val="22"/>
          <w:szCs w:val="22"/>
          <w:lang w:val="en-NZ"/>
        </w:rPr>
      </w:pPr>
    </w:p>
    <w:p w14:paraId="16370363" w14:textId="77777777" w:rsidR="00673521" w:rsidRPr="001925C7" w:rsidRDefault="00673521" w:rsidP="00673521">
      <w:pPr>
        <w:rPr>
          <w:rFonts w:ascii="Times New Roman" w:hAnsi="Times New Roman"/>
          <w:sz w:val="24"/>
          <w:lang w:val="en-NZ" w:eastAsia="de-DE"/>
        </w:rPr>
      </w:pPr>
      <w:r w:rsidRPr="005D41C6">
        <w:rPr>
          <w:rFonts w:ascii="Times New Roman" w:hAnsi="Times New Roman"/>
          <w:szCs w:val="22"/>
          <w:lang w:val="en-NZ" w:eastAsia="de-DE"/>
        </w:rPr>
        <w:t>The key deliverables on Legal reform for Civil Registration produced by the Expert Team included</w:t>
      </w:r>
      <w:r w:rsidRPr="001925C7">
        <w:rPr>
          <w:rFonts w:ascii="Times New Roman" w:hAnsi="Times New Roman"/>
          <w:sz w:val="24"/>
          <w:lang w:val="en-NZ" w:eastAsia="de-DE"/>
        </w:rPr>
        <w:t>:</w:t>
      </w:r>
    </w:p>
    <w:p w14:paraId="5789A1A3" w14:textId="77777777" w:rsidR="00673521" w:rsidRPr="001925C7" w:rsidRDefault="00673521" w:rsidP="00673521">
      <w:pPr>
        <w:rPr>
          <w:rFonts w:ascii="Times New Roman" w:hAnsi="Times New Roman"/>
          <w:b/>
          <w:sz w:val="24"/>
          <w:lang w:val="en-NZ"/>
        </w:rPr>
      </w:pPr>
    </w:p>
    <w:p w14:paraId="560ADEA7" w14:textId="77777777" w:rsidR="00673521" w:rsidRPr="001925C7" w:rsidRDefault="00673521" w:rsidP="009D5A96">
      <w:pPr>
        <w:rPr>
          <w:rFonts w:ascii="Times New Roman" w:hAnsi="Times New Roman"/>
          <w:szCs w:val="22"/>
          <w:lang w:val="en-NZ"/>
        </w:rPr>
      </w:pPr>
      <w:r w:rsidRPr="001925C7">
        <w:rPr>
          <w:rFonts w:ascii="Times New Roman" w:hAnsi="Times New Roman"/>
          <w:b/>
          <w:szCs w:val="22"/>
          <w:u w:val="single"/>
          <w:lang w:val="en-NZ"/>
        </w:rPr>
        <w:t xml:space="preserve">Analytical report on deep analysis of the Legal framework for introducing new practices to implement an Integrated Electronic Civil Registration system:  </w:t>
      </w:r>
      <w:r w:rsidRPr="001925C7">
        <w:rPr>
          <w:rFonts w:ascii="Times New Roman" w:hAnsi="Times New Roman"/>
          <w:szCs w:val="22"/>
          <w:lang w:val="en-NZ"/>
        </w:rPr>
        <w:t xml:space="preserve">The following relevant aspects for Integrated Electronic Civil Registration system introduction in the Republic of Tajikistan have been highlighted as part of the analysis of the legal framework: </w:t>
      </w:r>
    </w:p>
    <w:p w14:paraId="7A0C90D8" w14:textId="77777777" w:rsidR="00673521" w:rsidRPr="001925C7" w:rsidRDefault="00673521" w:rsidP="00673521">
      <w:pPr>
        <w:pStyle w:val="ListParagraph"/>
        <w:rPr>
          <w:rFonts w:ascii="Times New Roman" w:hAnsi="Times New Roman"/>
          <w:sz w:val="22"/>
          <w:szCs w:val="22"/>
          <w:lang w:val="en-NZ"/>
        </w:rPr>
      </w:pPr>
      <w:r w:rsidRPr="001925C7">
        <w:rPr>
          <w:rFonts w:ascii="Times New Roman" w:hAnsi="Times New Roman"/>
          <w:sz w:val="22"/>
          <w:szCs w:val="22"/>
          <w:lang w:val="en-NZ"/>
        </w:rPr>
        <w:t>•</w:t>
      </w:r>
      <w:r w:rsidRPr="001925C7">
        <w:rPr>
          <w:rFonts w:ascii="Times New Roman" w:hAnsi="Times New Roman"/>
          <w:sz w:val="22"/>
          <w:szCs w:val="22"/>
          <w:lang w:val="en-NZ"/>
        </w:rPr>
        <w:tab/>
        <w:t>rendering public services in electronic form;</w:t>
      </w:r>
    </w:p>
    <w:p w14:paraId="4F1DA90D" w14:textId="77777777" w:rsidR="00673521" w:rsidRPr="001925C7" w:rsidRDefault="00673521" w:rsidP="00673521">
      <w:pPr>
        <w:pStyle w:val="ListParagraph"/>
        <w:rPr>
          <w:rFonts w:ascii="Times New Roman" w:hAnsi="Times New Roman"/>
          <w:sz w:val="22"/>
          <w:szCs w:val="22"/>
          <w:lang w:val="en-NZ"/>
        </w:rPr>
      </w:pPr>
      <w:r w:rsidRPr="001925C7">
        <w:rPr>
          <w:rFonts w:ascii="Times New Roman" w:hAnsi="Times New Roman"/>
          <w:sz w:val="22"/>
          <w:szCs w:val="22"/>
          <w:lang w:val="en-NZ"/>
        </w:rPr>
        <w:t>•</w:t>
      </w:r>
      <w:r w:rsidRPr="001925C7">
        <w:rPr>
          <w:rFonts w:ascii="Times New Roman" w:hAnsi="Times New Roman"/>
          <w:sz w:val="22"/>
          <w:szCs w:val="22"/>
          <w:lang w:val="en-NZ"/>
        </w:rPr>
        <w:tab/>
        <w:t>general regulation of state information systems and their institutional structure;</w:t>
      </w:r>
    </w:p>
    <w:p w14:paraId="3FEB37DB" w14:textId="77777777" w:rsidR="00673521" w:rsidRPr="001925C7" w:rsidRDefault="00673521" w:rsidP="00344963">
      <w:pPr>
        <w:pStyle w:val="ListParagraph"/>
        <w:ind w:left="1440" w:hanging="720"/>
        <w:rPr>
          <w:rFonts w:ascii="Times New Roman" w:hAnsi="Times New Roman"/>
          <w:sz w:val="22"/>
          <w:szCs w:val="22"/>
          <w:lang w:val="en-NZ"/>
        </w:rPr>
      </w:pPr>
      <w:r w:rsidRPr="001925C7">
        <w:rPr>
          <w:rFonts w:ascii="Times New Roman" w:hAnsi="Times New Roman"/>
          <w:sz w:val="22"/>
          <w:szCs w:val="22"/>
          <w:lang w:val="en-NZ"/>
        </w:rPr>
        <w:t>•</w:t>
      </w:r>
      <w:r w:rsidRPr="001925C7">
        <w:rPr>
          <w:rFonts w:ascii="Times New Roman" w:hAnsi="Times New Roman"/>
          <w:sz w:val="22"/>
          <w:szCs w:val="22"/>
          <w:lang w:val="en-NZ"/>
        </w:rPr>
        <w:tab/>
        <w:t>possibilities of regulating civil registry information system in the legislation of the Republic of Tajikistan;</w:t>
      </w:r>
    </w:p>
    <w:p w14:paraId="3DCAA81F" w14:textId="77777777" w:rsidR="00673521" w:rsidRPr="001925C7" w:rsidRDefault="00673521" w:rsidP="00673521">
      <w:pPr>
        <w:pStyle w:val="ListParagraph"/>
        <w:rPr>
          <w:rFonts w:ascii="Times New Roman" w:hAnsi="Times New Roman"/>
          <w:sz w:val="22"/>
          <w:szCs w:val="22"/>
          <w:lang w:val="en-NZ"/>
        </w:rPr>
      </w:pPr>
      <w:r w:rsidRPr="001925C7">
        <w:rPr>
          <w:rFonts w:ascii="Times New Roman" w:hAnsi="Times New Roman"/>
          <w:sz w:val="22"/>
          <w:szCs w:val="22"/>
          <w:lang w:val="en-NZ"/>
        </w:rPr>
        <w:t>•</w:t>
      </w:r>
      <w:r w:rsidRPr="001925C7">
        <w:rPr>
          <w:rFonts w:ascii="Times New Roman" w:hAnsi="Times New Roman"/>
          <w:sz w:val="22"/>
          <w:szCs w:val="22"/>
          <w:lang w:val="en-NZ"/>
        </w:rPr>
        <w:tab/>
        <w:t>correlation with the population register;</w:t>
      </w:r>
    </w:p>
    <w:p w14:paraId="22A085C1" w14:textId="77777777" w:rsidR="00673521" w:rsidRPr="001925C7" w:rsidRDefault="00673521" w:rsidP="00673521">
      <w:pPr>
        <w:pStyle w:val="ListParagraph"/>
        <w:rPr>
          <w:rFonts w:ascii="Times New Roman" w:hAnsi="Times New Roman"/>
          <w:sz w:val="22"/>
          <w:szCs w:val="22"/>
          <w:lang w:val="en-NZ"/>
        </w:rPr>
      </w:pPr>
      <w:r w:rsidRPr="001925C7">
        <w:rPr>
          <w:rFonts w:ascii="Times New Roman" w:hAnsi="Times New Roman"/>
          <w:sz w:val="22"/>
          <w:szCs w:val="22"/>
          <w:lang w:val="en-NZ"/>
        </w:rPr>
        <w:t>•</w:t>
      </w:r>
      <w:r w:rsidRPr="001925C7">
        <w:rPr>
          <w:rFonts w:ascii="Times New Roman" w:hAnsi="Times New Roman"/>
          <w:sz w:val="22"/>
          <w:szCs w:val="22"/>
          <w:lang w:val="en-NZ"/>
        </w:rPr>
        <w:tab/>
        <w:t>provisions on the protection of personal data;</w:t>
      </w:r>
    </w:p>
    <w:p w14:paraId="03380473" w14:textId="77777777" w:rsidR="00673521" w:rsidRPr="001925C7" w:rsidRDefault="00673521" w:rsidP="00673521">
      <w:pPr>
        <w:pStyle w:val="ListParagraph"/>
        <w:rPr>
          <w:rFonts w:ascii="Times New Roman" w:hAnsi="Times New Roman"/>
          <w:sz w:val="22"/>
          <w:szCs w:val="22"/>
          <w:lang w:val="en-NZ"/>
        </w:rPr>
      </w:pPr>
      <w:r w:rsidRPr="001925C7">
        <w:rPr>
          <w:rFonts w:ascii="Times New Roman" w:hAnsi="Times New Roman"/>
          <w:sz w:val="22"/>
          <w:szCs w:val="22"/>
          <w:lang w:val="en-NZ"/>
        </w:rPr>
        <w:t>•</w:t>
      </w:r>
      <w:r w:rsidRPr="001925C7">
        <w:rPr>
          <w:rFonts w:ascii="Times New Roman" w:hAnsi="Times New Roman"/>
          <w:sz w:val="22"/>
          <w:szCs w:val="22"/>
          <w:lang w:val="en-NZ"/>
        </w:rPr>
        <w:tab/>
        <w:t>interagency interaction.</w:t>
      </w:r>
    </w:p>
    <w:p w14:paraId="170F6042" w14:textId="7C33E911" w:rsidR="00673521" w:rsidRPr="001925C7" w:rsidRDefault="00673521" w:rsidP="009D5A96">
      <w:pPr>
        <w:rPr>
          <w:rFonts w:ascii="Times New Roman" w:hAnsi="Times New Roman"/>
          <w:szCs w:val="22"/>
          <w:lang w:val="en-NZ"/>
        </w:rPr>
      </w:pPr>
      <w:r w:rsidRPr="001925C7">
        <w:rPr>
          <w:rFonts w:ascii="Times New Roman" w:hAnsi="Times New Roman"/>
          <w:szCs w:val="22"/>
          <w:lang w:val="en-NZ"/>
        </w:rPr>
        <w:t xml:space="preserve">A comparative method </w:t>
      </w:r>
      <w:r w:rsidR="00344963" w:rsidRPr="001925C7">
        <w:rPr>
          <w:rFonts w:ascii="Times New Roman" w:hAnsi="Times New Roman"/>
          <w:szCs w:val="22"/>
          <w:lang w:val="en-NZ"/>
        </w:rPr>
        <w:t>was</w:t>
      </w:r>
      <w:r w:rsidRPr="001925C7">
        <w:rPr>
          <w:rFonts w:ascii="Times New Roman" w:hAnsi="Times New Roman"/>
          <w:szCs w:val="22"/>
          <w:lang w:val="en-NZ"/>
        </w:rPr>
        <w:t xml:space="preserve"> applied to deepen the analysis of the legal framework. An overview of the relevant aspects of the legislation of the Russian Federation, the Republic of Kazakhstan, the Kyrgyz Republic, the Republic of Uzbekistan and the Republic of Lithuania, as well as their comparison with the provisions of legislation of the Republic of Tajikistan was conducted. These countries </w:t>
      </w:r>
      <w:r w:rsidR="00344963" w:rsidRPr="001925C7">
        <w:rPr>
          <w:rFonts w:ascii="Times New Roman" w:hAnsi="Times New Roman"/>
          <w:szCs w:val="22"/>
          <w:lang w:val="en-NZ"/>
        </w:rPr>
        <w:t>were</w:t>
      </w:r>
      <w:r w:rsidRPr="001925C7">
        <w:rPr>
          <w:rFonts w:ascii="Times New Roman" w:hAnsi="Times New Roman"/>
          <w:szCs w:val="22"/>
          <w:lang w:val="en-NZ"/>
        </w:rPr>
        <w:t xml:space="preserve"> selected for comparative analysis because they have already established or are in the process of establishing a regulatory framework for the implementation and operation of the Integrated State Civil Registry Information System. All these countries used to be a part of the former USSR as well as the Republic of Tajikistan.</w:t>
      </w:r>
    </w:p>
    <w:p w14:paraId="69DC4135" w14:textId="77777777" w:rsidR="009D5A96" w:rsidRPr="001925C7" w:rsidRDefault="009D5A96" w:rsidP="009D5A96">
      <w:pPr>
        <w:rPr>
          <w:rFonts w:ascii="Times New Roman" w:hAnsi="Times New Roman"/>
          <w:szCs w:val="22"/>
          <w:lang w:val="en-NZ"/>
        </w:rPr>
      </w:pPr>
    </w:p>
    <w:p w14:paraId="43EC8B76" w14:textId="6E813A71" w:rsidR="00673521" w:rsidRPr="002A2D26" w:rsidRDefault="00673521" w:rsidP="009D5A96">
      <w:pPr>
        <w:rPr>
          <w:rFonts w:ascii="Times New Roman" w:hAnsi="Times New Roman"/>
          <w:szCs w:val="22"/>
          <w:lang w:val="en-NZ"/>
        </w:rPr>
      </w:pPr>
      <w:r w:rsidRPr="001925C7">
        <w:rPr>
          <w:rFonts w:ascii="Times New Roman" w:hAnsi="Times New Roman"/>
          <w:szCs w:val="22"/>
          <w:lang w:val="en-NZ"/>
        </w:rPr>
        <w:t>Recommendations to improve the legislation with a view to introduc</w:t>
      </w:r>
      <w:r w:rsidR="00344963" w:rsidRPr="007910D8">
        <w:rPr>
          <w:rFonts w:ascii="Times New Roman" w:hAnsi="Times New Roman"/>
          <w:szCs w:val="22"/>
          <w:lang w:val="en-NZ"/>
        </w:rPr>
        <w:t>ing an</w:t>
      </w:r>
      <w:r w:rsidRPr="002A2D26">
        <w:rPr>
          <w:rFonts w:ascii="Times New Roman" w:hAnsi="Times New Roman"/>
          <w:szCs w:val="22"/>
          <w:lang w:val="en-NZ"/>
        </w:rPr>
        <w:t xml:space="preserve"> Integrated Electronic Civil Registration system in the Republic of Tajikistan were developed as a result of the conducted comparative analysis and the analysis of the legislation of the Republic of Tajikistan.</w:t>
      </w:r>
    </w:p>
    <w:p w14:paraId="64AF0349" w14:textId="77777777" w:rsidR="00673521" w:rsidRPr="002A2D26" w:rsidRDefault="00673521" w:rsidP="00673521">
      <w:pPr>
        <w:pStyle w:val="ListParagraph"/>
        <w:jc w:val="both"/>
        <w:rPr>
          <w:rFonts w:ascii="Times New Roman" w:hAnsi="Times New Roman"/>
          <w:b/>
          <w:sz w:val="22"/>
          <w:szCs w:val="22"/>
          <w:u w:val="single"/>
          <w:lang w:val="en-NZ"/>
        </w:rPr>
      </w:pPr>
    </w:p>
    <w:p w14:paraId="291DE40F" w14:textId="77777777" w:rsidR="00673521" w:rsidRPr="00B57E97" w:rsidRDefault="00673521" w:rsidP="009D5A96">
      <w:pPr>
        <w:rPr>
          <w:rFonts w:ascii="Times New Roman" w:hAnsi="Times New Roman"/>
          <w:szCs w:val="22"/>
          <w:lang w:val="en-NZ"/>
        </w:rPr>
      </w:pPr>
      <w:r w:rsidRPr="002A2D26">
        <w:rPr>
          <w:rFonts w:ascii="Times New Roman" w:hAnsi="Times New Roman"/>
          <w:szCs w:val="22"/>
          <w:lang w:val="en-NZ"/>
        </w:rPr>
        <w:t>The report revealed that there is a need to improve legal regulation in a number of areas related t</w:t>
      </w:r>
      <w:r w:rsidRPr="00A40256">
        <w:rPr>
          <w:rFonts w:ascii="Times New Roman" w:hAnsi="Times New Roman"/>
          <w:szCs w:val="22"/>
          <w:lang w:val="en-NZ"/>
        </w:rPr>
        <w:t>o the introduction of the Integrated Electronic Civil Registration system in the Republic of Tajikistan: in the field of unification of basic concepts definitions provided in laws of the Republic of Tajikistan regulating the activities of the information s</w:t>
      </w:r>
      <w:r w:rsidRPr="00B57E97">
        <w:rPr>
          <w:rFonts w:ascii="Times New Roman" w:hAnsi="Times New Roman"/>
          <w:szCs w:val="22"/>
          <w:lang w:val="en-NZ"/>
        </w:rPr>
        <w:t>ociety, in the sphere of provision of public services in electronic format, in the sphere of general regulations on state information systems and their institutional structure, in the sphere of general regulations on personal data protection.</w:t>
      </w:r>
    </w:p>
    <w:p w14:paraId="7AC2D36F" w14:textId="77777777" w:rsidR="00673521" w:rsidRPr="001925C7" w:rsidRDefault="00673521" w:rsidP="00673521">
      <w:pPr>
        <w:pStyle w:val="ListParagraph"/>
        <w:jc w:val="both"/>
        <w:rPr>
          <w:rFonts w:ascii="Times New Roman" w:hAnsi="Times New Roman"/>
          <w:sz w:val="22"/>
          <w:szCs w:val="22"/>
          <w:lang w:val="en-NZ"/>
        </w:rPr>
      </w:pPr>
    </w:p>
    <w:p w14:paraId="1F364E2D" w14:textId="77777777" w:rsidR="00673521" w:rsidRPr="001925C7" w:rsidRDefault="00673521" w:rsidP="009D5A96">
      <w:pPr>
        <w:rPr>
          <w:rFonts w:ascii="Times New Roman" w:hAnsi="Times New Roman"/>
          <w:szCs w:val="22"/>
          <w:lang w:val="en-NZ"/>
        </w:rPr>
      </w:pPr>
      <w:r w:rsidRPr="001925C7">
        <w:rPr>
          <w:rFonts w:ascii="Times New Roman" w:hAnsi="Times New Roman"/>
          <w:szCs w:val="22"/>
          <w:lang w:val="en-NZ"/>
        </w:rPr>
        <w:t>The conclusion of the report was:</w:t>
      </w:r>
    </w:p>
    <w:p w14:paraId="0161C9C7" w14:textId="77777777" w:rsidR="00673521" w:rsidRPr="001925C7" w:rsidRDefault="00673521" w:rsidP="00673521">
      <w:pPr>
        <w:pStyle w:val="ListParagraph"/>
        <w:jc w:val="both"/>
        <w:rPr>
          <w:rFonts w:ascii="Times New Roman" w:hAnsi="Times New Roman"/>
          <w:sz w:val="22"/>
          <w:szCs w:val="22"/>
          <w:lang w:val="en-NZ"/>
        </w:rPr>
      </w:pPr>
    </w:p>
    <w:p w14:paraId="1F8677F7" w14:textId="77777777" w:rsidR="00673521" w:rsidRPr="001925C7" w:rsidRDefault="00673521" w:rsidP="00997947">
      <w:pPr>
        <w:pStyle w:val="ListParagraph"/>
        <w:numPr>
          <w:ilvl w:val="0"/>
          <w:numId w:val="22"/>
        </w:numPr>
        <w:jc w:val="both"/>
        <w:rPr>
          <w:rFonts w:ascii="Times New Roman" w:hAnsi="Times New Roman"/>
          <w:sz w:val="22"/>
          <w:szCs w:val="22"/>
          <w:lang w:val="en-NZ"/>
        </w:rPr>
      </w:pPr>
      <w:r w:rsidRPr="001925C7">
        <w:rPr>
          <w:rFonts w:ascii="Times New Roman" w:hAnsi="Times New Roman"/>
          <w:sz w:val="22"/>
          <w:szCs w:val="22"/>
          <w:lang w:val="en-NZ"/>
        </w:rPr>
        <w:t xml:space="preserve">For the introduction of Integrated Electronic Civil Registration system in the Republic of Tajikistan it is necessary to develop regulations on the Integrated Electronic Civil Registration system including key issues of its operation. </w:t>
      </w:r>
    </w:p>
    <w:p w14:paraId="04B4F9B4" w14:textId="77777777" w:rsidR="00673521" w:rsidRPr="001925C7" w:rsidRDefault="00673521" w:rsidP="00997947">
      <w:pPr>
        <w:pStyle w:val="ListParagraph"/>
        <w:numPr>
          <w:ilvl w:val="0"/>
          <w:numId w:val="22"/>
        </w:numPr>
        <w:jc w:val="both"/>
        <w:rPr>
          <w:rFonts w:ascii="Times New Roman" w:hAnsi="Times New Roman"/>
          <w:sz w:val="22"/>
          <w:szCs w:val="22"/>
          <w:lang w:val="en-NZ"/>
        </w:rPr>
      </w:pPr>
      <w:r w:rsidRPr="001925C7">
        <w:rPr>
          <w:rFonts w:ascii="Times New Roman" w:hAnsi="Times New Roman"/>
          <w:sz w:val="22"/>
          <w:szCs w:val="22"/>
          <w:lang w:val="en-NZ"/>
        </w:rPr>
        <w:t>In the process of preparations to civil status archives digitization in the Republic of Tajikistan it is necessary to consider possibilities for developing a special regulatory act for archives digitization - Rules for transmission of state civil status registries into the electronic format.</w:t>
      </w:r>
    </w:p>
    <w:p w14:paraId="2DDC2B7F" w14:textId="77777777" w:rsidR="00673521" w:rsidRPr="001925C7" w:rsidRDefault="00673521" w:rsidP="00997947">
      <w:pPr>
        <w:pStyle w:val="ListParagraph"/>
        <w:numPr>
          <w:ilvl w:val="0"/>
          <w:numId w:val="22"/>
        </w:numPr>
        <w:jc w:val="both"/>
        <w:rPr>
          <w:rFonts w:ascii="Times New Roman" w:hAnsi="Times New Roman"/>
          <w:sz w:val="22"/>
          <w:szCs w:val="22"/>
          <w:lang w:val="en-NZ"/>
        </w:rPr>
      </w:pPr>
      <w:r w:rsidRPr="001925C7">
        <w:rPr>
          <w:rFonts w:ascii="Times New Roman" w:hAnsi="Times New Roman"/>
          <w:sz w:val="22"/>
          <w:szCs w:val="22"/>
          <w:lang w:val="en-NZ"/>
        </w:rPr>
        <w:t>In the process of establishment of the population register of the Republic of Tajikistan, it is necessary to provide technical and legal prerequisites for data exchange with state civil status registration information system.</w:t>
      </w:r>
    </w:p>
    <w:p w14:paraId="727D72B3" w14:textId="77777777" w:rsidR="00673521" w:rsidRPr="001925C7" w:rsidRDefault="00673521" w:rsidP="00997947">
      <w:pPr>
        <w:pStyle w:val="ListParagraph"/>
        <w:numPr>
          <w:ilvl w:val="0"/>
          <w:numId w:val="22"/>
        </w:numPr>
        <w:jc w:val="both"/>
        <w:rPr>
          <w:rFonts w:ascii="Times New Roman" w:hAnsi="Times New Roman"/>
          <w:sz w:val="22"/>
          <w:szCs w:val="22"/>
          <w:lang w:val="en-NZ"/>
        </w:rPr>
      </w:pPr>
      <w:r w:rsidRPr="001925C7">
        <w:rPr>
          <w:rFonts w:ascii="Times New Roman" w:hAnsi="Times New Roman"/>
          <w:sz w:val="22"/>
          <w:szCs w:val="22"/>
          <w:lang w:val="en-NZ"/>
        </w:rPr>
        <w:t>Prior to the introduction of interagency information interaction of state bodies, it is recommended to use interagency agreements on data use from the Integrated Electronic Civil Registration system.</w:t>
      </w:r>
    </w:p>
    <w:p w14:paraId="51A63121" w14:textId="77777777" w:rsidR="00673521" w:rsidRPr="001925C7" w:rsidRDefault="00673521" w:rsidP="00673521">
      <w:pPr>
        <w:pStyle w:val="ListParagraph"/>
        <w:rPr>
          <w:rFonts w:ascii="Times New Roman" w:hAnsi="Times New Roman"/>
          <w:sz w:val="22"/>
          <w:szCs w:val="22"/>
          <w:lang w:val="en-NZ"/>
        </w:rPr>
      </w:pPr>
      <w:r w:rsidRPr="001925C7">
        <w:rPr>
          <w:rFonts w:ascii="Times New Roman" w:hAnsi="Times New Roman"/>
          <w:sz w:val="22"/>
          <w:szCs w:val="22"/>
          <w:lang w:val="en-NZ"/>
        </w:rPr>
        <w:t xml:space="preserve">The full Report is attached </w:t>
      </w:r>
      <w:r w:rsidRPr="00425FDD">
        <w:rPr>
          <w:rFonts w:ascii="Times New Roman" w:hAnsi="Times New Roman"/>
          <w:sz w:val="22"/>
          <w:szCs w:val="22"/>
          <w:lang w:val="en-NZ"/>
        </w:rPr>
        <w:t>in Annex 2 to this report.</w:t>
      </w:r>
    </w:p>
    <w:p w14:paraId="6FB79707" w14:textId="77777777" w:rsidR="00673521" w:rsidRPr="001925C7" w:rsidRDefault="00673521" w:rsidP="00673521">
      <w:pPr>
        <w:pStyle w:val="ListParagraph"/>
        <w:rPr>
          <w:rFonts w:ascii="Times New Roman" w:hAnsi="Times New Roman"/>
          <w:sz w:val="22"/>
          <w:szCs w:val="22"/>
          <w:lang w:val="en-NZ"/>
        </w:rPr>
      </w:pPr>
    </w:p>
    <w:p w14:paraId="7129D1CA" w14:textId="77777777" w:rsidR="00673521" w:rsidRPr="001925C7" w:rsidRDefault="00673521" w:rsidP="00673521">
      <w:pPr>
        <w:pStyle w:val="ListParagraph"/>
        <w:jc w:val="both"/>
        <w:rPr>
          <w:rFonts w:ascii="Times New Roman" w:hAnsi="Times New Roman"/>
          <w:sz w:val="22"/>
          <w:szCs w:val="22"/>
          <w:lang w:val="en-NZ"/>
        </w:rPr>
      </w:pPr>
    </w:p>
    <w:p w14:paraId="6C622219" w14:textId="644AF8B7" w:rsidR="00673521" w:rsidRPr="001925C7" w:rsidRDefault="00673521" w:rsidP="00997947">
      <w:pPr>
        <w:pStyle w:val="ListParagraph"/>
        <w:numPr>
          <w:ilvl w:val="0"/>
          <w:numId w:val="21"/>
        </w:numPr>
        <w:rPr>
          <w:rFonts w:ascii="Times New Roman" w:hAnsi="Times New Roman"/>
          <w:sz w:val="22"/>
          <w:szCs w:val="22"/>
          <w:lang w:val="en-NZ"/>
        </w:rPr>
      </w:pPr>
      <w:r w:rsidRPr="001925C7">
        <w:rPr>
          <w:rFonts w:ascii="Times New Roman" w:hAnsi="Times New Roman"/>
          <w:b/>
          <w:sz w:val="22"/>
          <w:szCs w:val="22"/>
          <w:lang w:val="en-NZ"/>
        </w:rPr>
        <w:lastRenderedPageBreak/>
        <w:t xml:space="preserve">Package of Draft of amendments to the Law on “On State Registration of Acts of Civil Status”, to the Family Code, to the Law “On Jamoats”, and to the Code on Administrative offence,  </w:t>
      </w:r>
      <w:r w:rsidRPr="001925C7">
        <w:rPr>
          <w:rFonts w:ascii="Times New Roman" w:hAnsi="Times New Roman"/>
          <w:sz w:val="22"/>
          <w:szCs w:val="22"/>
          <w:lang w:val="en-NZ"/>
        </w:rPr>
        <w:t xml:space="preserve">was submitted to the Government in early December 2017. </w:t>
      </w:r>
    </w:p>
    <w:p w14:paraId="0BC312B2" w14:textId="77777777" w:rsidR="00673521" w:rsidRPr="001925C7" w:rsidRDefault="00673521" w:rsidP="00673521">
      <w:pPr>
        <w:pStyle w:val="ListParagraph"/>
        <w:jc w:val="both"/>
        <w:rPr>
          <w:rFonts w:ascii="Times New Roman" w:hAnsi="Times New Roman"/>
          <w:sz w:val="22"/>
          <w:szCs w:val="22"/>
          <w:lang w:val="en-NZ"/>
        </w:rPr>
      </w:pPr>
    </w:p>
    <w:p w14:paraId="55B0E2A5" w14:textId="6EABF842" w:rsidR="00673521" w:rsidRPr="00E24C91" w:rsidRDefault="00673521" w:rsidP="00997947">
      <w:pPr>
        <w:pStyle w:val="ListParagraph"/>
        <w:numPr>
          <w:ilvl w:val="0"/>
          <w:numId w:val="21"/>
        </w:numPr>
        <w:jc w:val="both"/>
        <w:rPr>
          <w:rFonts w:ascii="Times New Roman" w:hAnsi="Times New Roman"/>
          <w:sz w:val="22"/>
          <w:szCs w:val="22"/>
          <w:lang w:val="en-NZ"/>
        </w:rPr>
      </w:pPr>
      <w:r w:rsidRPr="001925C7">
        <w:rPr>
          <w:rFonts w:ascii="Times New Roman" w:hAnsi="Times New Roman"/>
          <w:b/>
          <w:sz w:val="22"/>
          <w:szCs w:val="22"/>
          <w:lang w:val="en-NZ"/>
        </w:rPr>
        <w:t xml:space="preserve">The first Draft of </w:t>
      </w:r>
      <w:bookmarkStart w:id="30" w:name="_Hlk504390703"/>
      <w:r w:rsidRPr="001925C7">
        <w:rPr>
          <w:rFonts w:ascii="Times New Roman" w:hAnsi="Times New Roman"/>
          <w:b/>
          <w:sz w:val="22"/>
          <w:szCs w:val="22"/>
          <w:lang w:val="en-NZ"/>
        </w:rPr>
        <w:t>Government Regulation of the Republic of Tajikistan “On Integrated Electronic civil registration system</w:t>
      </w:r>
      <w:bookmarkEnd w:id="30"/>
      <w:r w:rsidRPr="001925C7">
        <w:rPr>
          <w:rFonts w:ascii="Times New Roman" w:hAnsi="Times New Roman"/>
          <w:b/>
          <w:sz w:val="22"/>
          <w:szCs w:val="22"/>
          <w:lang w:val="en-NZ"/>
        </w:rPr>
        <w:t xml:space="preserve">” </w:t>
      </w:r>
      <w:r w:rsidRPr="001925C7">
        <w:rPr>
          <w:rFonts w:ascii="Times New Roman" w:hAnsi="Times New Roman"/>
          <w:sz w:val="22"/>
          <w:szCs w:val="22"/>
          <w:lang w:val="en-NZ"/>
        </w:rPr>
        <w:t xml:space="preserve">was submitted to the Ministry of Justice for further consideration by the MoJ’s Working group and approval by the Government of RT. The Instruction is attached </w:t>
      </w:r>
      <w:r w:rsidRPr="00E24C91">
        <w:rPr>
          <w:rFonts w:ascii="Times New Roman" w:hAnsi="Times New Roman"/>
          <w:sz w:val="22"/>
          <w:szCs w:val="22"/>
          <w:lang w:val="en-NZ"/>
        </w:rPr>
        <w:t xml:space="preserve">in Annex </w:t>
      </w:r>
      <w:r w:rsidR="00926838" w:rsidRPr="00E24C91">
        <w:rPr>
          <w:rFonts w:ascii="Times New Roman" w:hAnsi="Times New Roman"/>
          <w:sz w:val="22"/>
          <w:szCs w:val="22"/>
          <w:lang w:val="en-NZ"/>
        </w:rPr>
        <w:t>3</w:t>
      </w:r>
      <w:r w:rsidRPr="00E24C91">
        <w:rPr>
          <w:rFonts w:ascii="Times New Roman" w:hAnsi="Times New Roman"/>
          <w:sz w:val="22"/>
          <w:szCs w:val="22"/>
          <w:lang w:val="en-NZ"/>
        </w:rPr>
        <w:t xml:space="preserve"> to this Report.</w:t>
      </w:r>
    </w:p>
    <w:p w14:paraId="7DF3C5AE" w14:textId="77777777" w:rsidR="00673521" w:rsidRPr="001925C7" w:rsidRDefault="00673521" w:rsidP="00673521">
      <w:pPr>
        <w:pStyle w:val="ListParagraph"/>
        <w:jc w:val="both"/>
        <w:rPr>
          <w:rFonts w:ascii="Times New Roman" w:hAnsi="Times New Roman"/>
          <w:sz w:val="22"/>
          <w:szCs w:val="22"/>
          <w:lang w:val="en-NZ"/>
        </w:rPr>
      </w:pPr>
    </w:p>
    <w:p w14:paraId="0BF39A14" w14:textId="6F5B332D" w:rsidR="00673521" w:rsidRPr="001925C7" w:rsidRDefault="00926838" w:rsidP="00997947">
      <w:pPr>
        <w:pStyle w:val="ListParagraph"/>
        <w:numPr>
          <w:ilvl w:val="0"/>
          <w:numId w:val="21"/>
        </w:numPr>
        <w:jc w:val="both"/>
        <w:rPr>
          <w:rFonts w:ascii="Times New Roman" w:hAnsi="Times New Roman"/>
          <w:sz w:val="22"/>
          <w:szCs w:val="22"/>
          <w:lang w:val="en-NZ"/>
        </w:rPr>
      </w:pPr>
      <w:r w:rsidRPr="001925C7">
        <w:rPr>
          <w:rFonts w:ascii="Times New Roman" w:hAnsi="Times New Roman"/>
          <w:b/>
          <w:sz w:val="22"/>
          <w:szCs w:val="22"/>
          <w:lang w:val="en-NZ"/>
        </w:rPr>
        <w:t xml:space="preserve">Draft of </w:t>
      </w:r>
      <w:r w:rsidR="00673521" w:rsidRPr="001925C7">
        <w:rPr>
          <w:rFonts w:ascii="Times New Roman" w:hAnsi="Times New Roman"/>
          <w:b/>
          <w:sz w:val="22"/>
          <w:szCs w:val="22"/>
          <w:lang w:val="en-NZ"/>
        </w:rPr>
        <w:t>Instruction on conducting the registration of civil acts describing in detail the provision of the Law of the Republic of Tajikistan “On State Registration of Acts of Civil Status”</w:t>
      </w:r>
      <w:r w:rsidR="00673521" w:rsidRPr="001925C7">
        <w:rPr>
          <w:rFonts w:ascii="Times New Roman" w:hAnsi="Times New Roman"/>
          <w:sz w:val="22"/>
          <w:szCs w:val="22"/>
          <w:lang w:val="en-NZ"/>
        </w:rPr>
        <w:t xml:space="preserve"> was improved and finalized as per received comments within the Ministry of Justice’ Working group. The Instruction is attached </w:t>
      </w:r>
      <w:r w:rsidR="00673521" w:rsidRPr="00E24C91">
        <w:rPr>
          <w:rFonts w:ascii="Times New Roman" w:hAnsi="Times New Roman"/>
          <w:sz w:val="22"/>
          <w:szCs w:val="22"/>
          <w:lang w:val="en-NZ"/>
        </w:rPr>
        <w:t xml:space="preserve">in Annex </w:t>
      </w:r>
      <w:r w:rsidRPr="00E24C91">
        <w:rPr>
          <w:rFonts w:ascii="Times New Roman" w:hAnsi="Times New Roman"/>
          <w:sz w:val="22"/>
          <w:szCs w:val="22"/>
          <w:lang w:val="en-NZ"/>
        </w:rPr>
        <w:t xml:space="preserve">4 </w:t>
      </w:r>
      <w:r w:rsidR="00673521" w:rsidRPr="00E24C91">
        <w:rPr>
          <w:rFonts w:ascii="Times New Roman" w:hAnsi="Times New Roman"/>
          <w:sz w:val="22"/>
          <w:szCs w:val="22"/>
          <w:lang w:val="en-NZ"/>
        </w:rPr>
        <w:t>to this Report.</w:t>
      </w:r>
      <w:r w:rsidR="00673521" w:rsidRPr="001925C7">
        <w:rPr>
          <w:rFonts w:ascii="Times New Roman" w:hAnsi="Times New Roman"/>
          <w:sz w:val="22"/>
          <w:szCs w:val="22"/>
          <w:lang w:val="en-NZ"/>
        </w:rPr>
        <w:t xml:space="preserve"> </w:t>
      </w:r>
    </w:p>
    <w:p w14:paraId="1B6A9A1B" w14:textId="77777777" w:rsidR="00673521" w:rsidRPr="001925C7" w:rsidRDefault="00673521" w:rsidP="00673521">
      <w:pPr>
        <w:pStyle w:val="ListParagraph"/>
        <w:jc w:val="both"/>
        <w:rPr>
          <w:rFonts w:ascii="Times New Roman" w:hAnsi="Times New Roman"/>
          <w:sz w:val="22"/>
          <w:szCs w:val="22"/>
          <w:lang w:val="en-NZ"/>
        </w:rPr>
      </w:pPr>
    </w:p>
    <w:p w14:paraId="63A6B10F" w14:textId="50676CE6" w:rsidR="00673521" w:rsidRPr="00E24C91" w:rsidRDefault="00926838" w:rsidP="00997947">
      <w:pPr>
        <w:pStyle w:val="ListParagraph"/>
        <w:numPr>
          <w:ilvl w:val="0"/>
          <w:numId w:val="21"/>
        </w:numPr>
        <w:jc w:val="both"/>
        <w:rPr>
          <w:rFonts w:ascii="Times New Roman" w:hAnsi="Times New Roman"/>
          <w:sz w:val="22"/>
          <w:szCs w:val="22"/>
          <w:lang w:val="en-NZ"/>
        </w:rPr>
      </w:pPr>
      <w:r w:rsidRPr="00E24C91">
        <w:rPr>
          <w:rFonts w:ascii="Times New Roman" w:hAnsi="Times New Roman"/>
          <w:b/>
          <w:sz w:val="22"/>
          <w:szCs w:val="22"/>
          <w:lang w:val="en-NZ"/>
        </w:rPr>
        <w:t xml:space="preserve">Draft of </w:t>
      </w:r>
      <w:r w:rsidR="00673521" w:rsidRPr="00E24C91">
        <w:rPr>
          <w:rFonts w:ascii="Times New Roman" w:hAnsi="Times New Roman"/>
          <w:b/>
          <w:sz w:val="22"/>
          <w:szCs w:val="22"/>
          <w:lang w:val="en-NZ"/>
        </w:rPr>
        <w:t xml:space="preserve">Instruction on conducting the registration of civil acts by Consular Offices </w:t>
      </w:r>
      <w:r w:rsidR="00673521" w:rsidRPr="00E24C91">
        <w:rPr>
          <w:rFonts w:ascii="Times New Roman" w:hAnsi="Times New Roman"/>
          <w:sz w:val="22"/>
          <w:szCs w:val="22"/>
          <w:lang w:val="en-NZ"/>
        </w:rPr>
        <w:t xml:space="preserve">was submitted to the Ministry of Justice and discussed within the Ministry of Justice’ Working group for  further discussion with the Ministry of Foreign Affairs and approval by the both of Ministries. The Instruction is attached in Annex </w:t>
      </w:r>
      <w:r w:rsidRPr="00E24C91">
        <w:rPr>
          <w:rFonts w:ascii="Times New Roman" w:hAnsi="Times New Roman"/>
          <w:sz w:val="22"/>
          <w:szCs w:val="22"/>
          <w:lang w:val="en-NZ"/>
        </w:rPr>
        <w:t>5</w:t>
      </w:r>
      <w:r w:rsidR="00673521" w:rsidRPr="00E24C91">
        <w:rPr>
          <w:rFonts w:ascii="Times New Roman" w:hAnsi="Times New Roman"/>
          <w:sz w:val="22"/>
          <w:szCs w:val="22"/>
          <w:lang w:val="en-NZ"/>
        </w:rPr>
        <w:t xml:space="preserve"> to this Report. </w:t>
      </w:r>
    </w:p>
    <w:p w14:paraId="0CE36F95" w14:textId="77777777" w:rsidR="00673521" w:rsidRPr="001925C7" w:rsidRDefault="00673521" w:rsidP="00673521">
      <w:pPr>
        <w:pStyle w:val="ListParagraph"/>
        <w:rPr>
          <w:rFonts w:ascii="Times New Roman" w:hAnsi="Times New Roman"/>
          <w:sz w:val="22"/>
          <w:szCs w:val="22"/>
          <w:lang w:val="en-NZ"/>
        </w:rPr>
      </w:pPr>
    </w:p>
    <w:p w14:paraId="0C3C6686" w14:textId="565FFBE1" w:rsidR="00673521" w:rsidRPr="00E24C91" w:rsidRDefault="00673521" w:rsidP="00997947">
      <w:pPr>
        <w:pStyle w:val="ListParagraph"/>
        <w:numPr>
          <w:ilvl w:val="0"/>
          <w:numId w:val="21"/>
        </w:numPr>
        <w:jc w:val="both"/>
        <w:rPr>
          <w:rFonts w:ascii="Times New Roman" w:hAnsi="Times New Roman"/>
          <w:sz w:val="22"/>
          <w:szCs w:val="22"/>
          <w:lang w:val="en-NZ"/>
        </w:rPr>
      </w:pPr>
      <w:r w:rsidRPr="001925C7">
        <w:rPr>
          <w:rFonts w:ascii="Times New Roman" w:hAnsi="Times New Roman"/>
          <w:b/>
          <w:sz w:val="22"/>
          <w:szCs w:val="22"/>
          <w:lang w:val="en-NZ"/>
        </w:rPr>
        <w:t xml:space="preserve">The first Draft of </w:t>
      </w:r>
      <w:bookmarkStart w:id="31" w:name="_Hlk504390884"/>
      <w:r w:rsidRPr="001925C7">
        <w:rPr>
          <w:rFonts w:ascii="Times New Roman" w:hAnsi="Times New Roman"/>
          <w:b/>
          <w:sz w:val="22"/>
          <w:szCs w:val="22"/>
          <w:lang w:val="en-NZ"/>
        </w:rPr>
        <w:t>bilateral agreements between Ministry of Justice and Ministries and Agencies  involved to the civil registration sphere for Inter-ministerial coordination mechanism</w:t>
      </w:r>
      <w:bookmarkEnd w:id="31"/>
      <w:r w:rsidRPr="001925C7">
        <w:rPr>
          <w:rFonts w:ascii="Times New Roman" w:hAnsi="Times New Roman"/>
          <w:sz w:val="22"/>
          <w:szCs w:val="22"/>
          <w:lang w:val="en-NZ"/>
        </w:rPr>
        <w:t xml:space="preserve"> </w:t>
      </w:r>
      <w:r w:rsidR="00344963" w:rsidRPr="001925C7">
        <w:rPr>
          <w:rFonts w:ascii="Times New Roman" w:hAnsi="Times New Roman"/>
          <w:sz w:val="22"/>
          <w:szCs w:val="22"/>
          <w:lang w:val="en-NZ"/>
        </w:rPr>
        <w:t xml:space="preserve">was </w:t>
      </w:r>
      <w:r w:rsidRPr="001925C7">
        <w:rPr>
          <w:rFonts w:ascii="Times New Roman" w:hAnsi="Times New Roman"/>
          <w:sz w:val="22"/>
          <w:szCs w:val="22"/>
          <w:lang w:val="en-NZ"/>
        </w:rPr>
        <w:t xml:space="preserve">drafted and </w:t>
      </w:r>
      <w:r w:rsidRPr="00E24C91">
        <w:rPr>
          <w:rFonts w:ascii="Times New Roman" w:hAnsi="Times New Roman"/>
          <w:sz w:val="22"/>
          <w:szCs w:val="22"/>
          <w:lang w:val="en-NZ"/>
        </w:rPr>
        <w:t>submitted to the Ministry of Justice</w:t>
      </w:r>
      <w:r w:rsidRPr="00E24C91">
        <w:rPr>
          <w:sz w:val="22"/>
          <w:szCs w:val="22"/>
          <w:lang w:val="en-NZ"/>
        </w:rPr>
        <w:t xml:space="preserve"> </w:t>
      </w:r>
      <w:r w:rsidRPr="00E24C91">
        <w:rPr>
          <w:rFonts w:ascii="Times New Roman" w:hAnsi="Times New Roman"/>
          <w:sz w:val="22"/>
          <w:szCs w:val="22"/>
          <w:lang w:val="en-NZ"/>
        </w:rPr>
        <w:t xml:space="preserve">for  further discussion within the MoJ’s Working group and approval by the involved Ministries and Agencies. The first Draft of bilateral agreements are attached in Annex </w:t>
      </w:r>
      <w:r w:rsidR="00926838" w:rsidRPr="00E24C91">
        <w:rPr>
          <w:rFonts w:ascii="Times New Roman" w:hAnsi="Times New Roman"/>
          <w:sz w:val="22"/>
          <w:szCs w:val="22"/>
          <w:lang w:val="en-NZ"/>
        </w:rPr>
        <w:t>6</w:t>
      </w:r>
      <w:r w:rsidRPr="00E24C91">
        <w:rPr>
          <w:rFonts w:ascii="Times New Roman" w:hAnsi="Times New Roman"/>
          <w:sz w:val="22"/>
          <w:szCs w:val="22"/>
          <w:lang w:val="en-NZ"/>
        </w:rPr>
        <w:t xml:space="preserve"> to this Report. </w:t>
      </w:r>
    </w:p>
    <w:p w14:paraId="0435C96C" w14:textId="77777777" w:rsidR="00673521" w:rsidRPr="001925C7" w:rsidRDefault="00673521" w:rsidP="00673521">
      <w:pPr>
        <w:pStyle w:val="ListParagraph"/>
        <w:rPr>
          <w:rFonts w:ascii="Times New Roman" w:hAnsi="Times New Roman"/>
          <w:sz w:val="22"/>
          <w:szCs w:val="22"/>
          <w:lang w:val="en-NZ"/>
        </w:rPr>
      </w:pPr>
    </w:p>
    <w:p w14:paraId="1E7CE431" w14:textId="3B4EC2FA" w:rsidR="00673521" w:rsidRPr="001925C7" w:rsidRDefault="00673521" w:rsidP="00997947">
      <w:pPr>
        <w:pStyle w:val="ListParagraph"/>
        <w:numPr>
          <w:ilvl w:val="0"/>
          <w:numId w:val="21"/>
        </w:numPr>
        <w:jc w:val="both"/>
        <w:rPr>
          <w:rFonts w:ascii="Times New Roman" w:hAnsi="Times New Roman"/>
          <w:sz w:val="22"/>
          <w:szCs w:val="22"/>
          <w:lang w:val="en-NZ"/>
        </w:rPr>
      </w:pPr>
      <w:r w:rsidRPr="001925C7">
        <w:rPr>
          <w:rFonts w:ascii="Times New Roman" w:hAnsi="Times New Roman"/>
          <w:b/>
          <w:sz w:val="22"/>
          <w:szCs w:val="22"/>
          <w:lang w:val="en-NZ"/>
        </w:rPr>
        <w:t>The Draft of the New State Programme on Development of Civil Registry Bodies of the Republic of Tajikistan for 2018 – 2023</w:t>
      </w:r>
      <w:r w:rsidRPr="001925C7">
        <w:rPr>
          <w:rFonts w:ascii="Times New Roman" w:hAnsi="Times New Roman"/>
          <w:sz w:val="22"/>
          <w:szCs w:val="22"/>
          <w:lang w:val="en-NZ"/>
        </w:rPr>
        <w:t xml:space="preserve"> </w:t>
      </w:r>
      <w:r w:rsidR="00344963" w:rsidRPr="001925C7">
        <w:rPr>
          <w:rFonts w:ascii="Times New Roman" w:hAnsi="Times New Roman"/>
          <w:sz w:val="22"/>
          <w:szCs w:val="22"/>
          <w:lang w:val="en-NZ"/>
        </w:rPr>
        <w:t xml:space="preserve">was </w:t>
      </w:r>
      <w:r w:rsidRPr="001925C7">
        <w:rPr>
          <w:rFonts w:ascii="Times New Roman" w:hAnsi="Times New Roman"/>
          <w:sz w:val="22"/>
          <w:szCs w:val="22"/>
          <w:lang w:val="en-NZ"/>
        </w:rPr>
        <w:t xml:space="preserve">submitted to the Ministry </w:t>
      </w:r>
      <w:r w:rsidRPr="00E24C91">
        <w:rPr>
          <w:rFonts w:ascii="Times New Roman" w:hAnsi="Times New Roman"/>
          <w:sz w:val="22"/>
          <w:szCs w:val="22"/>
          <w:lang w:val="en-NZ"/>
        </w:rPr>
        <w:t xml:space="preserve">of Justice for further discussion within the MoJ’s Working group, agreeing with the Ministries involved to the civil registration sphere and approval by the Government of the RT. The Draft of the New State Programme is attached in Annex </w:t>
      </w:r>
      <w:r w:rsidR="00926838" w:rsidRPr="00E24C91">
        <w:rPr>
          <w:rFonts w:ascii="Times New Roman" w:hAnsi="Times New Roman"/>
          <w:sz w:val="22"/>
          <w:szCs w:val="22"/>
          <w:lang w:val="en-NZ"/>
        </w:rPr>
        <w:t>7</w:t>
      </w:r>
      <w:r w:rsidRPr="00E24C91">
        <w:rPr>
          <w:rFonts w:ascii="Times New Roman" w:hAnsi="Times New Roman"/>
          <w:sz w:val="22"/>
          <w:szCs w:val="22"/>
          <w:lang w:val="en-NZ"/>
        </w:rPr>
        <w:t xml:space="preserve"> to this Report.</w:t>
      </w:r>
    </w:p>
    <w:p w14:paraId="384AE8DE" w14:textId="77777777" w:rsidR="00673521" w:rsidRPr="001925C7" w:rsidRDefault="00673521" w:rsidP="00673521">
      <w:pPr>
        <w:pStyle w:val="ListParagraph"/>
        <w:rPr>
          <w:rFonts w:ascii="Times New Roman" w:hAnsi="Times New Roman"/>
          <w:sz w:val="22"/>
          <w:szCs w:val="22"/>
          <w:lang w:val="en-NZ"/>
        </w:rPr>
      </w:pPr>
    </w:p>
    <w:p w14:paraId="2CD467EA" w14:textId="77777777" w:rsidR="00673521" w:rsidRPr="001925C7" w:rsidRDefault="00673521" w:rsidP="00673521">
      <w:pPr>
        <w:rPr>
          <w:rFonts w:ascii="Times New Roman" w:hAnsi="Times New Roman"/>
          <w:szCs w:val="22"/>
          <w:lang w:val="en-NZ"/>
        </w:rPr>
      </w:pPr>
    </w:p>
    <w:p w14:paraId="19F570D5" w14:textId="77777777" w:rsidR="00C37E9D" w:rsidRPr="007910D8" w:rsidRDefault="00C37E9D" w:rsidP="00C37E9D">
      <w:pPr>
        <w:rPr>
          <w:rStyle w:val="Heading2Char"/>
          <w:rFonts w:ascii="Times New Roman" w:hAnsi="Times New Roman"/>
          <w:i w:val="0"/>
          <w:color w:val="auto"/>
          <w:sz w:val="22"/>
          <w:szCs w:val="22"/>
          <w:lang w:val="en-NZ"/>
        </w:rPr>
      </w:pPr>
    </w:p>
    <w:p w14:paraId="77F6688D" w14:textId="65D4FD84" w:rsidR="00C37E9D" w:rsidRPr="002A2D26" w:rsidRDefault="00C37E9D" w:rsidP="00C37E9D">
      <w:pPr>
        <w:rPr>
          <w:rStyle w:val="Heading2Char"/>
          <w:rFonts w:ascii="Times New Roman" w:hAnsi="Times New Roman"/>
          <w:b/>
          <w:i w:val="0"/>
          <w:color w:val="auto"/>
          <w:sz w:val="22"/>
          <w:szCs w:val="22"/>
          <w:lang w:val="en-NZ"/>
        </w:rPr>
      </w:pPr>
      <w:r w:rsidRPr="002A2D26">
        <w:rPr>
          <w:rStyle w:val="Heading2Char"/>
          <w:rFonts w:ascii="Times New Roman" w:hAnsi="Times New Roman"/>
          <w:b/>
          <w:i w:val="0"/>
          <w:color w:val="auto"/>
          <w:sz w:val="22"/>
          <w:szCs w:val="22"/>
          <w:lang w:val="en-NZ"/>
        </w:rPr>
        <w:t xml:space="preserve">Round table </w:t>
      </w:r>
      <w:r w:rsidR="00344963" w:rsidRPr="002A2D26">
        <w:rPr>
          <w:rStyle w:val="Heading2Char"/>
          <w:rFonts w:ascii="Times New Roman" w:hAnsi="Times New Roman"/>
          <w:b/>
          <w:i w:val="0"/>
          <w:color w:val="auto"/>
          <w:sz w:val="22"/>
          <w:szCs w:val="22"/>
          <w:lang w:val="en-NZ"/>
        </w:rPr>
        <w:t xml:space="preserve">forum </w:t>
      </w:r>
      <w:r w:rsidRPr="002A2D26">
        <w:rPr>
          <w:rStyle w:val="Heading2Char"/>
          <w:rFonts w:ascii="Times New Roman" w:hAnsi="Times New Roman"/>
          <w:b/>
          <w:i w:val="0"/>
          <w:color w:val="auto"/>
          <w:sz w:val="22"/>
          <w:szCs w:val="22"/>
          <w:lang w:val="en-NZ"/>
        </w:rPr>
        <w:t>to discuss the Results of the Baseline survey, Review of legislative frameworks, coordination mechanisms and institutional structure of Civil Registration System in Tajikistan</w:t>
      </w:r>
    </w:p>
    <w:p w14:paraId="4315ECDF" w14:textId="77777777" w:rsidR="00C37E9D" w:rsidRPr="00B57E97" w:rsidRDefault="00C37E9D" w:rsidP="00C37E9D">
      <w:pPr>
        <w:rPr>
          <w:rStyle w:val="Heading2Char"/>
          <w:rFonts w:ascii="Times New Roman" w:hAnsi="Times New Roman"/>
          <w:i w:val="0"/>
          <w:color w:val="auto"/>
          <w:sz w:val="22"/>
          <w:szCs w:val="22"/>
          <w:lang w:val="en-NZ"/>
        </w:rPr>
      </w:pPr>
    </w:p>
    <w:p w14:paraId="3B2D0665" w14:textId="38DA44E4" w:rsidR="00C37E9D" w:rsidRPr="001925C7" w:rsidRDefault="00C37E9D" w:rsidP="00C37E9D">
      <w:pPr>
        <w:rPr>
          <w:rStyle w:val="Heading2Char"/>
          <w:rFonts w:ascii="Times New Roman" w:hAnsi="Times New Roman"/>
          <w:i w:val="0"/>
          <w:color w:val="auto"/>
          <w:sz w:val="22"/>
          <w:szCs w:val="22"/>
          <w:lang w:val="en-NZ"/>
        </w:rPr>
      </w:pPr>
      <w:r w:rsidRPr="001925C7">
        <w:rPr>
          <w:rStyle w:val="Heading2Char"/>
          <w:rFonts w:ascii="Times New Roman" w:hAnsi="Times New Roman"/>
          <w:i w:val="0"/>
          <w:color w:val="auto"/>
          <w:sz w:val="22"/>
          <w:szCs w:val="22"/>
          <w:lang w:val="en-NZ"/>
        </w:rPr>
        <w:t xml:space="preserve">A Round Table forum to discuss the Results of the Baseline survey, Review of legislative frameworks, coordination mechanisms and institutional structure of Civil Registration System in Tajikistan was held on February 24, 2017. This provided the opportunity to present and discuss the various Project reports and research results produced in 2016. The workshop was attended by high level officials from the President’s office, Ministry of Justice, Civil Registration Department of the Ministry of Justice, Ministry of Foreign Affairs of the Republic of Tajikistan, Ministry of Finance of the Republic of Tajikistan, Ministry of Interior of the Republic of Tajikistan, Ministry of Health and Social Protection of Population of the Republic of Tajikistan, Agency for Statistics under the President of the Republic of Tajikistan, Committee on Religious Affairs, streamlining of national traditions, celebrations and ceremonies under the Government of the Republic of Tajikistan, The Committee on Youth, Sport and Tourism under the Government of the Republic of Tajikistan, ZAGS sectors and representatives from the international organizations. The Agenda and the List of </w:t>
      </w:r>
      <w:r w:rsidRPr="00226F36">
        <w:rPr>
          <w:rStyle w:val="Heading2Char"/>
          <w:rFonts w:ascii="Times New Roman" w:hAnsi="Times New Roman"/>
          <w:i w:val="0"/>
          <w:color w:val="auto"/>
          <w:sz w:val="22"/>
          <w:szCs w:val="22"/>
          <w:lang w:val="en-NZ"/>
        </w:rPr>
        <w:t xml:space="preserve">Participants is attached in Annexes </w:t>
      </w:r>
      <w:r w:rsidR="0052635B" w:rsidRPr="00226F36">
        <w:rPr>
          <w:rStyle w:val="Heading2Char"/>
          <w:rFonts w:ascii="Times New Roman" w:hAnsi="Times New Roman"/>
          <w:i w:val="0"/>
          <w:color w:val="auto"/>
          <w:sz w:val="22"/>
          <w:szCs w:val="22"/>
          <w:lang w:val="en-NZ"/>
        </w:rPr>
        <w:t>10</w:t>
      </w:r>
      <w:r w:rsidRPr="00226F36">
        <w:rPr>
          <w:rStyle w:val="Heading2Char"/>
          <w:rFonts w:ascii="Times New Roman" w:hAnsi="Times New Roman"/>
          <w:i w:val="0"/>
          <w:color w:val="auto"/>
          <w:sz w:val="22"/>
          <w:szCs w:val="22"/>
          <w:lang w:val="en-NZ"/>
        </w:rPr>
        <w:t xml:space="preserve"> and </w:t>
      </w:r>
      <w:r w:rsidR="00AB765E" w:rsidRPr="00226F36">
        <w:rPr>
          <w:rStyle w:val="Heading2Char"/>
          <w:rFonts w:ascii="Times New Roman" w:hAnsi="Times New Roman"/>
          <w:i w:val="0"/>
          <w:color w:val="auto"/>
          <w:sz w:val="22"/>
          <w:szCs w:val="22"/>
          <w:lang w:val="en-NZ"/>
        </w:rPr>
        <w:t>1</w:t>
      </w:r>
      <w:r w:rsidR="0052635B" w:rsidRPr="00226F36">
        <w:rPr>
          <w:rStyle w:val="Heading2Char"/>
          <w:rFonts w:ascii="Times New Roman" w:hAnsi="Times New Roman"/>
          <w:i w:val="0"/>
          <w:color w:val="auto"/>
          <w:sz w:val="22"/>
          <w:szCs w:val="22"/>
          <w:lang w:val="en-NZ"/>
        </w:rPr>
        <w:t>1</w:t>
      </w:r>
      <w:r w:rsidRPr="00226F36">
        <w:rPr>
          <w:rStyle w:val="Heading2Char"/>
          <w:rFonts w:ascii="Times New Roman" w:hAnsi="Times New Roman"/>
          <w:i w:val="0"/>
          <w:color w:val="auto"/>
          <w:sz w:val="22"/>
          <w:szCs w:val="22"/>
          <w:lang w:val="en-NZ"/>
        </w:rPr>
        <w:t xml:space="preserve"> to this report.</w:t>
      </w:r>
    </w:p>
    <w:p w14:paraId="495B334C" w14:textId="77777777" w:rsidR="00C37E9D" w:rsidRPr="001925C7" w:rsidRDefault="00C37E9D" w:rsidP="00C37E9D">
      <w:pPr>
        <w:rPr>
          <w:rStyle w:val="Heading2Char"/>
          <w:rFonts w:ascii="Times New Roman" w:hAnsi="Times New Roman"/>
          <w:i w:val="0"/>
          <w:color w:val="auto"/>
          <w:sz w:val="22"/>
          <w:szCs w:val="22"/>
          <w:lang w:val="en-NZ"/>
        </w:rPr>
      </w:pPr>
    </w:p>
    <w:p w14:paraId="4ACBC5F2" w14:textId="77777777" w:rsidR="00C37E9D" w:rsidRPr="001925C7" w:rsidRDefault="00C37E9D" w:rsidP="00C37E9D">
      <w:pPr>
        <w:rPr>
          <w:rStyle w:val="Heading2Char"/>
          <w:rFonts w:ascii="Times New Roman" w:hAnsi="Times New Roman"/>
          <w:i w:val="0"/>
          <w:color w:val="auto"/>
          <w:sz w:val="22"/>
          <w:szCs w:val="22"/>
          <w:lang w:val="en-NZ"/>
        </w:rPr>
      </w:pPr>
    </w:p>
    <w:p w14:paraId="0675BEDE" w14:textId="77777777" w:rsidR="00C37E9D" w:rsidRPr="001925C7" w:rsidRDefault="00C37E9D" w:rsidP="00C37E9D">
      <w:pPr>
        <w:rPr>
          <w:rStyle w:val="Heading2Char"/>
          <w:rFonts w:ascii="Times New Roman" w:hAnsi="Times New Roman"/>
          <w:b/>
          <w:i w:val="0"/>
          <w:color w:val="auto"/>
          <w:sz w:val="22"/>
          <w:szCs w:val="22"/>
          <w:lang w:val="en-NZ"/>
        </w:rPr>
      </w:pPr>
      <w:r w:rsidRPr="001925C7">
        <w:rPr>
          <w:rStyle w:val="Heading2Char"/>
          <w:rFonts w:ascii="Times New Roman" w:hAnsi="Times New Roman"/>
          <w:b/>
          <w:i w:val="0"/>
          <w:color w:val="auto"/>
          <w:sz w:val="22"/>
          <w:szCs w:val="22"/>
          <w:lang w:val="en-NZ"/>
        </w:rPr>
        <w:t xml:space="preserve">Results Achieved </w:t>
      </w:r>
    </w:p>
    <w:p w14:paraId="29AA6081" w14:textId="7C04A6A8" w:rsidR="00FC2940" w:rsidRPr="007910D8" w:rsidRDefault="00FC2940" w:rsidP="00997947">
      <w:pPr>
        <w:pStyle w:val="ListParagraph"/>
        <w:numPr>
          <w:ilvl w:val="0"/>
          <w:numId w:val="25"/>
        </w:numPr>
        <w:jc w:val="both"/>
        <w:rPr>
          <w:rStyle w:val="Heading2Char"/>
          <w:rFonts w:ascii="Times New Roman" w:hAnsi="Times New Roman"/>
          <w:i w:val="0"/>
          <w:color w:val="auto"/>
          <w:sz w:val="22"/>
          <w:szCs w:val="22"/>
          <w:lang w:val="en-NZ"/>
        </w:rPr>
      </w:pPr>
      <w:r w:rsidRPr="001925C7">
        <w:rPr>
          <w:rStyle w:val="Heading2Char"/>
          <w:rFonts w:ascii="Times New Roman" w:hAnsi="Times New Roman"/>
          <w:i w:val="0"/>
          <w:color w:val="auto"/>
          <w:sz w:val="22"/>
          <w:szCs w:val="22"/>
          <w:lang w:val="en-NZ"/>
        </w:rPr>
        <w:t>An Analytical report on deep analysis of the Legal framework for introducing new practices to implement an Integrated Electronic Civil Registration system was developed.</w:t>
      </w:r>
    </w:p>
    <w:p w14:paraId="0E612DE8" w14:textId="46839322" w:rsidR="00C37E9D" w:rsidRPr="002A2D26" w:rsidRDefault="00C37E9D" w:rsidP="00997947">
      <w:pPr>
        <w:pStyle w:val="ListParagraph"/>
        <w:numPr>
          <w:ilvl w:val="0"/>
          <w:numId w:val="25"/>
        </w:numPr>
        <w:jc w:val="both"/>
        <w:rPr>
          <w:rStyle w:val="Heading2Char"/>
          <w:rFonts w:ascii="Times New Roman" w:hAnsi="Times New Roman"/>
          <w:i w:val="0"/>
          <w:color w:val="auto"/>
          <w:sz w:val="22"/>
          <w:szCs w:val="22"/>
          <w:lang w:val="en-NZ"/>
        </w:rPr>
      </w:pPr>
      <w:r w:rsidRPr="002A2D26">
        <w:rPr>
          <w:rStyle w:val="Heading2Char"/>
          <w:rFonts w:ascii="Times New Roman" w:hAnsi="Times New Roman"/>
          <w:i w:val="0"/>
          <w:color w:val="auto"/>
          <w:sz w:val="22"/>
          <w:szCs w:val="22"/>
          <w:lang w:val="en-NZ"/>
        </w:rPr>
        <w:t>A Working group was established by the Minister of Justice Decree №27 dated from March 07, 2017.</w:t>
      </w:r>
    </w:p>
    <w:p w14:paraId="412AC8F7" w14:textId="5006DCD6" w:rsidR="00C37E9D" w:rsidRPr="00B57E97" w:rsidRDefault="00C37E9D" w:rsidP="00997947">
      <w:pPr>
        <w:pStyle w:val="ListParagraph"/>
        <w:numPr>
          <w:ilvl w:val="0"/>
          <w:numId w:val="25"/>
        </w:numPr>
        <w:jc w:val="both"/>
        <w:rPr>
          <w:rStyle w:val="Heading2Char"/>
          <w:rFonts w:ascii="Times New Roman" w:hAnsi="Times New Roman"/>
          <w:i w:val="0"/>
          <w:color w:val="auto"/>
          <w:sz w:val="22"/>
          <w:szCs w:val="22"/>
          <w:lang w:val="en-NZ"/>
        </w:rPr>
      </w:pPr>
      <w:r w:rsidRPr="002A2D26">
        <w:rPr>
          <w:rStyle w:val="Heading2Char"/>
          <w:rFonts w:ascii="Times New Roman" w:hAnsi="Times New Roman"/>
          <w:i w:val="0"/>
          <w:color w:val="auto"/>
          <w:sz w:val="22"/>
          <w:szCs w:val="22"/>
          <w:lang w:val="en-NZ"/>
        </w:rPr>
        <w:t>A Round Table Forum to discuss the Results of the Baseline survey, Review of legislative frameworks, coordination mechanisms and institutional structure of Civil Registration System in Tajikistan was held on F</w:t>
      </w:r>
      <w:r w:rsidRPr="00B57E97">
        <w:rPr>
          <w:rStyle w:val="Heading2Char"/>
          <w:rFonts w:ascii="Times New Roman" w:hAnsi="Times New Roman"/>
          <w:i w:val="0"/>
          <w:color w:val="auto"/>
          <w:sz w:val="22"/>
          <w:szCs w:val="22"/>
          <w:lang w:val="en-NZ"/>
        </w:rPr>
        <w:t>ebruary 24, 2017.</w:t>
      </w:r>
    </w:p>
    <w:p w14:paraId="3252E8BE" w14:textId="41D2DF43" w:rsidR="00581768" w:rsidRPr="001925C7" w:rsidRDefault="00E9747B" w:rsidP="00997947">
      <w:pPr>
        <w:pStyle w:val="ListParagraph"/>
        <w:numPr>
          <w:ilvl w:val="0"/>
          <w:numId w:val="25"/>
        </w:numPr>
        <w:jc w:val="both"/>
        <w:rPr>
          <w:rStyle w:val="Heading2Char"/>
          <w:rFonts w:ascii="Times New Roman" w:hAnsi="Times New Roman"/>
          <w:i w:val="0"/>
          <w:color w:val="auto"/>
          <w:sz w:val="22"/>
          <w:szCs w:val="22"/>
          <w:lang w:val="en-NZ"/>
        </w:rPr>
      </w:pPr>
      <w:r w:rsidRPr="001925C7">
        <w:rPr>
          <w:rStyle w:val="Heading2Char"/>
          <w:rFonts w:ascii="Times New Roman" w:hAnsi="Times New Roman"/>
          <w:i w:val="0"/>
          <w:color w:val="auto"/>
          <w:sz w:val="22"/>
          <w:szCs w:val="22"/>
          <w:lang w:val="en-NZ"/>
        </w:rPr>
        <w:t xml:space="preserve">A Donor workshop </w:t>
      </w:r>
      <w:r w:rsidR="00386DF9" w:rsidRPr="001925C7">
        <w:rPr>
          <w:rStyle w:val="Heading2Char"/>
          <w:rFonts w:ascii="Times New Roman" w:hAnsi="Times New Roman"/>
          <w:i w:val="0"/>
          <w:color w:val="auto"/>
          <w:sz w:val="22"/>
          <w:szCs w:val="22"/>
          <w:lang w:val="en-NZ"/>
        </w:rPr>
        <w:t>was conducted to raise the funds required for the project</w:t>
      </w:r>
      <w:r w:rsidR="0077494F" w:rsidRPr="001925C7">
        <w:rPr>
          <w:rStyle w:val="Heading2Char"/>
          <w:rFonts w:ascii="Times New Roman" w:hAnsi="Times New Roman"/>
          <w:i w:val="0"/>
          <w:color w:val="auto"/>
          <w:sz w:val="22"/>
          <w:szCs w:val="22"/>
          <w:lang w:val="en-NZ"/>
        </w:rPr>
        <w:t>.</w:t>
      </w:r>
    </w:p>
    <w:p w14:paraId="19A02117" w14:textId="77777777" w:rsidR="00C37E9D" w:rsidRPr="001925C7" w:rsidRDefault="00C37E9D" w:rsidP="00206A87">
      <w:pPr>
        <w:rPr>
          <w:rStyle w:val="Heading2Char"/>
          <w:rFonts w:ascii="Times New Roman" w:hAnsi="Times New Roman"/>
          <w:i w:val="0"/>
          <w:color w:val="auto"/>
          <w:sz w:val="24"/>
          <w:szCs w:val="22"/>
          <w:lang w:val="en-NZ"/>
        </w:rPr>
      </w:pPr>
    </w:p>
    <w:bookmarkEnd w:id="29"/>
    <w:p w14:paraId="3416CCEA" w14:textId="3E154E69" w:rsidR="006C663A" w:rsidRPr="001925C7" w:rsidRDefault="006C663A" w:rsidP="007A66E4">
      <w:pPr>
        <w:pStyle w:val="Heading2"/>
        <w:rPr>
          <w:lang w:val="en-NZ"/>
        </w:rPr>
      </w:pPr>
      <w:r w:rsidRPr="005D41C6">
        <w:rPr>
          <w:lang w:val="en-NZ"/>
        </w:rPr>
        <w:lastRenderedPageBreak/>
        <w:t xml:space="preserve">Output 2: </w:t>
      </w:r>
      <w:r w:rsidR="003F7D5B" w:rsidRPr="001925C7">
        <w:rPr>
          <w:lang w:val="en-NZ"/>
        </w:rPr>
        <w:t xml:space="preserve">  </w:t>
      </w:r>
      <w:r w:rsidRPr="001925C7">
        <w:rPr>
          <w:lang w:val="en-NZ"/>
        </w:rPr>
        <w:t xml:space="preserve">New internal regulations defining roles, responsibilities and processes are applied by civil registry offices and </w:t>
      </w:r>
      <w:r w:rsidR="00391577" w:rsidRPr="001925C7">
        <w:rPr>
          <w:lang w:val="en-NZ"/>
        </w:rPr>
        <w:t>Jamoats.</w:t>
      </w:r>
    </w:p>
    <w:p w14:paraId="69C003C6" w14:textId="77777777" w:rsidR="006C663A" w:rsidRPr="005D41C6" w:rsidRDefault="006C663A"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Heading2Char"/>
          <w:rFonts w:ascii="Times New Roman" w:hAnsi="Times New Roman"/>
          <w:b/>
          <w:color w:val="auto"/>
          <w:sz w:val="24"/>
          <w:lang w:val="en-NZ"/>
        </w:rPr>
      </w:pPr>
    </w:p>
    <w:p w14:paraId="0DE9315F" w14:textId="1C7EA3A8" w:rsidR="004A3D3D" w:rsidRPr="001925C7" w:rsidRDefault="004A3D3D"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0"/>
          <w:lang w:val="en-NZ"/>
        </w:rPr>
      </w:pPr>
    </w:p>
    <w:p w14:paraId="36F478CF" w14:textId="77777777" w:rsidR="007A66E4" w:rsidRPr="001925C7" w:rsidRDefault="007A66E4" w:rsidP="007A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szCs w:val="20"/>
          <w:lang w:val="en-NZ"/>
        </w:rPr>
      </w:pPr>
      <w:r w:rsidRPr="005D41C6">
        <w:rPr>
          <w:rFonts w:ascii="Times New Roman" w:hAnsi="Times New Roman"/>
          <w:b/>
          <w:bCs/>
          <w:color w:val="000000"/>
          <w:szCs w:val="20"/>
          <w:lang w:val="en-NZ"/>
        </w:rPr>
        <w:t>Functional assessment of Jamoats and ZAGS offices</w:t>
      </w:r>
    </w:p>
    <w:p w14:paraId="5BCB7F81" w14:textId="77777777" w:rsidR="007A66E4" w:rsidRPr="001925C7" w:rsidRDefault="007A66E4" w:rsidP="007A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r w:rsidRPr="001925C7">
        <w:rPr>
          <w:rFonts w:ascii="Times New Roman" w:hAnsi="Times New Roman"/>
          <w:bCs/>
          <w:color w:val="000000"/>
          <w:szCs w:val="22"/>
          <w:lang w:val="en-NZ"/>
        </w:rPr>
        <w:t>A Consultation Report on a functional assessment of the jamoat and ZAGS systems in Tajikistan was produced. The report focused on officials’ administration of civil registration acts and was developed by a local consultant. The report also identified issues in ZAGS sectors and jamoats in the process of conducting acts of civil registration and based on the impediments identified, provided recommendations to address these obstacles.  The report outlined such issues as: procedures for the formation of a work plan of the ZAGS sectors, reporting procedures, storage of the blanks of certificates, providing consultation to the population by ZAGS sectors and jamoats, issues related to conducting registration of birth, death, marriage, pre-marriage health checks and others.</w:t>
      </w:r>
    </w:p>
    <w:p w14:paraId="28E75DB1" w14:textId="77777777" w:rsidR="007A66E4" w:rsidRPr="001925C7" w:rsidRDefault="007A66E4" w:rsidP="007A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p>
    <w:p w14:paraId="4F02235F" w14:textId="13206418" w:rsidR="007A66E4" w:rsidRPr="008D160D" w:rsidRDefault="007A66E4" w:rsidP="007A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r w:rsidRPr="003B6B4B">
        <w:rPr>
          <w:rFonts w:ascii="Times New Roman" w:hAnsi="Times New Roman"/>
          <w:bCs/>
          <w:color w:val="000000"/>
          <w:szCs w:val="22"/>
          <w:lang w:val="en-NZ"/>
        </w:rPr>
        <w:t xml:space="preserve">The Consultation Report on this functional assessment of the jamoat and ZAGS systems in Tajikistan is attached to the present report in Annex </w:t>
      </w:r>
      <w:r w:rsidR="000C69A1" w:rsidRPr="003B6B4B">
        <w:rPr>
          <w:rFonts w:ascii="Times New Roman" w:hAnsi="Times New Roman"/>
          <w:bCs/>
          <w:color w:val="000000"/>
          <w:szCs w:val="22"/>
          <w:lang w:val="en-NZ"/>
        </w:rPr>
        <w:t>1</w:t>
      </w:r>
      <w:r w:rsidR="0052635B" w:rsidRPr="003B6B4B">
        <w:rPr>
          <w:rFonts w:ascii="Times New Roman" w:hAnsi="Times New Roman"/>
          <w:bCs/>
          <w:color w:val="000000"/>
          <w:szCs w:val="22"/>
          <w:lang w:val="en-NZ"/>
        </w:rPr>
        <w:t>2</w:t>
      </w:r>
      <w:r w:rsidRPr="003B6B4B">
        <w:rPr>
          <w:rFonts w:ascii="Times New Roman" w:hAnsi="Times New Roman"/>
          <w:bCs/>
          <w:color w:val="000000"/>
          <w:szCs w:val="22"/>
          <w:lang w:val="en-NZ"/>
        </w:rPr>
        <w:t>.</w:t>
      </w:r>
    </w:p>
    <w:p w14:paraId="09CC797C" w14:textId="77777777" w:rsidR="00BB750A" w:rsidRPr="001925C7" w:rsidRDefault="00BB750A" w:rsidP="007A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p>
    <w:p w14:paraId="2013C5B6" w14:textId="77777777" w:rsidR="007A66E4" w:rsidRPr="001925C7" w:rsidRDefault="007A66E4" w:rsidP="007A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p>
    <w:p w14:paraId="3194948F" w14:textId="77777777" w:rsidR="007A66E4" w:rsidRPr="001925C7" w:rsidRDefault="007A66E4" w:rsidP="007A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szCs w:val="22"/>
          <w:lang w:val="en-NZ"/>
        </w:rPr>
      </w:pPr>
      <w:r w:rsidRPr="001925C7">
        <w:rPr>
          <w:rFonts w:ascii="Times New Roman" w:hAnsi="Times New Roman"/>
          <w:b/>
          <w:bCs/>
          <w:color w:val="000000"/>
          <w:szCs w:val="22"/>
          <w:lang w:val="en-NZ"/>
        </w:rPr>
        <w:t xml:space="preserve">Results Achieved </w:t>
      </w:r>
    </w:p>
    <w:p w14:paraId="70AEBB13" w14:textId="77777777" w:rsidR="009D5A96" w:rsidRPr="003B6B4B" w:rsidRDefault="007A66E4" w:rsidP="003B6B4B">
      <w:pPr>
        <w:pStyle w:val="ListParagraph"/>
        <w:numPr>
          <w:ilvl w:val="0"/>
          <w:numId w:val="25"/>
        </w:numPr>
        <w:jc w:val="both"/>
        <w:rPr>
          <w:rStyle w:val="Heading2Char"/>
          <w:rFonts w:ascii="Times New Roman" w:hAnsi="Times New Roman"/>
          <w:bCs w:val="0"/>
          <w:i w:val="0"/>
          <w:color w:val="auto"/>
          <w:sz w:val="22"/>
          <w:szCs w:val="22"/>
          <w:lang w:val="en-NZ"/>
        </w:rPr>
      </w:pPr>
      <w:r w:rsidRPr="003B6B4B">
        <w:rPr>
          <w:rStyle w:val="Heading2Char"/>
          <w:rFonts w:ascii="Times New Roman" w:hAnsi="Times New Roman"/>
          <w:bCs w:val="0"/>
          <w:i w:val="0"/>
          <w:color w:val="auto"/>
          <w:sz w:val="22"/>
          <w:szCs w:val="22"/>
          <w:lang w:val="en-NZ"/>
        </w:rPr>
        <w:t>Consultation Report on a Functional Assessment of the Jamoat and ZAGS systems in Tajikistan was developed and approv</w:t>
      </w:r>
      <w:r w:rsidR="002874AF" w:rsidRPr="003B6B4B">
        <w:rPr>
          <w:rStyle w:val="Heading2Char"/>
          <w:rFonts w:ascii="Times New Roman" w:hAnsi="Times New Roman"/>
          <w:bCs w:val="0"/>
          <w:i w:val="0"/>
          <w:color w:val="auto"/>
          <w:sz w:val="22"/>
          <w:szCs w:val="22"/>
          <w:lang w:val="en-NZ"/>
        </w:rPr>
        <w:t>ed by</w:t>
      </w:r>
      <w:r w:rsidRPr="003B6B4B">
        <w:rPr>
          <w:rStyle w:val="Heading2Char"/>
          <w:rFonts w:ascii="Times New Roman" w:hAnsi="Times New Roman"/>
          <w:bCs w:val="0"/>
          <w:i w:val="0"/>
          <w:color w:val="auto"/>
          <w:sz w:val="22"/>
          <w:szCs w:val="22"/>
          <w:lang w:val="en-NZ"/>
        </w:rPr>
        <w:t xml:space="preserve"> the Ministry of Justice.</w:t>
      </w:r>
      <w:r w:rsidR="009D5A96" w:rsidRPr="003B6B4B">
        <w:rPr>
          <w:rStyle w:val="Heading2Char"/>
          <w:rFonts w:ascii="Times New Roman" w:hAnsi="Times New Roman"/>
          <w:bCs w:val="0"/>
          <w:i w:val="0"/>
          <w:color w:val="auto"/>
          <w:sz w:val="22"/>
          <w:szCs w:val="22"/>
          <w:lang w:val="en-NZ"/>
        </w:rPr>
        <w:t xml:space="preserve"> </w:t>
      </w:r>
    </w:p>
    <w:p w14:paraId="4040AE27" w14:textId="7A4BCE05" w:rsidR="009D5A96" w:rsidRPr="003B6B4B" w:rsidRDefault="009D5A96" w:rsidP="003B6B4B">
      <w:pPr>
        <w:pStyle w:val="ListParagraph"/>
        <w:numPr>
          <w:ilvl w:val="0"/>
          <w:numId w:val="25"/>
        </w:numPr>
        <w:jc w:val="both"/>
        <w:rPr>
          <w:rStyle w:val="Heading2Char"/>
          <w:rFonts w:ascii="Times New Roman" w:hAnsi="Times New Roman"/>
          <w:bCs w:val="0"/>
          <w:i w:val="0"/>
          <w:color w:val="auto"/>
          <w:sz w:val="22"/>
          <w:szCs w:val="22"/>
          <w:lang w:val="en-NZ"/>
        </w:rPr>
      </w:pPr>
      <w:r w:rsidRPr="003B6B4B">
        <w:rPr>
          <w:rStyle w:val="Heading2Char"/>
          <w:rFonts w:ascii="Times New Roman" w:hAnsi="Times New Roman"/>
          <w:bCs w:val="0"/>
          <w:i w:val="0"/>
          <w:color w:val="auto"/>
          <w:sz w:val="22"/>
          <w:szCs w:val="22"/>
          <w:lang w:val="en-NZ"/>
        </w:rPr>
        <w:t>Training agenda for conducting trainings for ZAGS and jamoats staff;</w:t>
      </w:r>
    </w:p>
    <w:p w14:paraId="0C65E3AA" w14:textId="77777777" w:rsidR="009D5A96" w:rsidRPr="003B6B4B" w:rsidRDefault="009D5A96" w:rsidP="003B6B4B">
      <w:pPr>
        <w:pStyle w:val="ListParagraph"/>
        <w:numPr>
          <w:ilvl w:val="0"/>
          <w:numId w:val="25"/>
        </w:numPr>
        <w:jc w:val="both"/>
        <w:rPr>
          <w:rStyle w:val="Heading2Char"/>
          <w:rFonts w:ascii="Times New Roman" w:hAnsi="Times New Roman"/>
          <w:bCs w:val="0"/>
          <w:i w:val="0"/>
          <w:color w:val="auto"/>
          <w:sz w:val="22"/>
          <w:szCs w:val="22"/>
          <w:lang w:val="en-NZ"/>
        </w:rPr>
      </w:pPr>
      <w:r w:rsidRPr="003B6B4B">
        <w:rPr>
          <w:rStyle w:val="Heading2Char"/>
          <w:rFonts w:ascii="Times New Roman" w:hAnsi="Times New Roman"/>
          <w:bCs w:val="0"/>
          <w:i w:val="0"/>
          <w:color w:val="auto"/>
          <w:sz w:val="22"/>
          <w:szCs w:val="22"/>
          <w:lang w:val="en-NZ"/>
        </w:rPr>
        <w:t>Handbook (manual) on Civil Registration for ZAGS and jamoats staff;</w:t>
      </w:r>
    </w:p>
    <w:p w14:paraId="3BDBADE6" w14:textId="77777777" w:rsidR="009D5A96" w:rsidRPr="003B6B4B" w:rsidRDefault="009D5A96" w:rsidP="003B6B4B">
      <w:pPr>
        <w:pStyle w:val="ListParagraph"/>
        <w:numPr>
          <w:ilvl w:val="0"/>
          <w:numId w:val="25"/>
        </w:numPr>
        <w:jc w:val="both"/>
        <w:rPr>
          <w:rStyle w:val="Heading2Char"/>
          <w:rFonts w:ascii="Times New Roman" w:hAnsi="Times New Roman"/>
          <w:bCs w:val="0"/>
          <w:i w:val="0"/>
          <w:color w:val="auto"/>
          <w:sz w:val="22"/>
          <w:szCs w:val="22"/>
          <w:lang w:val="en-NZ"/>
        </w:rPr>
      </w:pPr>
      <w:r w:rsidRPr="003B6B4B">
        <w:rPr>
          <w:rStyle w:val="Heading2Char"/>
          <w:rFonts w:ascii="Times New Roman" w:hAnsi="Times New Roman"/>
          <w:bCs w:val="0"/>
          <w:i w:val="0"/>
          <w:color w:val="auto"/>
          <w:sz w:val="22"/>
          <w:szCs w:val="22"/>
          <w:lang w:val="en-NZ"/>
        </w:rPr>
        <w:t>Minimum quality standards for ZAGS and jamoats staff;</w:t>
      </w:r>
    </w:p>
    <w:p w14:paraId="2C1409B1" w14:textId="68469EB7" w:rsidR="007A66E4" w:rsidRPr="003B6B4B" w:rsidRDefault="009D5A96" w:rsidP="003B6B4B">
      <w:pPr>
        <w:pStyle w:val="ListParagraph"/>
        <w:numPr>
          <w:ilvl w:val="0"/>
          <w:numId w:val="25"/>
        </w:numPr>
        <w:jc w:val="both"/>
        <w:rPr>
          <w:rStyle w:val="Heading2Char"/>
          <w:rFonts w:ascii="Times New Roman" w:hAnsi="Times New Roman"/>
          <w:bCs w:val="0"/>
          <w:i w:val="0"/>
          <w:color w:val="auto"/>
          <w:sz w:val="22"/>
          <w:szCs w:val="22"/>
          <w:lang w:val="en-NZ"/>
        </w:rPr>
      </w:pPr>
      <w:r w:rsidRPr="003B6B4B">
        <w:rPr>
          <w:rStyle w:val="Heading2Char"/>
          <w:rFonts w:ascii="Times New Roman" w:hAnsi="Times New Roman"/>
          <w:bCs w:val="0"/>
          <w:i w:val="0"/>
          <w:color w:val="auto"/>
          <w:sz w:val="22"/>
          <w:szCs w:val="22"/>
          <w:lang w:val="en-NZ"/>
        </w:rPr>
        <w:t>M&amp;E implementation plan, training module, pre- and post-training questionnaires.</w:t>
      </w:r>
    </w:p>
    <w:p w14:paraId="206B74AA" w14:textId="77777777" w:rsidR="007A66E4" w:rsidRPr="001925C7" w:rsidRDefault="007A66E4"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0"/>
          <w:lang w:val="en-NZ"/>
        </w:rPr>
      </w:pPr>
    </w:p>
    <w:p w14:paraId="59AAFD14" w14:textId="77777777" w:rsidR="007A66E4" w:rsidRPr="001925C7" w:rsidRDefault="007A66E4"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0"/>
          <w:lang w:val="en-NZ"/>
        </w:rPr>
      </w:pPr>
    </w:p>
    <w:p w14:paraId="4BEF5C8D" w14:textId="77777777" w:rsidR="007A66E4" w:rsidRPr="001925C7" w:rsidRDefault="007A66E4"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0"/>
          <w:lang w:val="en-NZ"/>
        </w:rPr>
      </w:pPr>
    </w:p>
    <w:p w14:paraId="37265D30" w14:textId="65CDC6DD" w:rsidR="006C663A" w:rsidRPr="001925C7" w:rsidRDefault="006C663A" w:rsidP="00285B67">
      <w:pPr>
        <w:pStyle w:val="Heading2"/>
        <w:rPr>
          <w:lang w:val="en-NZ"/>
        </w:rPr>
      </w:pPr>
      <w:r w:rsidRPr="001925C7">
        <w:rPr>
          <w:lang w:val="en-NZ"/>
        </w:rPr>
        <w:t>Output 3:</w:t>
      </w:r>
      <w:r w:rsidR="003F7D5B" w:rsidRPr="001925C7">
        <w:rPr>
          <w:lang w:val="en-NZ"/>
        </w:rPr>
        <w:t xml:space="preserve">  </w:t>
      </w:r>
      <w:r w:rsidRPr="001925C7">
        <w:rPr>
          <w:lang w:val="en-NZ"/>
        </w:rPr>
        <w:t xml:space="preserve"> Civil registry offices and jamoat staff have enhanced capacities to provide quality services to the population</w:t>
      </w:r>
    </w:p>
    <w:p w14:paraId="55D1C54A" w14:textId="77777777" w:rsidR="006C663A" w:rsidRPr="001925C7" w:rsidRDefault="006C663A"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color w:val="000000"/>
          <w:szCs w:val="20"/>
          <w:lang w:val="en-NZ"/>
        </w:rPr>
      </w:pPr>
    </w:p>
    <w:p w14:paraId="2A502FC2" w14:textId="77777777" w:rsidR="00285B67" w:rsidRPr="001925C7" w:rsidRDefault="00285B67" w:rsidP="00BB0B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szCs w:val="22"/>
          <w:lang w:val="en-NZ"/>
        </w:rPr>
      </w:pPr>
    </w:p>
    <w:p w14:paraId="0901585B" w14:textId="20114B07" w:rsidR="00A826DD" w:rsidRPr="001925C7" w:rsidRDefault="00BB0B46" w:rsidP="00BB0B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r w:rsidRPr="001925C7">
        <w:rPr>
          <w:rFonts w:ascii="Times New Roman" w:hAnsi="Times New Roman"/>
          <w:bCs/>
          <w:color w:val="000000"/>
          <w:szCs w:val="22"/>
          <w:lang w:val="en-NZ"/>
        </w:rPr>
        <w:t xml:space="preserve">The Project has procured of IT equipment for the Institute for Advanced Legal Education </w:t>
      </w:r>
      <w:r w:rsidR="007F79F4" w:rsidRPr="001925C7">
        <w:rPr>
          <w:rFonts w:ascii="Times New Roman" w:hAnsi="Times New Roman"/>
          <w:bCs/>
          <w:color w:val="000000"/>
          <w:szCs w:val="22"/>
          <w:lang w:val="en-NZ"/>
        </w:rPr>
        <w:t xml:space="preserve">at </w:t>
      </w:r>
      <w:r w:rsidRPr="001925C7">
        <w:rPr>
          <w:rFonts w:ascii="Times New Roman" w:hAnsi="Times New Roman"/>
          <w:bCs/>
          <w:color w:val="000000"/>
          <w:szCs w:val="22"/>
          <w:lang w:val="en-NZ"/>
        </w:rPr>
        <w:t>the request of the Ministry of Justice of RT.</w:t>
      </w:r>
    </w:p>
    <w:p w14:paraId="563CEE88" w14:textId="77777777" w:rsidR="00C20FC4" w:rsidRPr="001925C7" w:rsidRDefault="00C20FC4" w:rsidP="00BB0B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p>
    <w:p w14:paraId="7F005B04" w14:textId="765EAC83" w:rsidR="00AB3E09" w:rsidRPr="001925C7" w:rsidRDefault="007F79F4" w:rsidP="00AB3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bookmarkStart w:id="32" w:name="_Hlk504397268"/>
      <w:r w:rsidRPr="001925C7">
        <w:rPr>
          <w:rFonts w:ascii="Times New Roman" w:hAnsi="Times New Roman"/>
          <w:bCs/>
          <w:color w:val="000000"/>
          <w:szCs w:val="22"/>
          <w:lang w:val="en-NZ"/>
        </w:rPr>
        <w:t xml:space="preserve">The </w:t>
      </w:r>
      <w:r w:rsidR="00AB3E09" w:rsidRPr="001925C7">
        <w:rPr>
          <w:rFonts w:ascii="Times New Roman" w:hAnsi="Times New Roman"/>
          <w:bCs/>
          <w:color w:val="000000"/>
          <w:szCs w:val="22"/>
          <w:lang w:val="en-NZ"/>
        </w:rPr>
        <w:t xml:space="preserve">Project agreed with Ministry of Justice of RT to </w:t>
      </w:r>
      <w:bookmarkEnd w:id="32"/>
      <w:r w:rsidR="00AB3E09" w:rsidRPr="001925C7">
        <w:rPr>
          <w:rFonts w:ascii="Times New Roman" w:hAnsi="Times New Roman"/>
          <w:bCs/>
          <w:color w:val="000000"/>
          <w:szCs w:val="22"/>
          <w:lang w:val="en-NZ"/>
        </w:rPr>
        <w:t>start reconstruction of the ZAGS office located in Kuly</w:t>
      </w:r>
      <w:r w:rsidRPr="001925C7">
        <w:rPr>
          <w:rFonts w:ascii="Times New Roman" w:hAnsi="Times New Roman"/>
          <w:bCs/>
          <w:color w:val="000000"/>
          <w:szCs w:val="22"/>
          <w:lang w:val="en-NZ"/>
        </w:rPr>
        <w:t>o</w:t>
      </w:r>
      <w:r w:rsidR="00AB3E09" w:rsidRPr="001925C7">
        <w:rPr>
          <w:rFonts w:ascii="Times New Roman" w:hAnsi="Times New Roman"/>
          <w:bCs/>
          <w:color w:val="000000"/>
          <w:szCs w:val="22"/>
          <w:lang w:val="en-NZ"/>
        </w:rPr>
        <w:t>b city of Khatlon region.  The Limited Liability Company “Shahrofarin” was contracted for conducting design of the reconstruction of ZAGS office in Kuly</w:t>
      </w:r>
      <w:r w:rsidRPr="001925C7">
        <w:rPr>
          <w:rFonts w:ascii="Times New Roman" w:hAnsi="Times New Roman"/>
          <w:bCs/>
          <w:color w:val="000000"/>
          <w:szCs w:val="22"/>
          <w:lang w:val="en-NZ"/>
        </w:rPr>
        <w:t>o</w:t>
      </w:r>
      <w:r w:rsidR="00AB3E09" w:rsidRPr="001925C7">
        <w:rPr>
          <w:rFonts w:ascii="Times New Roman" w:hAnsi="Times New Roman"/>
          <w:bCs/>
          <w:color w:val="000000"/>
          <w:szCs w:val="22"/>
          <w:lang w:val="en-NZ"/>
        </w:rPr>
        <w:t xml:space="preserve">b.  The design works were completed and seven types of drawings were submitted to the </w:t>
      </w:r>
      <w:r w:rsidR="00C20FC4" w:rsidRPr="001925C7">
        <w:rPr>
          <w:rFonts w:ascii="Times New Roman" w:hAnsi="Times New Roman"/>
          <w:bCs/>
          <w:color w:val="000000"/>
          <w:szCs w:val="22"/>
          <w:lang w:val="en-NZ"/>
        </w:rPr>
        <w:t>Ministry of Justice of RT</w:t>
      </w:r>
      <w:r w:rsidR="00AB3E09" w:rsidRPr="001925C7">
        <w:rPr>
          <w:rFonts w:ascii="Times New Roman" w:hAnsi="Times New Roman"/>
          <w:bCs/>
          <w:color w:val="000000"/>
          <w:szCs w:val="22"/>
          <w:lang w:val="en-NZ"/>
        </w:rPr>
        <w:t>.</w:t>
      </w:r>
    </w:p>
    <w:p w14:paraId="2B5E8B18" w14:textId="77777777" w:rsidR="009D5A96" w:rsidRPr="001925C7" w:rsidRDefault="009D5A96" w:rsidP="00AB3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p>
    <w:p w14:paraId="4BB091A7" w14:textId="66BB2220" w:rsidR="00AB3E09" w:rsidRPr="001925C7" w:rsidRDefault="007F79F4" w:rsidP="00AB3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r w:rsidRPr="001925C7">
        <w:rPr>
          <w:rFonts w:ascii="Times New Roman" w:hAnsi="Times New Roman"/>
          <w:bCs/>
          <w:color w:val="000000"/>
          <w:szCs w:val="22"/>
          <w:lang w:val="en-NZ"/>
        </w:rPr>
        <w:t>A c</w:t>
      </w:r>
      <w:r w:rsidR="00AB3E09" w:rsidRPr="001925C7">
        <w:rPr>
          <w:rFonts w:ascii="Times New Roman" w:hAnsi="Times New Roman"/>
          <w:bCs/>
          <w:color w:val="000000"/>
          <w:szCs w:val="22"/>
          <w:lang w:val="en-NZ"/>
        </w:rPr>
        <w:t xml:space="preserve">ontract on renovation of ZAGS office in </w:t>
      </w:r>
      <w:r w:rsidR="00B57E97">
        <w:rPr>
          <w:rFonts w:ascii="Times New Roman" w:hAnsi="Times New Roman"/>
          <w:bCs/>
          <w:color w:val="000000"/>
          <w:szCs w:val="22"/>
          <w:lang w:val="en-NZ"/>
        </w:rPr>
        <w:t>Kulyob</w:t>
      </w:r>
      <w:r w:rsidR="00AB3E09" w:rsidRPr="00B57E97">
        <w:rPr>
          <w:rFonts w:ascii="Times New Roman" w:hAnsi="Times New Roman"/>
          <w:bCs/>
          <w:color w:val="000000"/>
          <w:szCs w:val="22"/>
          <w:lang w:val="en-NZ"/>
        </w:rPr>
        <w:t xml:space="preserve"> was signed on 8 of December 2017. The renovation work was started in</w:t>
      </w:r>
      <w:r w:rsidRPr="001925C7">
        <w:rPr>
          <w:rFonts w:ascii="Times New Roman" w:hAnsi="Times New Roman"/>
          <w:bCs/>
          <w:color w:val="000000"/>
          <w:szCs w:val="22"/>
          <w:lang w:val="en-NZ"/>
        </w:rPr>
        <w:t xml:space="preserve"> late</w:t>
      </w:r>
      <w:r w:rsidR="00AB3E09" w:rsidRPr="001925C7">
        <w:rPr>
          <w:rFonts w:ascii="Times New Roman" w:hAnsi="Times New Roman"/>
          <w:bCs/>
          <w:color w:val="000000"/>
          <w:szCs w:val="22"/>
          <w:lang w:val="en-NZ"/>
        </w:rPr>
        <w:t xml:space="preserve"> December 2017.</w:t>
      </w:r>
      <w:r w:rsidR="00C20FC4" w:rsidRPr="001925C7">
        <w:rPr>
          <w:rFonts w:ascii="Times New Roman" w:hAnsi="Times New Roman"/>
          <w:bCs/>
          <w:color w:val="000000"/>
          <w:szCs w:val="22"/>
          <w:lang w:val="en-NZ"/>
        </w:rPr>
        <w:t xml:space="preserve"> </w:t>
      </w:r>
    </w:p>
    <w:p w14:paraId="175F4795" w14:textId="77777777" w:rsidR="00AB6AE9" w:rsidRPr="001925C7" w:rsidRDefault="00AB6AE9" w:rsidP="00AB3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p>
    <w:p w14:paraId="77B9D197" w14:textId="6DFD455F" w:rsidR="00AB6AE9" w:rsidRPr="001925C7" w:rsidRDefault="00AB6AE9" w:rsidP="00AB3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r w:rsidRPr="001925C7">
        <w:rPr>
          <w:rFonts w:ascii="Times New Roman" w:hAnsi="Times New Roman"/>
          <w:bCs/>
          <w:color w:val="000000"/>
          <w:szCs w:val="22"/>
          <w:lang w:val="en-NZ"/>
        </w:rPr>
        <w:t xml:space="preserve">A Concept Note document on introducing </w:t>
      </w:r>
      <w:r w:rsidR="007F79F4" w:rsidRPr="001925C7">
        <w:rPr>
          <w:rFonts w:ascii="Times New Roman" w:hAnsi="Times New Roman"/>
          <w:bCs/>
          <w:color w:val="000000"/>
          <w:szCs w:val="22"/>
          <w:lang w:val="en-NZ"/>
        </w:rPr>
        <w:t xml:space="preserve">a </w:t>
      </w:r>
      <w:r w:rsidRPr="001925C7">
        <w:rPr>
          <w:rFonts w:ascii="Times New Roman" w:hAnsi="Times New Roman"/>
          <w:bCs/>
          <w:color w:val="000000"/>
          <w:szCs w:val="22"/>
          <w:lang w:val="en-NZ"/>
        </w:rPr>
        <w:t>One Stop Shop in Civil Registration Office in Kulob city of Khatlon Region was developed by the Service Deliver-Project officer.</w:t>
      </w:r>
    </w:p>
    <w:p w14:paraId="606AF341" w14:textId="77777777" w:rsidR="00C20FC4" w:rsidRPr="001925C7" w:rsidRDefault="00C20FC4" w:rsidP="00AB3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p>
    <w:p w14:paraId="394F0FFA" w14:textId="3730527E" w:rsidR="00C20FC4" w:rsidRPr="001925C7" w:rsidRDefault="007F79F4" w:rsidP="00AB3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r w:rsidRPr="001925C7">
        <w:rPr>
          <w:rFonts w:ascii="Times New Roman" w:hAnsi="Times New Roman"/>
          <w:bCs/>
          <w:color w:val="000000"/>
          <w:szCs w:val="22"/>
          <w:lang w:val="en-NZ"/>
        </w:rPr>
        <w:t xml:space="preserve">The </w:t>
      </w:r>
      <w:r w:rsidR="00C20FC4" w:rsidRPr="001925C7">
        <w:rPr>
          <w:rFonts w:ascii="Times New Roman" w:hAnsi="Times New Roman"/>
          <w:bCs/>
          <w:color w:val="000000"/>
          <w:szCs w:val="22"/>
          <w:lang w:val="en-NZ"/>
        </w:rPr>
        <w:t xml:space="preserve">Project agreed with Ministry of Justice of RT </w:t>
      </w:r>
      <w:r w:rsidR="004D1B1F" w:rsidRPr="001925C7">
        <w:rPr>
          <w:rFonts w:ascii="Times New Roman" w:hAnsi="Times New Roman"/>
          <w:bCs/>
          <w:color w:val="000000"/>
          <w:szCs w:val="22"/>
          <w:lang w:val="en-NZ"/>
        </w:rPr>
        <w:t xml:space="preserve">to install </w:t>
      </w:r>
      <w:r w:rsidRPr="001925C7">
        <w:rPr>
          <w:rFonts w:ascii="Times New Roman" w:hAnsi="Times New Roman"/>
          <w:bCs/>
          <w:color w:val="000000"/>
          <w:szCs w:val="22"/>
          <w:lang w:val="en-NZ"/>
        </w:rPr>
        <w:t xml:space="preserve">a </w:t>
      </w:r>
      <w:r w:rsidR="004D1B1F" w:rsidRPr="001925C7">
        <w:rPr>
          <w:rFonts w:ascii="Times New Roman" w:hAnsi="Times New Roman"/>
          <w:bCs/>
          <w:color w:val="000000"/>
          <w:szCs w:val="22"/>
          <w:lang w:val="en-NZ"/>
        </w:rPr>
        <w:t>Roof in summer hall (atrium) of the building of Department of Civil Registration as</w:t>
      </w:r>
      <w:r w:rsidR="00C20FC4" w:rsidRPr="001925C7">
        <w:rPr>
          <w:rFonts w:ascii="Times New Roman" w:hAnsi="Times New Roman"/>
          <w:bCs/>
          <w:color w:val="000000"/>
          <w:szCs w:val="22"/>
          <w:lang w:val="en-NZ"/>
        </w:rPr>
        <w:t xml:space="preserve"> the archives, which are located in the basement of the building a</w:t>
      </w:r>
      <w:r w:rsidRPr="001925C7">
        <w:rPr>
          <w:rFonts w:ascii="Times New Roman" w:hAnsi="Times New Roman"/>
          <w:bCs/>
          <w:color w:val="000000"/>
          <w:szCs w:val="22"/>
          <w:lang w:val="en-NZ"/>
        </w:rPr>
        <w:t>nd</w:t>
      </w:r>
      <w:r w:rsidR="00C20FC4" w:rsidRPr="001925C7">
        <w:rPr>
          <w:rFonts w:ascii="Times New Roman" w:hAnsi="Times New Roman"/>
          <w:bCs/>
          <w:color w:val="000000"/>
          <w:szCs w:val="22"/>
          <w:lang w:val="en-NZ"/>
        </w:rPr>
        <w:t xml:space="preserve"> often subject to leaks from above. There is an open space atrium which is located in the centre of the complex of buildings, set directly above the basement and archives. During the rainy season or when it snows, the </w:t>
      </w:r>
      <w:r w:rsidR="0040372B" w:rsidRPr="001925C7">
        <w:rPr>
          <w:rFonts w:ascii="Times New Roman" w:hAnsi="Times New Roman"/>
          <w:bCs/>
          <w:color w:val="000000"/>
          <w:szCs w:val="22"/>
          <w:lang w:val="en-NZ"/>
        </w:rPr>
        <w:t>rain</w:t>
      </w:r>
      <w:r w:rsidR="00C20FC4" w:rsidRPr="001925C7">
        <w:rPr>
          <w:rFonts w:ascii="Times New Roman" w:hAnsi="Times New Roman"/>
          <w:bCs/>
          <w:color w:val="000000"/>
          <w:szCs w:val="22"/>
          <w:lang w:val="en-NZ"/>
        </w:rPr>
        <w:t xml:space="preserve"> water and melted snow drain down into the basement below which is causing damage to the archive documents. To solve this problem, it was decided to cover the atrium with light steel structures </w:t>
      </w:r>
      <w:r w:rsidR="0040372B" w:rsidRPr="001925C7">
        <w:rPr>
          <w:rFonts w:ascii="Times New Roman" w:hAnsi="Times New Roman"/>
          <w:bCs/>
          <w:color w:val="000000"/>
          <w:szCs w:val="22"/>
          <w:lang w:val="en-NZ"/>
        </w:rPr>
        <w:t>and</w:t>
      </w:r>
      <w:r w:rsidR="00C20FC4" w:rsidRPr="001925C7">
        <w:rPr>
          <w:rFonts w:ascii="Times New Roman" w:hAnsi="Times New Roman"/>
          <w:bCs/>
          <w:color w:val="000000"/>
          <w:szCs w:val="22"/>
          <w:lang w:val="en-NZ"/>
        </w:rPr>
        <w:t xml:space="preserve"> a translucent roof. This solution will not only protect the archive from precipitation, but the covered atrium will also serve as a large summer seating area.</w:t>
      </w:r>
    </w:p>
    <w:p w14:paraId="4FD08E68" w14:textId="7A869280" w:rsidR="00AB3E09" w:rsidRPr="001925C7" w:rsidRDefault="0040372B" w:rsidP="00AB3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bookmarkStart w:id="33" w:name="_Hlk504397855"/>
      <w:r w:rsidRPr="001925C7">
        <w:rPr>
          <w:rFonts w:ascii="Times New Roman" w:hAnsi="Times New Roman"/>
          <w:bCs/>
          <w:color w:val="000000"/>
          <w:szCs w:val="22"/>
          <w:lang w:val="en-NZ"/>
        </w:rPr>
        <w:t>A c</w:t>
      </w:r>
      <w:r w:rsidR="00AB3E09" w:rsidRPr="001925C7">
        <w:rPr>
          <w:rFonts w:ascii="Times New Roman" w:hAnsi="Times New Roman"/>
          <w:bCs/>
          <w:color w:val="000000"/>
          <w:szCs w:val="22"/>
          <w:lang w:val="en-NZ"/>
        </w:rPr>
        <w:t xml:space="preserve">ontract for installation of </w:t>
      </w:r>
      <w:r w:rsidRPr="001925C7">
        <w:rPr>
          <w:rFonts w:ascii="Times New Roman" w:hAnsi="Times New Roman"/>
          <w:bCs/>
          <w:color w:val="000000"/>
          <w:szCs w:val="22"/>
          <w:lang w:val="en-NZ"/>
        </w:rPr>
        <w:t xml:space="preserve">the </w:t>
      </w:r>
      <w:r w:rsidR="00AB3E09" w:rsidRPr="001925C7">
        <w:rPr>
          <w:rFonts w:ascii="Times New Roman" w:hAnsi="Times New Roman"/>
          <w:bCs/>
          <w:color w:val="000000"/>
          <w:szCs w:val="22"/>
          <w:lang w:val="en-NZ"/>
        </w:rPr>
        <w:t xml:space="preserve">Roof in </w:t>
      </w:r>
      <w:r w:rsidRPr="001925C7">
        <w:rPr>
          <w:rFonts w:ascii="Times New Roman" w:hAnsi="Times New Roman"/>
          <w:bCs/>
          <w:color w:val="000000"/>
          <w:szCs w:val="22"/>
          <w:lang w:val="en-NZ"/>
        </w:rPr>
        <w:t xml:space="preserve">the </w:t>
      </w:r>
      <w:r w:rsidR="00AB3E09" w:rsidRPr="001925C7">
        <w:rPr>
          <w:rFonts w:ascii="Times New Roman" w:hAnsi="Times New Roman"/>
          <w:bCs/>
          <w:color w:val="000000"/>
          <w:szCs w:val="22"/>
          <w:lang w:val="en-NZ"/>
        </w:rPr>
        <w:t>summer hall (atrium) of the building of Department of Civil Registration under</w:t>
      </w:r>
      <w:r w:rsidR="004D1B1F" w:rsidRPr="001925C7">
        <w:rPr>
          <w:rFonts w:ascii="Times New Roman" w:hAnsi="Times New Roman"/>
          <w:bCs/>
          <w:color w:val="000000"/>
          <w:szCs w:val="22"/>
          <w:lang w:val="en-NZ"/>
        </w:rPr>
        <w:t xml:space="preserve"> </w:t>
      </w:r>
      <w:r w:rsidR="00AB3E09" w:rsidRPr="001925C7">
        <w:rPr>
          <w:rFonts w:ascii="Times New Roman" w:hAnsi="Times New Roman"/>
          <w:bCs/>
          <w:color w:val="000000"/>
          <w:szCs w:val="22"/>
          <w:lang w:val="en-NZ"/>
        </w:rPr>
        <w:t>the Ministry of Justice of the Republic of Tajikistan was signed on 28 December 2017</w:t>
      </w:r>
      <w:bookmarkEnd w:id="33"/>
      <w:r w:rsidR="00AB3E09" w:rsidRPr="001925C7">
        <w:rPr>
          <w:rFonts w:ascii="Times New Roman" w:hAnsi="Times New Roman"/>
          <w:bCs/>
          <w:color w:val="000000"/>
          <w:szCs w:val="22"/>
          <w:lang w:val="en-NZ"/>
        </w:rPr>
        <w:t>.</w:t>
      </w:r>
    </w:p>
    <w:p w14:paraId="50DCB7F0" w14:textId="77777777" w:rsidR="004D1B1F" w:rsidRPr="001925C7" w:rsidRDefault="004D1B1F" w:rsidP="00AB3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p>
    <w:p w14:paraId="45F93D45" w14:textId="77777777" w:rsidR="00C20FC4" w:rsidRPr="001925C7" w:rsidRDefault="00C20FC4" w:rsidP="00AB3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szCs w:val="22"/>
          <w:lang w:val="en-NZ"/>
        </w:rPr>
      </w:pPr>
    </w:p>
    <w:p w14:paraId="019CA534" w14:textId="77777777" w:rsidR="00BB0B46" w:rsidRPr="001925C7" w:rsidRDefault="00BB0B46" w:rsidP="00BB0B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szCs w:val="22"/>
          <w:lang w:val="en-NZ"/>
        </w:rPr>
      </w:pPr>
      <w:r w:rsidRPr="001925C7">
        <w:rPr>
          <w:rFonts w:ascii="Times New Roman" w:hAnsi="Times New Roman"/>
          <w:b/>
          <w:bCs/>
          <w:color w:val="000000"/>
          <w:szCs w:val="22"/>
          <w:lang w:val="en-NZ"/>
        </w:rPr>
        <w:t xml:space="preserve">Results Achieved  </w:t>
      </w:r>
    </w:p>
    <w:p w14:paraId="717A65C6" w14:textId="1D3B9280" w:rsidR="00BB0B46" w:rsidRPr="001925C7" w:rsidRDefault="0040372B" w:rsidP="00997947">
      <w:pPr>
        <w:pStyle w:val="ListParagraph"/>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color w:val="000000"/>
          <w:sz w:val="22"/>
          <w:szCs w:val="22"/>
          <w:lang w:val="en-NZ"/>
        </w:rPr>
      </w:pPr>
      <w:r w:rsidRPr="001925C7">
        <w:rPr>
          <w:rFonts w:ascii="Times New Roman" w:hAnsi="Times New Roman"/>
          <w:bCs/>
          <w:color w:val="000000"/>
          <w:sz w:val="22"/>
          <w:szCs w:val="22"/>
          <w:lang w:val="en-NZ"/>
        </w:rPr>
        <w:t xml:space="preserve">20 units of </w:t>
      </w:r>
      <w:r w:rsidR="00AB6AE9" w:rsidRPr="001925C7">
        <w:rPr>
          <w:rFonts w:ascii="Times New Roman" w:hAnsi="Times New Roman"/>
          <w:bCs/>
          <w:color w:val="000000"/>
          <w:sz w:val="22"/>
          <w:szCs w:val="22"/>
          <w:lang w:val="en-NZ"/>
        </w:rPr>
        <w:t xml:space="preserve">IT equipment for the Institute for Advanced Legal Education </w:t>
      </w:r>
      <w:r w:rsidRPr="001925C7">
        <w:rPr>
          <w:rFonts w:ascii="Times New Roman" w:hAnsi="Times New Roman"/>
          <w:bCs/>
          <w:color w:val="000000"/>
          <w:sz w:val="22"/>
          <w:szCs w:val="22"/>
          <w:lang w:val="en-NZ"/>
        </w:rPr>
        <w:t>were</w:t>
      </w:r>
      <w:r w:rsidR="00AB6AE9" w:rsidRPr="001925C7">
        <w:rPr>
          <w:rFonts w:ascii="Times New Roman" w:hAnsi="Times New Roman"/>
          <w:bCs/>
          <w:color w:val="000000"/>
          <w:sz w:val="22"/>
          <w:szCs w:val="22"/>
          <w:lang w:val="en-NZ"/>
        </w:rPr>
        <w:t xml:space="preserve"> procured.</w:t>
      </w:r>
      <w:r w:rsidR="00BB0B46" w:rsidRPr="001925C7">
        <w:rPr>
          <w:rFonts w:ascii="Times New Roman" w:hAnsi="Times New Roman"/>
          <w:bCs/>
          <w:color w:val="000000"/>
          <w:sz w:val="22"/>
          <w:szCs w:val="22"/>
          <w:lang w:val="en-NZ"/>
        </w:rPr>
        <w:t xml:space="preserve"> </w:t>
      </w:r>
    </w:p>
    <w:p w14:paraId="5D335A1C" w14:textId="5BB12AB9" w:rsidR="00285B67" w:rsidRPr="001925C7" w:rsidRDefault="0040372B" w:rsidP="00997947">
      <w:pPr>
        <w:pStyle w:val="ListParagraph"/>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color w:val="000000"/>
          <w:sz w:val="22"/>
          <w:szCs w:val="22"/>
          <w:lang w:val="en-NZ"/>
        </w:rPr>
      </w:pPr>
      <w:r w:rsidRPr="001925C7">
        <w:rPr>
          <w:rFonts w:ascii="Times New Roman" w:hAnsi="Times New Roman"/>
          <w:bCs/>
          <w:color w:val="000000"/>
          <w:sz w:val="22"/>
          <w:szCs w:val="22"/>
          <w:lang w:val="en-NZ"/>
        </w:rPr>
        <w:t>A c</w:t>
      </w:r>
      <w:r w:rsidR="00FF60F0" w:rsidRPr="001925C7">
        <w:rPr>
          <w:rFonts w:ascii="Times New Roman" w:hAnsi="Times New Roman"/>
          <w:bCs/>
          <w:color w:val="000000"/>
          <w:sz w:val="22"/>
          <w:szCs w:val="22"/>
          <w:lang w:val="en-NZ"/>
        </w:rPr>
        <w:t xml:space="preserve">ontract on renovation of </w:t>
      </w:r>
      <w:r w:rsidRPr="001925C7">
        <w:rPr>
          <w:rFonts w:ascii="Times New Roman" w:hAnsi="Times New Roman"/>
          <w:bCs/>
          <w:color w:val="000000"/>
          <w:sz w:val="22"/>
          <w:szCs w:val="22"/>
          <w:lang w:val="en-NZ"/>
        </w:rPr>
        <w:t xml:space="preserve">the </w:t>
      </w:r>
      <w:r w:rsidR="00FF60F0" w:rsidRPr="001925C7">
        <w:rPr>
          <w:rFonts w:ascii="Times New Roman" w:hAnsi="Times New Roman"/>
          <w:bCs/>
          <w:color w:val="000000"/>
          <w:sz w:val="22"/>
          <w:szCs w:val="22"/>
          <w:lang w:val="en-NZ"/>
        </w:rPr>
        <w:t>ZAGS office in Kuly</w:t>
      </w:r>
      <w:r w:rsidRPr="001925C7">
        <w:rPr>
          <w:rFonts w:ascii="Times New Roman" w:hAnsi="Times New Roman"/>
          <w:bCs/>
          <w:color w:val="000000"/>
          <w:sz w:val="22"/>
          <w:szCs w:val="22"/>
          <w:lang w:val="en-NZ"/>
        </w:rPr>
        <w:t>o</w:t>
      </w:r>
      <w:r w:rsidR="00FF60F0" w:rsidRPr="001925C7">
        <w:rPr>
          <w:rFonts w:ascii="Times New Roman" w:hAnsi="Times New Roman"/>
          <w:bCs/>
          <w:color w:val="000000"/>
          <w:sz w:val="22"/>
          <w:szCs w:val="22"/>
          <w:lang w:val="en-NZ"/>
        </w:rPr>
        <w:t xml:space="preserve">b was signed on 8 of December 2017. The renovation work was </w:t>
      </w:r>
      <w:r w:rsidRPr="001925C7">
        <w:rPr>
          <w:rFonts w:ascii="Times New Roman" w:hAnsi="Times New Roman"/>
          <w:bCs/>
          <w:color w:val="000000"/>
          <w:sz w:val="22"/>
          <w:szCs w:val="22"/>
          <w:lang w:val="en-NZ"/>
        </w:rPr>
        <w:t>initiated</w:t>
      </w:r>
      <w:r w:rsidR="00BB0B46" w:rsidRPr="001925C7">
        <w:rPr>
          <w:rFonts w:ascii="Times New Roman" w:hAnsi="Times New Roman"/>
          <w:bCs/>
          <w:color w:val="000000"/>
          <w:sz w:val="22"/>
          <w:szCs w:val="22"/>
          <w:lang w:val="en-NZ"/>
        </w:rPr>
        <w:t>.</w:t>
      </w:r>
    </w:p>
    <w:p w14:paraId="03DC4B14" w14:textId="210464A7" w:rsidR="00FF60F0" w:rsidRPr="001925C7" w:rsidRDefault="0040372B" w:rsidP="00997947">
      <w:pPr>
        <w:pStyle w:val="ListParagraph"/>
        <w:numPr>
          <w:ilvl w:val="0"/>
          <w:numId w:val="28"/>
        </w:numPr>
        <w:rPr>
          <w:rFonts w:ascii="Times New Roman" w:hAnsi="Times New Roman"/>
          <w:bCs/>
          <w:color w:val="000000"/>
          <w:sz w:val="22"/>
          <w:szCs w:val="22"/>
          <w:lang w:val="en-NZ"/>
        </w:rPr>
      </w:pPr>
      <w:r w:rsidRPr="001925C7">
        <w:rPr>
          <w:rFonts w:ascii="Times New Roman" w:hAnsi="Times New Roman"/>
          <w:bCs/>
          <w:color w:val="000000"/>
          <w:szCs w:val="22"/>
          <w:lang w:val="en-NZ"/>
        </w:rPr>
        <w:t>A c</w:t>
      </w:r>
      <w:r w:rsidR="00FF60F0" w:rsidRPr="001925C7">
        <w:rPr>
          <w:rFonts w:ascii="Times New Roman" w:hAnsi="Times New Roman"/>
          <w:bCs/>
          <w:color w:val="000000"/>
          <w:szCs w:val="22"/>
          <w:lang w:val="en-NZ"/>
        </w:rPr>
        <w:t xml:space="preserve">ontract for installation of </w:t>
      </w:r>
      <w:r w:rsidRPr="001925C7">
        <w:rPr>
          <w:rFonts w:ascii="Times New Roman" w:hAnsi="Times New Roman"/>
          <w:bCs/>
          <w:color w:val="000000"/>
          <w:szCs w:val="22"/>
          <w:lang w:val="en-NZ"/>
        </w:rPr>
        <w:t xml:space="preserve">a </w:t>
      </w:r>
      <w:r w:rsidR="00FF60F0" w:rsidRPr="001925C7">
        <w:rPr>
          <w:rFonts w:ascii="Times New Roman" w:hAnsi="Times New Roman"/>
          <w:bCs/>
          <w:color w:val="000000"/>
          <w:szCs w:val="22"/>
          <w:lang w:val="en-NZ"/>
        </w:rPr>
        <w:t>Roof in</w:t>
      </w:r>
      <w:r w:rsidRPr="001925C7">
        <w:rPr>
          <w:rFonts w:ascii="Times New Roman" w:hAnsi="Times New Roman"/>
          <w:bCs/>
          <w:color w:val="000000"/>
          <w:szCs w:val="22"/>
          <w:lang w:val="en-NZ"/>
        </w:rPr>
        <w:t xml:space="preserve"> the</w:t>
      </w:r>
      <w:r w:rsidR="00FF60F0" w:rsidRPr="001925C7">
        <w:rPr>
          <w:rFonts w:ascii="Times New Roman" w:hAnsi="Times New Roman"/>
          <w:bCs/>
          <w:color w:val="000000"/>
          <w:szCs w:val="22"/>
          <w:lang w:val="en-NZ"/>
        </w:rPr>
        <w:t xml:space="preserve"> summer hall (atrium) of the building of Department of Civil Registration under  the Ministry of Justice of the Republic of Tajikistan was signed on 28 December 2017. </w:t>
      </w:r>
      <w:r w:rsidR="00FF60F0" w:rsidRPr="001925C7">
        <w:rPr>
          <w:rFonts w:ascii="Times New Roman" w:hAnsi="Times New Roman"/>
          <w:bCs/>
          <w:color w:val="000000"/>
          <w:sz w:val="22"/>
          <w:szCs w:val="22"/>
          <w:lang w:val="en-NZ"/>
        </w:rPr>
        <w:t>The renovation work was started.</w:t>
      </w:r>
    </w:p>
    <w:p w14:paraId="4E0859EC" w14:textId="77777777" w:rsidR="00285B67" w:rsidRPr="001925C7" w:rsidRDefault="00285B67" w:rsidP="00673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szCs w:val="20"/>
          <w:lang w:val="en-NZ"/>
        </w:rPr>
      </w:pPr>
    </w:p>
    <w:p w14:paraId="2678F810" w14:textId="77777777" w:rsidR="00285B67" w:rsidRPr="001925C7" w:rsidRDefault="00285B67" w:rsidP="00673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szCs w:val="20"/>
          <w:lang w:val="en-NZ"/>
        </w:rPr>
      </w:pPr>
    </w:p>
    <w:p w14:paraId="63F7F837" w14:textId="5F71BCE7" w:rsidR="009C1FB5" w:rsidRPr="001925C7" w:rsidRDefault="00B21EC1" w:rsidP="009C1FB5">
      <w:pPr>
        <w:pStyle w:val="Heading2"/>
        <w:rPr>
          <w:rFonts w:ascii="Times New Roman" w:hAnsi="Times New Roman"/>
          <w:sz w:val="22"/>
          <w:szCs w:val="20"/>
          <w:lang w:val="en-NZ"/>
        </w:rPr>
      </w:pPr>
      <w:r w:rsidRPr="001925C7">
        <w:rPr>
          <w:lang w:val="en-NZ"/>
        </w:rPr>
        <w:t xml:space="preserve">Output 4: </w:t>
      </w:r>
      <w:r w:rsidR="003F7D5B" w:rsidRPr="001925C7">
        <w:rPr>
          <w:lang w:val="en-NZ"/>
        </w:rPr>
        <w:t xml:space="preserve"> </w:t>
      </w:r>
      <w:r w:rsidRPr="001925C7">
        <w:rPr>
          <w:lang w:val="en-NZ"/>
        </w:rPr>
        <w:t>Civil registration and archiving of data is managed through an electronic system</w:t>
      </w:r>
    </w:p>
    <w:p w14:paraId="5FED5C5B" w14:textId="77777777" w:rsidR="009C1FB5" w:rsidRPr="001925C7" w:rsidRDefault="009C1FB5" w:rsidP="009C1FB5">
      <w:pPr>
        <w:pStyle w:val="Heading2"/>
        <w:rPr>
          <w:lang w:val="en-NZ"/>
        </w:rPr>
      </w:pPr>
      <w:r w:rsidRPr="001925C7">
        <w:rPr>
          <w:lang w:val="en-NZ"/>
        </w:rPr>
        <w:t>Feasibility study</w:t>
      </w:r>
    </w:p>
    <w:p w14:paraId="2FFD01ED" w14:textId="77777777" w:rsidR="009C1FB5" w:rsidRPr="001925C7" w:rsidRDefault="009C1FB5" w:rsidP="009C1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r w:rsidRPr="001925C7">
        <w:rPr>
          <w:rFonts w:ascii="Times New Roman" w:hAnsi="Times New Roman"/>
          <w:bCs/>
          <w:color w:val="000000"/>
          <w:szCs w:val="22"/>
          <w:lang w:val="en-NZ"/>
        </w:rPr>
        <w:t xml:space="preserve">The Georgian company -Innovations and Reforms Centre (IRC) conducted a second Feasibility Study to define institutional capacities and technical requirements for the digitization of Archives in Tajikistan. This second study presented findings of the study of the current state of Civil Acts Registration (CAR) archives, as well as scenarios and methods for the digitisation of CAR archives in the Republic of Tajikistan. The study identified, that the CAR archive in the Republic of Tajikistan is rather voluminous while at the same time, CAR records were characterised as having a high rate of inaccuracy between the first and the second copies of records. This, along with the principles of how civil acts records are created, led the study team to assume the superior integrity of the first copies over the second archive copies and the appropriateness of digitisation of the first copies for a higher level of precision of the electronic archive. However, the study also revealed that none of the archives is complete and identified the need of complementing the digitisation process with the second copies, where the first copies cannot be located and/or used. </w:t>
      </w:r>
    </w:p>
    <w:p w14:paraId="183FA609" w14:textId="77777777" w:rsidR="009C1FB5" w:rsidRPr="001925C7" w:rsidRDefault="009C1FB5" w:rsidP="009C1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p>
    <w:p w14:paraId="5CD15EF1" w14:textId="77777777" w:rsidR="009C1FB5" w:rsidRPr="001925C7" w:rsidRDefault="009C1FB5" w:rsidP="009C1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r w:rsidRPr="001925C7">
        <w:rPr>
          <w:rFonts w:ascii="Times New Roman" w:hAnsi="Times New Roman"/>
          <w:bCs/>
          <w:color w:val="000000"/>
          <w:szCs w:val="22"/>
          <w:lang w:val="en-NZ"/>
        </w:rPr>
        <w:t>The proposed digitisation process was based on the findings of the study as well as the needs of the CAR system developed in the Republic of Tajikistan. Based on this the discussed model did not propose to digitise the entire CAR archive, but rather only those years and types of acts which were deemed to be a priority because of their high demand and their role in the CAR system in general.</w:t>
      </w:r>
    </w:p>
    <w:p w14:paraId="67341BD0" w14:textId="77777777" w:rsidR="009C1FB5" w:rsidRPr="001925C7" w:rsidRDefault="009C1FB5" w:rsidP="009C1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p>
    <w:p w14:paraId="551BF9B7" w14:textId="77777777" w:rsidR="009C1FB5" w:rsidRPr="001925C7" w:rsidRDefault="009C1FB5" w:rsidP="009C1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2"/>
          <w:lang w:val="en-NZ"/>
        </w:rPr>
      </w:pPr>
      <w:r w:rsidRPr="001925C7">
        <w:rPr>
          <w:rFonts w:ascii="Times New Roman" w:hAnsi="Times New Roman"/>
          <w:bCs/>
          <w:color w:val="000000"/>
          <w:szCs w:val="22"/>
          <w:lang w:val="en-NZ"/>
        </w:rPr>
        <w:t xml:space="preserve">The study discovered that despite the existence of various legal documents on data protection and a declared commitment by the Government of the Republic of Tajikistan to develop e-governance in the Republic of Tajikistan, the report provided recommendations on certain legislative issues, which should be addressed. </w:t>
      </w:r>
    </w:p>
    <w:p w14:paraId="2D47C4B0" w14:textId="77777777" w:rsidR="009C1FB5" w:rsidRPr="001925C7" w:rsidRDefault="009C1FB5" w:rsidP="009C1FB5">
      <w:pPr>
        <w:pStyle w:val="ListParagraph"/>
        <w:spacing w:before="120" w:after="120"/>
        <w:jc w:val="both"/>
        <w:rPr>
          <w:rFonts w:ascii="Times New Roman" w:hAnsi="Times New Roman"/>
          <w:sz w:val="22"/>
          <w:szCs w:val="20"/>
          <w:lang w:val="en-NZ" w:eastAsia="en-US"/>
        </w:rPr>
      </w:pPr>
    </w:p>
    <w:p w14:paraId="35515A4C" w14:textId="77777777" w:rsidR="009C1FB5" w:rsidRPr="001925C7" w:rsidRDefault="009C1FB5" w:rsidP="00FC4EB7">
      <w:pPr>
        <w:pStyle w:val="ListParagraph"/>
        <w:spacing w:before="120" w:after="120"/>
        <w:ind w:left="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The Report provided the following recommendations:</w:t>
      </w:r>
    </w:p>
    <w:p w14:paraId="0D01DE98" w14:textId="1636002A" w:rsidR="009C1FB5" w:rsidRPr="001925C7" w:rsidRDefault="009C1FB5" w:rsidP="00997947">
      <w:pPr>
        <w:pStyle w:val="ListParagraph"/>
        <w:numPr>
          <w:ilvl w:val="1"/>
          <w:numId w:val="30"/>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 xml:space="preserve">to gather Khatlon regional archive materials in one physical space; </w:t>
      </w:r>
    </w:p>
    <w:p w14:paraId="1BC51D8D" w14:textId="3B2D956D" w:rsidR="009C1FB5" w:rsidRPr="001925C7" w:rsidRDefault="009C1FB5" w:rsidP="00997947">
      <w:pPr>
        <w:pStyle w:val="ListParagraph"/>
        <w:numPr>
          <w:ilvl w:val="1"/>
          <w:numId w:val="30"/>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to carry out an inventory of civil acts registered by the Consular Offices of the Republic of Tajikistan and transfer the second copies to the CAR Division Archive (Dushanbe);</w:t>
      </w:r>
    </w:p>
    <w:p w14:paraId="740B63C4" w14:textId="5ECA444C" w:rsidR="009C1FB5" w:rsidRPr="001925C7" w:rsidRDefault="009C1FB5" w:rsidP="00997947">
      <w:pPr>
        <w:pStyle w:val="ListParagraph"/>
        <w:numPr>
          <w:ilvl w:val="1"/>
          <w:numId w:val="30"/>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to carry out an inventory of CAR archives by the civil acts registering bodies;</w:t>
      </w:r>
    </w:p>
    <w:p w14:paraId="73FF4339" w14:textId="10AAFF50" w:rsidR="009C1FB5" w:rsidRPr="001925C7" w:rsidRDefault="009C1FB5" w:rsidP="00997947">
      <w:pPr>
        <w:pStyle w:val="ListParagraph"/>
        <w:numPr>
          <w:ilvl w:val="1"/>
          <w:numId w:val="30"/>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 xml:space="preserve">to digitize the acts of those children who will reach the age of 4-6 at the time when digitisation begins, as they are the ones most in need of birth certificates in order to go to school within the next 2 years. In parallel to the priorities it would be desirable to start digitisation of acts registered in the 1995s; </w:t>
      </w:r>
    </w:p>
    <w:p w14:paraId="22C2C6A3" w14:textId="0B116287" w:rsidR="009C1FB5" w:rsidRPr="001925C7" w:rsidRDefault="009C1FB5" w:rsidP="00997947">
      <w:pPr>
        <w:pStyle w:val="ListParagraph"/>
        <w:numPr>
          <w:ilvl w:val="1"/>
          <w:numId w:val="30"/>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to digitise marriage acts registered from 1990 to 2014, which can be carried out in three stages: the 1st stage: 2005 - 2009  / 1995-1999; the second stage: 2000-2004 / 1990-1994; the third stage: 2010-2014;</w:t>
      </w:r>
    </w:p>
    <w:p w14:paraId="254B2878" w14:textId="34FD8CF1" w:rsidR="009C1FB5" w:rsidRPr="001925C7" w:rsidRDefault="009C1FB5" w:rsidP="00997947">
      <w:pPr>
        <w:pStyle w:val="ListParagraph"/>
        <w:numPr>
          <w:ilvl w:val="1"/>
          <w:numId w:val="30"/>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to select digitization staff who meet at least the minimum requirements of computer literacy and can conduct the number of informational and practical trainings for the selected staff prior to the launch of the process;</w:t>
      </w:r>
    </w:p>
    <w:p w14:paraId="4F5C417C" w14:textId="7E14C05B" w:rsidR="009C1FB5" w:rsidRPr="001925C7" w:rsidRDefault="009C1FB5" w:rsidP="00997947">
      <w:pPr>
        <w:pStyle w:val="ListParagraph"/>
        <w:numPr>
          <w:ilvl w:val="1"/>
          <w:numId w:val="30"/>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 xml:space="preserve">that the main principles of personal data protection and processing be defined in the Law on State Registration of Civil Status acts, which will regulate access to civil acts records, including access to databases and data exchange issues between government bodies. </w:t>
      </w:r>
    </w:p>
    <w:p w14:paraId="21490D3D" w14:textId="77777777" w:rsidR="009C1FB5" w:rsidRPr="001925C7" w:rsidRDefault="009C1FB5" w:rsidP="009C1FB5">
      <w:pPr>
        <w:pStyle w:val="ListParagraph"/>
        <w:spacing w:before="120" w:after="120"/>
        <w:jc w:val="both"/>
        <w:rPr>
          <w:rFonts w:ascii="Times New Roman" w:hAnsi="Times New Roman"/>
          <w:bCs/>
          <w:color w:val="000000"/>
          <w:sz w:val="22"/>
          <w:szCs w:val="22"/>
          <w:lang w:val="en-NZ" w:eastAsia="en-US"/>
        </w:rPr>
      </w:pPr>
    </w:p>
    <w:p w14:paraId="0A8D92D0" w14:textId="7958D6EA" w:rsidR="009C1FB5" w:rsidRPr="001925C7" w:rsidRDefault="009C1FB5" w:rsidP="00FC4EB7">
      <w:pPr>
        <w:pStyle w:val="ListParagraph"/>
        <w:spacing w:before="120" w:after="120"/>
        <w:ind w:left="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 xml:space="preserve">The Report </w:t>
      </w:r>
      <w:r w:rsidRPr="003B6B4B">
        <w:rPr>
          <w:rFonts w:ascii="Times New Roman" w:hAnsi="Times New Roman"/>
          <w:bCs/>
          <w:color w:val="000000"/>
          <w:sz w:val="22"/>
          <w:szCs w:val="22"/>
          <w:lang w:val="en-NZ" w:eastAsia="en-US"/>
        </w:rPr>
        <w:t xml:space="preserve">is attached in Annex </w:t>
      </w:r>
      <w:r w:rsidR="006407DF" w:rsidRPr="003B6B4B">
        <w:rPr>
          <w:rFonts w:ascii="Times New Roman" w:hAnsi="Times New Roman"/>
          <w:bCs/>
          <w:color w:val="000000"/>
          <w:sz w:val="22"/>
          <w:szCs w:val="22"/>
          <w:lang w:val="en-NZ" w:eastAsia="en-US"/>
        </w:rPr>
        <w:t>1</w:t>
      </w:r>
      <w:r w:rsidR="004C4915" w:rsidRPr="003B6B4B">
        <w:rPr>
          <w:rFonts w:ascii="Times New Roman" w:hAnsi="Times New Roman"/>
          <w:bCs/>
          <w:color w:val="000000"/>
          <w:sz w:val="22"/>
          <w:szCs w:val="22"/>
          <w:lang w:val="en-NZ" w:eastAsia="en-US"/>
        </w:rPr>
        <w:t xml:space="preserve"> </w:t>
      </w:r>
      <w:r w:rsidRPr="003B6B4B">
        <w:rPr>
          <w:rFonts w:ascii="Times New Roman" w:hAnsi="Times New Roman"/>
          <w:bCs/>
          <w:color w:val="000000"/>
          <w:sz w:val="22"/>
          <w:szCs w:val="22"/>
          <w:lang w:val="en-NZ" w:eastAsia="en-US"/>
        </w:rPr>
        <w:t>to this report.</w:t>
      </w:r>
    </w:p>
    <w:p w14:paraId="7445EB22" w14:textId="77777777" w:rsidR="009C1FB5" w:rsidRPr="001925C7" w:rsidRDefault="009C1FB5" w:rsidP="009C1FB5">
      <w:pPr>
        <w:pStyle w:val="ListParagraph"/>
        <w:spacing w:before="120" w:after="120"/>
        <w:jc w:val="both"/>
        <w:rPr>
          <w:rFonts w:ascii="Times New Roman" w:hAnsi="Times New Roman"/>
          <w:bCs/>
          <w:color w:val="000000"/>
          <w:sz w:val="22"/>
          <w:szCs w:val="22"/>
          <w:lang w:val="en-NZ" w:eastAsia="en-US"/>
        </w:rPr>
      </w:pPr>
    </w:p>
    <w:p w14:paraId="395A72AF" w14:textId="77777777" w:rsidR="009C1FB5" w:rsidRPr="007910D8" w:rsidRDefault="009C1FB5" w:rsidP="009C1FB5">
      <w:pPr>
        <w:pStyle w:val="Heading2"/>
        <w:rPr>
          <w:lang w:val="en-NZ"/>
        </w:rPr>
      </w:pPr>
      <w:r w:rsidRPr="001925C7">
        <w:rPr>
          <w:lang w:val="en-NZ"/>
        </w:rPr>
        <w:t>Support maintenance of the basic parameters of the Health Information System (HMIS)</w:t>
      </w:r>
    </w:p>
    <w:p w14:paraId="5DEE7CD0" w14:textId="77777777" w:rsidR="009C1FB5" w:rsidRPr="002A2D26" w:rsidRDefault="009C1FB5" w:rsidP="009C1FB5">
      <w:pPr>
        <w:pStyle w:val="ListParagraph"/>
        <w:spacing w:before="120" w:after="120"/>
        <w:jc w:val="both"/>
        <w:rPr>
          <w:rFonts w:ascii="Times New Roman" w:hAnsi="Times New Roman"/>
          <w:bCs/>
          <w:color w:val="000000"/>
          <w:sz w:val="22"/>
          <w:szCs w:val="22"/>
          <w:lang w:val="en-NZ" w:eastAsia="en-US"/>
        </w:rPr>
      </w:pPr>
    </w:p>
    <w:p w14:paraId="21371E37" w14:textId="5816AE33" w:rsidR="009C1FB5" w:rsidRPr="001925C7" w:rsidRDefault="009C1FB5" w:rsidP="00FC4EB7">
      <w:pPr>
        <w:pStyle w:val="ListParagraph"/>
        <w:spacing w:before="120" w:after="120"/>
        <w:ind w:left="0"/>
        <w:jc w:val="both"/>
        <w:rPr>
          <w:rFonts w:ascii="Times New Roman" w:hAnsi="Times New Roman"/>
          <w:bCs/>
          <w:color w:val="000000"/>
          <w:sz w:val="22"/>
          <w:szCs w:val="22"/>
          <w:lang w:val="en-NZ" w:eastAsia="en-US"/>
        </w:rPr>
      </w:pPr>
      <w:r w:rsidRPr="002A2D26">
        <w:rPr>
          <w:rFonts w:ascii="Times New Roman" w:hAnsi="Times New Roman"/>
          <w:bCs/>
          <w:color w:val="000000"/>
          <w:sz w:val="22"/>
          <w:szCs w:val="22"/>
          <w:lang w:val="en-NZ" w:eastAsia="en-US"/>
        </w:rPr>
        <w:t>During the reporting period the project contracted EPOS Health Management GmbH until 31 December 201</w:t>
      </w:r>
      <w:r w:rsidR="00864674" w:rsidRPr="002A2D26">
        <w:rPr>
          <w:rFonts w:ascii="Times New Roman" w:hAnsi="Times New Roman"/>
          <w:bCs/>
          <w:color w:val="000000"/>
          <w:sz w:val="22"/>
          <w:szCs w:val="22"/>
          <w:lang w:val="en-NZ" w:eastAsia="en-US"/>
        </w:rPr>
        <w:t>7</w:t>
      </w:r>
      <w:r w:rsidRPr="00B57E97">
        <w:rPr>
          <w:rFonts w:ascii="Times New Roman" w:hAnsi="Times New Roman"/>
          <w:bCs/>
          <w:color w:val="000000"/>
          <w:sz w:val="22"/>
          <w:szCs w:val="22"/>
          <w:lang w:val="en-NZ" w:eastAsia="en-US"/>
        </w:rPr>
        <w:t xml:space="preserve"> to support the information system which </w:t>
      </w:r>
      <w:r w:rsidR="00681D53" w:rsidRPr="001925C7">
        <w:rPr>
          <w:rFonts w:ascii="Times New Roman" w:hAnsi="Times New Roman"/>
          <w:bCs/>
          <w:color w:val="000000"/>
          <w:sz w:val="22"/>
          <w:szCs w:val="22"/>
          <w:lang w:val="en-NZ" w:eastAsia="en-US"/>
        </w:rPr>
        <w:t xml:space="preserve">was </w:t>
      </w:r>
      <w:r w:rsidRPr="001925C7">
        <w:rPr>
          <w:rFonts w:ascii="Times New Roman" w:hAnsi="Times New Roman"/>
          <w:bCs/>
          <w:color w:val="000000"/>
          <w:sz w:val="22"/>
          <w:szCs w:val="22"/>
          <w:lang w:val="en-NZ" w:eastAsia="en-US"/>
        </w:rPr>
        <w:t xml:space="preserve">put in place under </w:t>
      </w:r>
      <w:r w:rsidR="00681D53" w:rsidRPr="001925C7">
        <w:rPr>
          <w:rFonts w:ascii="Times New Roman" w:hAnsi="Times New Roman"/>
          <w:bCs/>
          <w:color w:val="000000"/>
          <w:sz w:val="22"/>
          <w:szCs w:val="22"/>
          <w:lang w:val="en-NZ" w:eastAsia="en-US"/>
        </w:rPr>
        <w:t xml:space="preserve">the </w:t>
      </w:r>
      <w:r w:rsidRPr="001925C7">
        <w:rPr>
          <w:rFonts w:ascii="Times New Roman" w:hAnsi="Times New Roman"/>
          <w:bCs/>
          <w:color w:val="000000"/>
          <w:sz w:val="22"/>
          <w:szCs w:val="22"/>
          <w:lang w:val="en-NZ" w:eastAsia="en-US"/>
        </w:rPr>
        <w:t>EU funded ‘Technical Assistance to Support the Strengthening of the Health Information System (HMIS)’ project implemented by EPOS.</w:t>
      </w:r>
    </w:p>
    <w:p w14:paraId="5A8EF7F9" w14:textId="77777777" w:rsidR="009C1FB5" w:rsidRPr="001925C7" w:rsidRDefault="009C1FB5" w:rsidP="00FC4EB7">
      <w:pPr>
        <w:pStyle w:val="ListParagraph"/>
        <w:spacing w:before="120" w:after="120"/>
        <w:ind w:left="0"/>
        <w:jc w:val="both"/>
        <w:rPr>
          <w:rFonts w:ascii="Times New Roman" w:hAnsi="Times New Roman"/>
          <w:bCs/>
          <w:color w:val="000000"/>
          <w:sz w:val="22"/>
          <w:szCs w:val="22"/>
          <w:lang w:val="en-NZ" w:eastAsia="en-US"/>
        </w:rPr>
      </w:pPr>
    </w:p>
    <w:p w14:paraId="39CBFD0D" w14:textId="0777E58E" w:rsidR="009C1FB5" w:rsidRPr="001925C7" w:rsidRDefault="009C1FB5" w:rsidP="00FC4EB7">
      <w:pPr>
        <w:pStyle w:val="ListParagraph"/>
        <w:spacing w:before="120" w:after="120"/>
        <w:ind w:left="-142"/>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EPOS’ key deliverables</w:t>
      </w:r>
      <w:r w:rsidR="005E74BD">
        <w:rPr>
          <w:rFonts w:ascii="Times New Roman" w:hAnsi="Times New Roman"/>
          <w:bCs/>
          <w:color w:val="000000"/>
          <w:sz w:val="22"/>
          <w:szCs w:val="22"/>
          <w:lang w:val="en-NZ" w:eastAsia="en-US"/>
        </w:rPr>
        <w:t xml:space="preserve"> produced</w:t>
      </w:r>
      <w:r w:rsidRPr="001925C7">
        <w:rPr>
          <w:rFonts w:ascii="Times New Roman" w:hAnsi="Times New Roman"/>
          <w:bCs/>
          <w:color w:val="000000"/>
          <w:sz w:val="22"/>
          <w:szCs w:val="22"/>
          <w:lang w:val="en-NZ" w:eastAsia="en-US"/>
        </w:rPr>
        <w:t xml:space="preserve"> in the reporting period were:</w:t>
      </w:r>
    </w:p>
    <w:p w14:paraId="61B79D48" w14:textId="77777777" w:rsidR="009C1FB5" w:rsidRPr="001925C7" w:rsidRDefault="009C1FB5" w:rsidP="009C1FB5">
      <w:pPr>
        <w:pStyle w:val="ListParagraph"/>
        <w:spacing w:before="120" w:after="120"/>
        <w:jc w:val="both"/>
        <w:rPr>
          <w:rFonts w:ascii="Times New Roman" w:hAnsi="Times New Roman"/>
          <w:bCs/>
          <w:color w:val="000000"/>
          <w:sz w:val="22"/>
          <w:szCs w:val="22"/>
          <w:lang w:val="en-NZ" w:eastAsia="en-US"/>
        </w:rPr>
      </w:pPr>
    </w:p>
    <w:p w14:paraId="09FA5D73" w14:textId="1C03E772" w:rsidR="004C4915" w:rsidRPr="001925C7" w:rsidRDefault="004C4915" w:rsidP="00997947">
      <w:pPr>
        <w:pStyle w:val="ListParagraph"/>
        <w:numPr>
          <w:ilvl w:val="0"/>
          <w:numId w:val="31"/>
        </w:numPr>
        <w:spacing w:before="120" w:after="120"/>
        <w:jc w:val="both"/>
        <w:rPr>
          <w:rFonts w:ascii="Times New Roman" w:hAnsi="Times New Roman"/>
          <w:bCs/>
          <w:color w:val="000000"/>
          <w:sz w:val="22"/>
          <w:szCs w:val="22"/>
          <w:lang w:val="en-NZ" w:eastAsia="en-US"/>
        </w:rPr>
      </w:pPr>
      <w:r w:rsidRPr="007910D8">
        <w:rPr>
          <w:rFonts w:ascii="Times New Roman" w:hAnsi="Times New Roman"/>
          <w:bCs/>
          <w:color w:val="000000"/>
          <w:sz w:val="22"/>
          <w:szCs w:val="22"/>
          <w:lang w:val="en-NZ" w:eastAsia="en-US"/>
        </w:rPr>
        <w:t xml:space="preserve">The Concept of Assurance of Data Quality for CRO IS was developed. </w:t>
      </w:r>
      <w:r w:rsidR="00681D53" w:rsidRPr="002A2D26">
        <w:rPr>
          <w:rFonts w:ascii="Times New Roman" w:hAnsi="Times New Roman"/>
          <w:bCs/>
          <w:color w:val="000000"/>
          <w:sz w:val="22"/>
          <w:szCs w:val="22"/>
          <w:lang w:val="en-NZ" w:eastAsia="en-US"/>
        </w:rPr>
        <w:t xml:space="preserve">This was </w:t>
      </w:r>
      <w:r w:rsidRPr="002A2D26">
        <w:rPr>
          <w:rFonts w:ascii="Times New Roman" w:hAnsi="Times New Roman"/>
          <w:bCs/>
          <w:color w:val="000000"/>
          <w:sz w:val="22"/>
          <w:szCs w:val="22"/>
          <w:lang w:val="en-NZ" w:eastAsia="en-US"/>
        </w:rPr>
        <w:t xml:space="preserve">is in line with the provisions of mentioned document, </w:t>
      </w:r>
      <w:r w:rsidR="00681D53" w:rsidRPr="002A2D26">
        <w:rPr>
          <w:rFonts w:ascii="Times New Roman" w:hAnsi="Times New Roman"/>
          <w:bCs/>
          <w:color w:val="000000"/>
          <w:sz w:val="22"/>
          <w:szCs w:val="22"/>
          <w:lang w:val="en-NZ" w:eastAsia="en-US"/>
        </w:rPr>
        <w:t xml:space="preserve">where </w:t>
      </w:r>
      <w:r w:rsidRPr="00B57E97">
        <w:rPr>
          <w:rFonts w:ascii="Times New Roman" w:hAnsi="Times New Roman"/>
          <w:bCs/>
          <w:color w:val="000000"/>
          <w:sz w:val="22"/>
          <w:szCs w:val="22"/>
          <w:lang w:val="en-NZ" w:eastAsia="en-US"/>
        </w:rPr>
        <w:t xml:space="preserve">13 CRO top managers and specialists </w:t>
      </w:r>
      <w:r w:rsidR="00681D53" w:rsidRPr="0052635B">
        <w:rPr>
          <w:rFonts w:ascii="Times New Roman" w:hAnsi="Times New Roman"/>
          <w:bCs/>
          <w:color w:val="000000"/>
          <w:sz w:val="22"/>
          <w:szCs w:val="22"/>
          <w:lang w:val="en-NZ" w:eastAsia="en-US"/>
        </w:rPr>
        <w:t>were</w:t>
      </w:r>
      <w:r w:rsidRPr="0052635B">
        <w:rPr>
          <w:rFonts w:ascii="Times New Roman" w:hAnsi="Times New Roman"/>
          <w:bCs/>
          <w:color w:val="000000"/>
          <w:sz w:val="22"/>
          <w:szCs w:val="22"/>
          <w:lang w:val="en-NZ" w:eastAsia="en-US"/>
        </w:rPr>
        <w:t xml:space="preserve"> trained. EPOS also trained the CRO IS Administrator, employed by UNDP, in the most important topics of MCRO IS</w:t>
      </w:r>
      <w:r w:rsidR="00732B18" w:rsidRPr="001925C7">
        <w:rPr>
          <w:rFonts w:ascii="Times New Roman" w:hAnsi="Times New Roman"/>
          <w:bCs/>
          <w:color w:val="000000"/>
          <w:sz w:val="22"/>
          <w:szCs w:val="22"/>
          <w:lang w:val="en-NZ" w:eastAsia="en-US"/>
        </w:rPr>
        <w:t xml:space="preserve"> administration and maintenance;</w:t>
      </w:r>
    </w:p>
    <w:p w14:paraId="64DFBDB9" w14:textId="5CD2D382" w:rsidR="004C4915" w:rsidRPr="001925C7" w:rsidRDefault="004C4915" w:rsidP="00997947">
      <w:pPr>
        <w:pStyle w:val="ListParagraph"/>
        <w:numPr>
          <w:ilvl w:val="0"/>
          <w:numId w:val="31"/>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A rapid Training Needs Assessment was conducted. Results indicated that 435 CRO specialists require training, including 80 - on basic computer skills and 355 on utilization of the CRO IS. Before the CRO IS version 2.0 could be successfully implemented nationwide, at least 75% o</w:t>
      </w:r>
      <w:r w:rsidR="00732B18" w:rsidRPr="001925C7">
        <w:rPr>
          <w:rFonts w:ascii="Times New Roman" w:hAnsi="Times New Roman"/>
          <w:bCs/>
          <w:color w:val="000000"/>
          <w:sz w:val="22"/>
          <w:szCs w:val="22"/>
          <w:lang w:val="en-NZ" w:eastAsia="en-US"/>
        </w:rPr>
        <w:t>f specialists should be trained;</w:t>
      </w:r>
    </w:p>
    <w:p w14:paraId="767E3DD7" w14:textId="151A0938" w:rsidR="004C4915" w:rsidRPr="001925C7" w:rsidRDefault="004C4915" w:rsidP="00997947">
      <w:pPr>
        <w:pStyle w:val="ListParagraph"/>
        <w:numPr>
          <w:ilvl w:val="0"/>
          <w:numId w:val="31"/>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Procurement of IT equipment for the ATL Institute was completed with the assistance of funds</w:t>
      </w:r>
      <w:r w:rsidR="00681D53" w:rsidRPr="001925C7">
        <w:rPr>
          <w:rFonts w:ascii="Times New Roman" w:hAnsi="Times New Roman"/>
          <w:bCs/>
          <w:color w:val="000000"/>
          <w:sz w:val="22"/>
          <w:szCs w:val="22"/>
          <w:lang w:val="en-NZ" w:eastAsia="en-US"/>
        </w:rPr>
        <w:t xml:space="preserve"> allocated </w:t>
      </w:r>
      <w:r w:rsidRPr="001925C7">
        <w:rPr>
          <w:rFonts w:ascii="Times New Roman" w:hAnsi="Times New Roman"/>
          <w:bCs/>
          <w:color w:val="000000"/>
          <w:sz w:val="22"/>
          <w:szCs w:val="22"/>
          <w:lang w:val="en-NZ" w:eastAsia="en-US"/>
        </w:rPr>
        <w:t xml:space="preserve"> from the UN Women Civil Registration reform budget. Training of trainers was conducted in Nove</w:t>
      </w:r>
      <w:r w:rsidR="00732B18" w:rsidRPr="001925C7">
        <w:rPr>
          <w:rFonts w:ascii="Times New Roman" w:hAnsi="Times New Roman"/>
          <w:bCs/>
          <w:color w:val="000000"/>
          <w:sz w:val="22"/>
          <w:szCs w:val="22"/>
          <w:lang w:val="en-NZ" w:eastAsia="en-US"/>
        </w:rPr>
        <w:t>mber 2017 using this equipment;</w:t>
      </w:r>
    </w:p>
    <w:p w14:paraId="641766ED" w14:textId="1F090CED" w:rsidR="004C4915" w:rsidRPr="001925C7" w:rsidRDefault="004C4915" w:rsidP="00997947">
      <w:pPr>
        <w:pStyle w:val="ListParagraph"/>
        <w:numPr>
          <w:ilvl w:val="0"/>
          <w:numId w:val="31"/>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A Capacity Building Inception Report was produced which include</w:t>
      </w:r>
      <w:r w:rsidR="00681D53" w:rsidRPr="001925C7">
        <w:rPr>
          <w:rFonts w:ascii="Times New Roman" w:hAnsi="Times New Roman"/>
          <w:bCs/>
          <w:color w:val="000000"/>
          <w:sz w:val="22"/>
          <w:szCs w:val="22"/>
          <w:lang w:val="en-NZ" w:eastAsia="en-US"/>
        </w:rPr>
        <w:t>d</w:t>
      </w:r>
      <w:r w:rsidRPr="001925C7">
        <w:rPr>
          <w:rFonts w:ascii="Times New Roman" w:hAnsi="Times New Roman"/>
          <w:bCs/>
          <w:color w:val="000000"/>
          <w:sz w:val="22"/>
          <w:szCs w:val="22"/>
          <w:lang w:val="en-NZ" w:eastAsia="en-US"/>
        </w:rPr>
        <w:t xml:space="preserve"> (i) Training needs assessment; (ii) Training plan and (iii)</w:t>
      </w:r>
      <w:r w:rsidR="00732B18" w:rsidRPr="001925C7">
        <w:rPr>
          <w:rFonts w:ascii="Times New Roman" w:hAnsi="Times New Roman"/>
          <w:bCs/>
          <w:color w:val="000000"/>
          <w:sz w:val="22"/>
          <w:szCs w:val="22"/>
          <w:lang w:val="en-NZ" w:eastAsia="en-US"/>
        </w:rPr>
        <w:t xml:space="preserve"> Training input evaluation plan;</w:t>
      </w:r>
    </w:p>
    <w:p w14:paraId="70D47BD2" w14:textId="6A5CED8D" w:rsidR="004C4915" w:rsidRPr="001925C7" w:rsidRDefault="004C4915" w:rsidP="00997947">
      <w:pPr>
        <w:pStyle w:val="ListParagraph"/>
        <w:numPr>
          <w:ilvl w:val="0"/>
          <w:numId w:val="31"/>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 xml:space="preserve">181 reports in the MCRO IS </w:t>
      </w:r>
      <w:r w:rsidR="00681D53" w:rsidRPr="001925C7">
        <w:rPr>
          <w:rFonts w:ascii="Times New Roman" w:hAnsi="Times New Roman"/>
          <w:bCs/>
          <w:color w:val="000000"/>
          <w:sz w:val="22"/>
          <w:szCs w:val="22"/>
          <w:lang w:val="en-NZ" w:eastAsia="en-US"/>
        </w:rPr>
        <w:t>were</w:t>
      </w:r>
      <w:r w:rsidRPr="001925C7">
        <w:rPr>
          <w:rFonts w:ascii="Times New Roman" w:hAnsi="Times New Roman"/>
          <w:bCs/>
          <w:color w:val="000000"/>
          <w:sz w:val="22"/>
          <w:szCs w:val="22"/>
          <w:lang w:val="en-NZ" w:eastAsia="en-US"/>
        </w:rPr>
        <w:t xml:space="preserve"> created, pre-tested and completed. The required data encryption software solution from the Russian company Cryptopro, </w:t>
      </w:r>
      <w:r w:rsidR="00681D53" w:rsidRPr="001925C7">
        <w:rPr>
          <w:rFonts w:ascii="Times New Roman" w:hAnsi="Times New Roman"/>
          <w:bCs/>
          <w:color w:val="000000"/>
          <w:sz w:val="22"/>
          <w:szCs w:val="22"/>
          <w:lang w:val="en-NZ" w:eastAsia="en-US"/>
        </w:rPr>
        <w:t>was</w:t>
      </w:r>
      <w:r w:rsidRPr="001925C7">
        <w:rPr>
          <w:rFonts w:ascii="Times New Roman" w:hAnsi="Times New Roman"/>
          <w:bCs/>
          <w:color w:val="000000"/>
          <w:sz w:val="22"/>
          <w:szCs w:val="22"/>
          <w:lang w:val="en-NZ" w:eastAsia="en-US"/>
        </w:rPr>
        <w:t xml:space="preserve"> successfully purchased according to the requirements of the Main Directorate for Protection of State Secrets by the Government of the RT. Implementation of data encryption software and e-signatures </w:t>
      </w:r>
      <w:r w:rsidR="00681D53" w:rsidRPr="001925C7">
        <w:rPr>
          <w:rFonts w:ascii="Times New Roman" w:hAnsi="Times New Roman"/>
          <w:bCs/>
          <w:color w:val="000000"/>
          <w:sz w:val="22"/>
          <w:szCs w:val="22"/>
          <w:lang w:val="en-NZ" w:eastAsia="en-US"/>
        </w:rPr>
        <w:t>was completed</w:t>
      </w:r>
      <w:r w:rsidRPr="001925C7">
        <w:rPr>
          <w:rFonts w:ascii="Times New Roman" w:hAnsi="Times New Roman"/>
          <w:bCs/>
          <w:color w:val="000000"/>
          <w:sz w:val="22"/>
          <w:szCs w:val="22"/>
          <w:lang w:val="en-NZ" w:eastAsia="en-US"/>
        </w:rPr>
        <w:t>.</w:t>
      </w:r>
    </w:p>
    <w:p w14:paraId="229F0C72" w14:textId="77777777" w:rsidR="004C4915" w:rsidRPr="001925C7" w:rsidRDefault="004C4915" w:rsidP="00997947">
      <w:pPr>
        <w:pStyle w:val="ListParagraph"/>
        <w:numPr>
          <w:ilvl w:val="0"/>
          <w:numId w:val="31"/>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CROIS 2 was officially approved by the Government of the Republic of Tajikistan, and has adjusted the CRO IS Civil Registration Acts (CRA) printing module to ensure correctness of data, grammar, and quality. CRAs are now produced based on their status (Draft, Active, Edited). The timestamp and status note are added to every printed CRA.</w:t>
      </w:r>
    </w:p>
    <w:p w14:paraId="7DB6C5B6" w14:textId="7EFF2795" w:rsidR="009C1FB5" w:rsidRPr="001925C7" w:rsidRDefault="004C4915" w:rsidP="00997947">
      <w:pPr>
        <w:pStyle w:val="ListParagraph"/>
        <w:numPr>
          <w:ilvl w:val="0"/>
          <w:numId w:val="31"/>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 xml:space="preserve">EPOS fulfilled all requirements of the Main Directorate for Protection of State Secrets by the  Government of the RT. The Russian company Vipnet LCC provided the </w:t>
      </w:r>
      <w:r w:rsidR="00681D53" w:rsidRPr="001925C7">
        <w:rPr>
          <w:rFonts w:ascii="Times New Roman" w:hAnsi="Times New Roman"/>
          <w:bCs/>
          <w:color w:val="000000"/>
          <w:sz w:val="22"/>
          <w:szCs w:val="22"/>
          <w:lang w:val="en-NZ" w:eastAsia="en-US"/>
        </w:rPr>
        <w:t xml:space="preserve">software </w:t>
      </w:r>
      <w:r w:rsidRPr="001925C7">
        <w:rPr>
          <w:rFonts w:ascii="Times New Roman" w:hAnsi="Times New Roman"/>
          <w:bCs/>
          <w:color w:val="000000"/>
          <w:sz w:val="22"/>
          <w:szCs w:val="22"/>
          <w:lang w:val="en-NZ" w:eastAsia="en-US"/>
        </w:rPr>
        <w:t xml:space="preserve">solution and procurement of data encryption software from Russian </w:t>
      </w:r>
      <w:r w:rsidRPr="00FB177E">
        <w:rPr>
          <w:rFonts w:ascii="Times New Roman" w:hAnsi="Times New Roman"/>
          <w:bCs/>
          <w:color w:val="000000"/>
          <w:sz w:val="22"/>
          <w:szCs w:val="22"/>
          <w:lang w:val="en-NZ" w:eastAsia="en-US"/>
        </w:rPr>
        <w:t>company CryptoPro, led to certification of the CRO IS system in November 2017.</w:t>
      </w:r>
      <w:r w:rsidR="005D41C6" w:rsidRPr="00FB177E">
        <w:rPr>
          <w:rFonts w:ascii="Times New Roman" w:hAnsi="Times New Roman"/>
          <w:bCs/>
          <w:color w:val="000000"/>
          <w:sz w:val="22"/>
          <w:szCs w:val="22"/>
          <w:lang w:val="en-NZ" w:eastAsia="en-US"/>
        </w:rPr>
        <w:t xml:space="preserve"> The full </w:t>
      </w:r>
      <w:bookmarkStart w:id="34" w:name="_Hlk506810646"/>
      <w:r w:rsidR="005D41C6" w:rsidRPr="00FB177E">
        <w:rPr>
          <w:rFonts w:ascii="Times New Roman" w:hAnsi="Times New Roman"/>
          <w:bCs/>
          <w:color w:val="000000"/>
          <w:sz w:val="22"/>
          <w:szCs w:val="22"/>
          <w:lang w:val="en-NZ" w:eastAsia="en-US"/>
        </w:rPr>
        <w:t xml:space="preserve">EPOS Progress Report </w:t>
      </w:r>
      <w:bookmarkEnd w:id="34"/>
      <w:r w:rsidR="005D41C6" w:rsidRPr="00FB177E">
        <w:rPr>
          <w:rFonts w:ascii="Times New Roman" w:hAnsi="Times New Roman"/>
          <w:bCs/>
          <w:color w:val="000000"/>
          <w:sz w:val="22"/>
          <w:szCs w:val="22"/>
          <w:lang w:val="en-NZ" w:eastAsia="en-US"/>
        </w:rPr>
        <w:t>can</w:t>
      </w:r>
      <w:r w:rsidR="004D5B71" w:rsidRPr="00FB177E">
        <w:rPr>
          <w:rFonts w:ascii="Times New Roman" w:hAnsi="Times New Roman"/>
          <w:bCs/>
          <w:color w:val="000000"/>
          <w:sz w:val="22"/>
          <w:szCs w:val="22"/>
          <w:lang w:val="en-NZ" w:eastAsia="en-US"/>
        </w:rPr>
        <w:t xml:space="preserve"> be found in A</w:t>
      </w:r>
      <w:r w:rsidR="005D41C6" w:rsidRPr="00FB177E">
        <w:rPr>
          <w:rFonts w:ascii="Times New Roman" w:hAnsi="Times New Roman"/>
          <w:bCs/>
          <w:color w:val="000000"/>
          <w:sz w:val="22"/>
          <w:szCs w:val="22"/>
          <w:lang w:val="en-NZ" w:eastAsia="en-US"/>
        </w:rPr>
        <w:t>nnex</w:t>
      </w:r>
      <w:r w:rsidR="004D5B71" w:rsidRPr="00FB177E">
        <w:rPr>
          <w:rFonts w:ascii="Times New Roman" w:hAnsi="Times New Roman"/>
          <w:bCs/>
          <w:color w:val="000000"/>
          <w:sz w:val="22"/>
          <w:szCs w:val="22"/>
          <w:lang w:val="en-NZ" w:eastAsia="en-US"/>
        </w:rPr>
        <w:t xml:space="preserve"> 13</w:t>
      </w:r>
      <w:r w:rsidR="003B6B4B" w:rsidRPr="00FB177E">
        <w:rPr>
          <w:rFonts w:ascii="Times New Roman" w:hAnsi="Times New Roman"/>
          <w:bCs/>
          <w:color w:val="000000"/>
          <w:sz w:val="22"/>
          <w:szCs w:val="22"/>
          <w:lang w:val="en-NZ" w:eastAsia="en-US"/>
        </w:rPr>
        <w:t>.</w:t>
      </w:r>
    </w:p>
    <w:p w14:paraId="67CBE5B4" w14:textId="77777777" w:rsidR="009C1FB5" w:rsidRPr="001925C7" w:rsidRDefault="009C1FB5" w:rsidP="00FC4EB7">
      <w:pPr>
        <w:pStyle w:val="ListParagraph"/>
        <w:spacing w:before="120" w:after="120"/>
        <w:ind w:left="0"/>
        <w:jc w:val="both"/>
        <w:rPr>
          <w:rFonts w:ascii="Times New Roman" w:hAnsi="Times New Roman"/>
          <w:bCs/>
          <w:color w:val="000000"/>
          <w:sz w:val="22"/>
          <w:szCs w:val="22"/>
          <w:lang w:val="en-NZ" w:eastAsia="en-US"/>
        </w:rPr>
      </w:pPr>
    </w:p>
    <w:p w14:paraId="14381DB5" w14:textId="77777777" w:rsidR="009C1FB5" w:rsidRPr="001925C7" w:rsidRDefault="009C1FB5" w:rsidP="009C1FB5">
      <w:pPr>
        <w:pStyle w:val="Heading2"/>
        <w:rPr>
          <w:lang w:val="en-NZ"/>
        </w:rPr>
      </w:pPr>
      <w:r w:rsidRPr="001925C7">
        <w:rPr>
          <w:lang w:val="en-NZ"/>
        </w:rPr>
        <w:t>One Stop Shops Conference in Singapore</w:t>
      </w:r>
    </w:p>
    <w:p w14:paraId="47D87122" w14:textId="77777777" w:rsidR="009C1FB5" w:rsidRPr="001925C7" w:rsidRDefault="009C1FB5" w:rsidP="00380681">
      <w:pPr>
        <w:pStyle w:val="ListParagraph"/>
        <w:spacing w:before="120" w:after="120"/>
        <w:ind w:left="0"/>
        <w:jc w:val="both"/>
        <w:rPr>
          <w:rFonts w:ascii="Times New Roman" w:hAnsi="Times New Roman"/>
          <w:bCs/>
          <w:color w:val="000000"/>
          <w:sz w:val="22"/>
          <w:szCs w:val="22"/>
          <w:lang w:val="en-NZ" w:eastAsia="en-US"/>
        </w:rPr>
      </w:pPr>
      <w:r w:rsidRPr="007910D8">
        <w:rPr>
          <w:rFonts w:ascii="Times New Roman" w:hAnsi="Times New Roman"/>
          <w:bCs/>
          <w:color w:val="000000"/>
          <w:sz w:val="22"/>
          <w:szCs w:val="22"/>
          <w:lang w:val="en-NZ" w:eastAsia="en-US"/>
        </w:rPr>
        <w:t>The Representatives of the Ministry of Fore</w:t>
      </w:r>
      <w:r w:rsidRPr="002A2D26">
        <w:rPr>
          <w:rFonts w:ascii="Times New Roman" w:hAnsi="Times New Roman"/>
          <w:bCs/>
          <w:color w:val="000000"/>
          <w:sz w:val="22"/>
          <w:szCs w:val="22"/>
          <w:lang w:val="en-NZ" w:eastAsia="en-US"/>
        </w:rPr>
        <w:t>ign Affairs of the RT, UN Women and Project Manager of UNDP Civil Registration project attended an OSS Conference in Singapore from 01 till 07 May, 2017.  The conference was to explore the continuing relevance of One Stop Shops (OSS), the political economy dimension and technical implementation challenges, good practices and lessons learned from countries around the world. The objective of this workshop was also to strengthen developing country capacity for the design and implementation of One Stop Shops for public service delivery improvements at national and/or local levels. Greater clarity over drivers for success and failures help pave the way for public sector service transformation. The workshop was closely structured around customer centric One Stop S</w:t>
      </w:r>
      <w:r w:rsidRPr="00B57E97">
        <w:rPr>
          <w:rFonts w:ascii="Times New Roman" w:hAnsi="Times New Roman"/>
          <w:bCs/>
          <w:color w:val="000000"/>
          <w:sz w:val="22"/>
          <w:szCs w:val="22"/>
          <w:lang w:val="en-NZ" w:eastAsia="en-US"/>
        </w:rPr>
        <w:t xml:space="preserve">hops, while using global examples to illustrate the diverse approaches and local experience. The workshop was designed to convene collaborative multi-stakeholder groupings of institutions and organisations drawn from multiple contexts that share knowledge </w:t>
      </w:r>
      <w:r w:rsidRPr="001925C7">
        <w:rPr>
          <w:rFonts w:ascii="Times New Roman" w:hAnsi="Times New Roman"/>
          <w:bCs/>
          <w:color w:val="000000"/>
          <w:sz w:val="22"/>
          <w:szCs w:val="22"/>
          <w:lang w:val="en-NZ" w:eastAsia="en-US"/>
        </w:rPr>
        <w:t>on public sector reform.</w:t>
      </w:r>
    </w:p>
    <w:p w14:paraId="55791106" w14:textId="77777777" w:rsidR="009C1FB5" w:rsidRPr="001925C7" w:rsidRDefault="009C1FB5" w:rsidP="009C1FB5">
      <w:pPr>
        <w:pStyle w:val="ListParagraph"/>
        <w:spacing w:before="120" w:after="120"/>
        <w:jc w:val="both"/>
        <w:rPr>
          <w:rFonts w:ascii="Times New Roman" w:hAnsi="Times New Roman"/>
          <w:bCs/>
          <w:color w:val="000000"/>
          <w:sz w:val="22"/>
          <w:szCs w:val="22"/>
          <w:lang w:val="en-NZ" w:eastAsia="en-US"/>
        </w:rPr>
      </w:pPr>
    </w:p>
    <w:p w14:paraId="02169BC4" w14:textId="77777777" w:rsidR="003F7D5B" w:rsidRPr="001925C7" w:rsidRDefault="003F7D5B" w:rsidP="009C1FB5">
      <w:pPr>
        <w:pStyle w:val="ListParagraph"/>
        <w:spacing w:before="120" w:after="120"/>
        <w:jc w:val="both"/>
        <w:rPr>
          <w:rFonts w:ascii="Times New Roman" w:hAnsi="Times New Roman"/>
          <w:b/>
          <w:bCs/>
          <w:color w:val="000000"/>
          <w:sz w:val="22"/>
          <w:szCs w:val="22"/>
          <w:lang w:val="en-NZ" w:eastAsia="en-US"/>
        </w:rPr>
      </w:pPr>
    </w:p>
    <w:p w14:paraId="09EFC481" w14:textId="77777777" w:rsidR="00E35287" w:rsidRDefault="00E35287" w:rsidP="009C1FB5">
      <w:pPr>
        <w:pStyle w:val="ListParagraph"/>
        <w:spacing w:before="120" w:after="120"/>
        <w:jc w:val="both"/>
        <w:rPr>
          <w:rFonts w:ascii="Times New Roman" w:hAnsi="Times New Roman"/>
          <w:b/>
          <w:bCs/>
          <w:color w:val="000000"/>
          <w:sz w:val="22"/>
          <w:szCs w:val="22"/>
          <w:lang w:val="en-NZ" w:eastAsia="en-US"/>
        </w:rPr>
      </w:pPr>
    </w:p>
    <w:p w14:paraId="208EEDB2" w14:textId="797B4AC1" w:rsidR="009C1FB5" w:rsidRPr="001925C7" w:rsidRDefault="009C1FB5" w:rsidP="009C1FB5">
      <w:pPr>
        <w:pStyle w:val="ListParagraph"/>
        <w:spacing w:before="120" w:after="120"/>
        <w:jc w:val="both"/>
        <w:rPr>
          <w:rFonts w:ascii="Times New Roman" w:hAnsi="Times New Roman"/>
          <w:b/>
          <w:bCs/>
          <w:color w:val="000000"/>
          <w:sz w:val="22"/>
          <w:szCs w:val="22"/>
          <w:lang w:val="en-NZ" w:eastAsia="en-US"/>
        </w:rPr>
      </w:pPr>
      <w:r w:rsidRPr="001925C7">
        <w:rPr>
          <w:rFonts w:ascii="Times New Roman" w:hAnsi="Times New Roman"/>
          <w:b/>
          <w:bCs/>
          <w:color w:val="000000"/>
          <w:sz w:val="22"/>
          <w:szCs w:val="22"/>
          <w:lang w:val="en-NZ" w:eastAsia="en-US"/>
        </w:rPr>
        <w:t xml:space="preserve">Results Achieved </w:t>
      </w:r>
    </w:p>
    <w:p w14:paraId="26418954" w14:textId="303E88D4" w:rsidR="009C1FB5" w:rsidRPr="001925C7" w:rsidRDefault="009C1FB5" w:rsidP="00997947">
      <w:pPr>
        <w:pStyle w:val="ListParagraph"/>
        <w:numPr>
          <w:ilvl w:val="0"/>
          <w:numId w:val="29"/>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lastRenderedPageBreak/>
        <w:t>The Georgian company -Innovations and Reforms Centre (IRC) conducted a second Feasibility Study to define institutional capacities and technical requirements for the digitization of Archives in Tajikistan. The report was submitted to the project.</w:t>
      </w:r>
    </w:p>
    <w:p w14:paraId="3B3E0FD1" w14:textId="78389AB0" w:rsidR="009C1FB5" w:rsidRPr="001925C7" w:rsidRDefault="00C43D61" w:rsidP="00997947">
      <w:pPr>
        <w:pStyle w:val="ListParagraph"/>
        <w:numPr>
          <w:ilvl w:val="0"/>
          <w:numId w:val="29"/>
        </w:numPr>
        <w:spacing w:before="120" w:after="120"/>
        <w:jc w:val="both"/>
        <w:rPr>
          <w:rFonts w:ascii="Times New Roman" w:hAnsi="Times New Roman"/>
          <w:bCs/>
          <w:color w:val="000000"/>
          <w:sz w:val="22"/>
          <w:szCs w:val="22"/>
          <w:lang w:val="en-NZ" w:eastAsia="en-US"/>
        </w:rPr>
      </w:pPr>
      <w:r w:rsidRPr="001925C7">
        <w:rPr>
          <w:rFonts w:ascii="Times New Roman" w:hAnsi="Times New Roman"/>
          <w:bCs/>
          <w:color w:val="000000"/>
          <w:sz w:val="22"/>
          <w:szCs w:val="22"/>
          <w:lang w:val="en-NZ" w:eastAsia="en-US"/>
        </w:rPr>
        <w:t>EPOS Health Management GmbH has been contracted</w:t>
      </w:r>
      <w:r w:rsidR="00681D53" w:rsidRPr="001925C7">
        <w:rPr>
          <w:rFonts w:ascii="Times New Roman" w:hAnsi="Times New Roman"/>
          <w:bCs/>
          <w:color w:val="000000"/>
          <w:sz w:val="22"/>
          <w:szCs w:val="22"/>
          <w:lang w:val="en-NZ" w:eastAsia="en-US"/>
        </w:rPr>
        <w:t xml:space="preserve"> through an open competitive international solicitation </w:t>
      </w:r>
      <w:r w:rsidRPr="001925C7">
        <w:rPr>
          <w:rFonts w:ascii="Times New Roman" w:hAnsi="Times New Roman"/>
          <w:bCs/>
          <w:color w:val="000000"/>
          <w:sz w:val="22"/>
          <w:szCs w:val="22"/>
          <w:lang w:val="en-NZ" w:eastAsia="en-US"/>
        </w:rPr>
        <w:t>until 31 December 2018</w:t>
      </w:r>
      <w:r w:rsidR="009C1FB5" w:rsidRPr="001925C7">
        <w:rPr>
          <w:rFonts w:ascii="Times New Roman" w:hAnsi="Times New Roman"/>
          <w:bCs/>
          <w:color w:val="000000"/>
          <w:sz w:val="22"/>
          <w:szCs w:val="22"/>
          <w:lang w:val="en-NZ" w:eastAsia="en-US"/>
        </w:rPr>
        <w:t>.</w:t>
      </w:r>
    </w:p>
    <w:p w14:paraId="102DA3B8" w14:textId="634A5347" w:rsidR="009C1FB5" w:rsidRPr="001925C7" w:rsidRDefault="009C1FB5" w:rsidP="009C1FB5">
      <w:pPr>
        <w:pStyle w:val="ListParagraph"/>
        <w:spacing w:before="120" w:after="120"/>
        <w:ind w:left="0"/>
        <w:jc w:val="both"/>
        <w:rPr>
          <w:rFonts w:ascii="Times New Roman" w:hAnsi="Times New Roman"/>
          <w:bCs/>
          <w:color w:val="000000"/>
          <w:sz w:val="22"/>
          <w:szCs w:val="22"/>
          <w:lang w:val="en-NZ" w:eastAsia="en-US"/>
        </w:rPr>
      </w:pPr>
    </w:p>
    <w:p w14:paraId="3569B365" w14:textId="31C5C52A" w:rsidR="009C1FB5" w:rsidRPr="001925C7" w:rsidRDefault="009C1FB5" w:rsidP="009C1FB5">
      <w:pPr>
        <w:pStyle w:val="ListParagraph"/>
        <w:spacing w:before="120" w:after="120"/>
        <w:ind w:left="0"/>
        <w:jc w:val="both"/>
        <w:rPr>
          <w:rFonts w:ascii="Times New Roman" w:hAnsi="Times New Roman"/>
          <w:bCs/>
          <w:color w:val="000000"/>
          <w:sz w:val="22"/>
          <w:szCs w:val="22"/>
          <w:lang w:val="en-NZ" w:eastAsia="en-US"/>
        </w:rPr>
      </w:pPr>
    </w:p>
    <w:p w14:paraId="4E7A3C2D" w14:textId="6395425D" w:rsidR="004135FA" w:rsidRPr="001925C7" w:rsidRDefault="004135FA" w:rsidP="005171FE">
      <w:pPr>
        <w:pStyle w:val="Heading2"/>
        <w:rPr>
          <w:lang w:val="en-NZ"/>
        </w:rPr>
      </w:pPr>
      <w:r w:rsidRPr="001925C7">
        <w:rPr>
          <w:lang w:val="en-NZ"/>
        </w:rPr>
        <w:t xml:space="preserve">Output 5: </w:t>
      </w:r>
      <w:r w:rsidR="003F7D5B" w:rsidRPr="001925C7">
        <w:rPr>
          <w:lang w:val="en-NZ"/>
        </w:rPr>
        <w:t xml:space="preserve">  </w:t>
      </w:r>
      <w:r w:rsidRPr="001925C7">
        <w:rPr>
          <w:lang w:val="en-NZ"/>
        </w:rPr>
        <w:t xml:space="preserve">Ministry of Justice makes use of new communication strategies to proactively </w:t>
      </w:r>
      <w:r w:rsidR="003F7D5B" w:rsidRPr="001925C7">
        <w:rPr>
          <w:lang w:val="en-NZ"/>
        </w:rPr>
        <w:t>incentivise</w:t>
      </w:r>
      <w:r w:rsidRPr="001925C7">
        <w:rPr>
          <w:lang w:val="en-NZ"/>
        </w:rPr>
        <w:t xml:space="preserve"> the population to register their vital acts </w:t>
      </w:r>
    </w:p>
    <w:p w14:paraId="0186FFA5" w14:textId="77777777" w:rsidR="005171FE" w:rsidRPr="001925C7" w:rsidRDefault="005171FE" w:rsidP="003A74AC">
      <w:pPr>
        <w:rPr>
          <w:rFonts w:ascii="Times New Roman" w:hAnsi="Times New Roman"/>
          <w:bCs/>
          <w:szCs w:val="20"/>
          <w:lang w:val="en-NZ"/>
        </w:rPr>
      </w:pPr>
    </w:p>
    <w:p w14:paraId="0D0227CF" w14:textId="79B11F7C" w:rsidR="005171FE" w:rsidRPr="001925C7" w:rsidRDefault="00681D53" w:rsidP="005171FE">
      <w:pPr>
        <w:rPr>
          <w:rFonts w:ascii="Times New Roman" w:hAnsi="Times New Roman"/>
          <w:bCs/>
          <w:szCs w:val="20"/>
          <w:lang w:val="en-NZ"/>
        </w:rPr>
      </w:pPr>
      <w:r w:rsidRPr="001925C7">
        <w:rPr>
          <w:rFonts w:ascii="Times New Roman" w:hAnsi="Times New Roman"/>
          <w:bCs/>
          <w:szCs w:val="20"/>
          <w:lang w:val="en-NZ"/>
        </w:rPr>
        <w:t xml:space="preserve">A </w:t>
      </w:r>
      <w:r w:rsidR="005171FE" w:rsidRPr="001925C7">
        <w:rPr>
          <w:rFonts w:ascii="Times New Roman" w:hAnsi="Times New Roman"/>
          <w:bCs/>
          <w:szCs w:val="20"/>
          <w:lang w:val="en-NZ"/>
        </w:rPr>
        <w:t>Terms of Reference for providing technical assistance to the Ministry of Justice of the Republic of Tajikistan on the development and implementation of a Communication Strategy advocating the importance of registering acts of civil status of the Republic of Tajikistan was developed jointly with project partners UN Women, UNDP and UNFPA. The activities under this ToR will be implemented by the project jointly with UN Women and UNFPA in the next reporting period.</w:t>
      </w:r>
    </w:p>
    <w:p w14:paraId="26BDF91B" w14:textId="77777777" w:rsidR="005171FE" w:rsidRPr="001925C7" w:rsidRDefault="005171FE" w:rsidP="005171FE">
      <w:pPr>
        <w:rPr>
          <w:rFonts w:ascii="Times New Roman" w:hAnsi="Times New Roman"/>
          <w:bCs/>
          <w:szCs w:val="20"/>
          <w:lang w:val="en-NZ"/>
        </w:rPr>
      </w:pPr>
    </w:p>
    <w:p w14:paraId="610A5088" w14:textId="77777777" w:rsidR="005171FE" w:rsidRPr="001925C7" w:rsidRDefault="005171FE" w:rsidP="005171FE">
      <w:pPr>
        <w:rPr>
          <w:rFonts w:ascii="Times New Roman" w:hAnsi="Times New Roman"/>
          <w:bCs/>
          <w:szCs w:val="20"/>
          <w:lang w:val="en-NZ"/>
        </w:rPr>
      </w:pPr>
      <w:r w:rsidRPr="001925C7">
        <w:rPr>
          <w:rFonts w:ascii="Times New Roman" w:hAnsi="Times New Roman"/>
          <w:bCs/>
          <w:szCs w:val="20"/>
          <w:lang w:val="en-NZ"/>
        </w:rPr>
        <w:t>The key deliverables to be produced under this joint ToR included:</w:t>
      </w:r>
    </w:p>
    <w:p w14:paraId="63C0556F" w14:textId="77777777" w:rsidR="005171FE" w:rsidRPr="001925C7" w:rsidRDefault="005171FE" w:rsidP="005171FE">
      <w:pPr>
        <w:rPr>
          <w:rFonts w:ascii="Times New Roman" w:hAnsi="Times New Roman"/>
          <w:bCs/>
          <w:szCs w:val="20"/>
          <w:lang w:val="en-NZ"/>
        </w:rPr>
      </w:pPr>
    </w:p>
    <w:p w14:paraId="649A6FF8" w14:textId="77777777" w:rsidR="005171FE" w:rsidRPr="001925C7" w:rsidRDefault="005171FE" w:rsidP="005171FE">
      <w:pPr>
        <w:rPr>
          <w:rFonts w:ascii="Times New Roman" w:hAnsi="Times New Roman"/>
          <w:bCs/>
          <w:szCs w:val="20"/>
          <w:lang w:val="en-NZ"/>
        </w:rPr>
      </w:pPr>
      <w:r w:rsidRPr="001925C7">
        <w:rPr>
          <w:rFonts w:ascii="Times New Roman" w:hAnsi="Times New Roman"/>
          <w:bCs/>
          <w:szCs w:val="20"/>
          <w:lang w:val="en-NZ"/>
        </w:rPr>
        <w:t>Deliverable 1: UNDP component</w:t>
      </w:r>
    </w:p>
    <w:p w14:paraId="13C66579" w14:textId="4D479106" w:rsidR="005171FE" w:rsidRPr="00FB177E" w:rsidRDefault="005171FE" w:rsidP="00F176FB">
      <w:pPr>
        <w:pStyle w:val="ListParagraph"/>
        <w:numPr>
          <w:ilvl w:val="0"/>
          <w:numId w:val="32"/>
        </w:numPr>
        <w:jc w:val="both"/>
        <w:rPr>
          <w:rFonts w:ascii="Times New Roman" w:hAnsi="Times New Roman"/>
          <w:bCs/>
          <w:sz w:val="22"/>
          <w:szCs w:val="22"/>
          <w:lang w:val="en-NZ"/>
        </w:rPr>
      </w:pPr>
      <w:r w:rsidRPr="00FB177E">
        <w:rPr>
          <w:rFonts w:ascii="Times New Roman" w:hAnsi="Times New Roman"/>
          <w:bCs/>
          <w:sz w:val="22"/>
          <w:szCs w:val="22"/>
          <w:lang w:val="en-NZ"/>
        </w:rPr>
        <w:t>One integrated Communication Strategy to "Leave No One Behind - Everyone Counts" was developed and submitted to cover the city of Kurgan-Tube - in Khatlon region, in Bobojon Gafurov district - in Sughd region, in Rudaki district - RRS and Dushanbe city. These focus districts were chosen on the advice of MoJ. A short report explaining the 4 communications approaches was submitted. The report described the use of traditional leading media, outreach and awareness raising activities, infographics, alternative musical, art, and theatrical methods;</w:t>
      </w:r>
    </w:p>
    <w:p w14:paraId="3D2F8768" w14:textId="2E9358A9" w:rsidR="005171FE" w:rsidRPr="00FB177E" w:rsidRDefault="00681D53" w:rsidP="00F176FB">
      <w:pPr>
        <w:pStyle w:val="ListParagraph"/>
        <w:jc w:val="both"/>
        <w:rPr>
          <w:rFonts w:ascii="Times New Roman" w:hAnsi="Times New Roman"/>
          <w:bCs/>
          <w:sz w:val="22"/>
          <w:szCs w:val="22"/>
          <w:lang w:val="en-NZ"/>
        </w:rPr>
      </w:pPr>
      <w:r w:rsidRPr="00FB177E">
        <w:rPr>
          <w:rFonts w:ascii="Times New Roman" w:hAnsi="Times New Roman"/>
          <w:bCs/>
          <w:sz w:val="22"/>
          <w:szCs w:val="22"/>
          <w:lang w:val="en-NZ"/>
        </w:rPr>
        <w:t>Y</w:t>
      </w:r>
      <w:r w:rsidR="005171FE" w:rsidRPr="00FB177E">
        <w:rPr>
          <w:rFonts w:ascii="Times New Roman" w:hAnsi="Times New Roman"/>
          <w:bCs/>
          <w:sz w:val="22"/>
          <w:szCs w:val="22"/>
          <w:lang w:val="en-NZ"/>
        </w:rPr>
        <w:t>et</w:t>
      </w:r>
      <w:r w:rsidRPr="00FB177E">
        <w:rPr>
          <w:rFonts w:ascii="Times New Roman" w:hAnsi="Times New Roman"/>
          <w:bCs/>
          <w:sz w:val="22"/>
          <w:szCs w:val="22"/>
          <w:lang w:val="en-NZ"/>
        </w:rPr>
        <w:t xml:space="preserve"> to be</w:t>
      </w:r>
      <w:r w:rsidR="005171FE" w:rsidRPr="00FB177E">
        <w:rPr>
          <w:rFonts w:ascii="Times New Roman" w:hAnsi="Times New Roman"/>
          <w:bCs/>
          <w:sz w:val="22"/>
          <w:szCs w:val="22"/>
          <w:lang w:val="en-NZ"/>
        </w:rPr>
        <w:t xml:space="preserve"> developed were</w:t>
      </w:r>
    </w:p>
    <w:p w14:paraId="636A8050" w14:textId="21F45B5F" w:rsidR="005171FE" w:rsidRPr="00FB177E" w:rsidRDefault="005171FE" w:rsidP="00F176FB">
      <w:pPr>
        <w:pStyle w:val="ListParagraph"/>
        <w:numPr>
          <w:ilvl w:val="0"/>
          <w:numId w:val="32"/>
        </w:numPr>
        <w:jc w:val="both"/>
        <w:rPr>
          <w:rFonts w:ascii="Times New Roman" w:hAnsi="Times New Roman"/>
          <w:bCs/>
          <w:sz w:val="22"/>
          <w:szCs w:val="22"/>
          <w:lang w:val="en-NZ"/>
        </w:rPr>
      </w:pPr>
      <w:r w:rsidRPr="00FB177E">
        <w:rPr>
          <w:rFonts w:ascii="Times New Roman" w:hAnsi="Times New Roman"/>
          <w:bCs/>
          <w:sz w:val="22"/>
          <w:szCs w:val="22"/>
          <w:lang w:val="en-NZ"/>
        </w:rPr>
        <w:t>One Joint Communication Action Plan for 2017-2018</w:t>
      </w:r>
      <w:r w:rsidR="00681D53" w:rsidRPr="00FB177E">
        <w:rPr>
          <w:rFonts w:ascii="Times New Roman" w:hAnsi="Times New Roman"/>
          <w:bCs/>
          <w:sz w:val="22"/>
          <w:szCs w:val="22"/>
          <w:lang w:val="en-NZ"/>
        </w:rPr>
        <w:t>. This joint plan</w:t>
      </w:r>
      <w:r w:rsidRPr="00FB177E">
        <w:rPr>
          <w:rFonts w:ascii="Times New Roman" w:hAnsi="Times New Roman"/>
          <w:bCs/>
          <w:sz w:val="22"/>
          <w:szCs w:val="22"/>
          <w:lang w:val="en-NZ"/>
        </w:rPr>
        <w:t xml:space="preserve"> shall be agreed with </w:t>
      </w:r>
      <w:r w:rsidR="00681D53" w:rsidRPr="00FB177E">
        <w:rPr>
          <w:rFonts w:ascii="Times New Roman" w:hAnsi="Times New Roman"/>
          <w:bCs/>
          <w:sz w:val="22"/>
          <w:szCs w:val="22"/>
          <w:lang w:val="en-NZ"/>
        </w:rPr>
        <w:t xml:space="preserve">by </w:t>
      </w:r>
      <w:r w:rsidRPr="00FB177E">
        <w:rPr>
          <w:rFonts w:ascii="Times New Roman" w:hAnsi="Times New Roman"/>
          <w:bCs/>
          <w:sz w:val="22"/>
          <w:szCs w:val="22"/>
          <w:lang w:val="en-NZ"/>
        </w:rPr>
        <w:t>the Working Group (WG) on Communication with the Ministry of Justice, covering awareness-raising activities and a work plan for the implementation of activities for "awareness-raising campaigns to reach the most vulnerable rural groups of people from remote areas, especially women and children, people with disabilities and minorities, in order to improve their access to civil registration services "without leaving anyone behind”;</w:t>
      </w:r>
    </w:p>
    <w:p w14:paraId="07C96D9C" w14:textId="38496375" w:rsidR="005171FE" w:rsidRPr="00FB177E" w:rsidRDefault="005171FE" w:rsidP="00F176FB">
      <w:pPr>
        <w:pStyle w:val="ListParagraph"/>
        <w:numPr>
          <w:ilvl w:val="0"/>
          <w:numId w:val="32"/>
        </w:numPr>
        <w:jc w:val="both"/>
        <w:rPr>
          <w:rFonts w:ascii="Times New Roman" w:hAnsi="Times New Roman"/>
          <w:bCs/>
          <w:sz w:val="22"/>
          <w:szCs w:val="22"/>
          <w:lang w:val="en-NZ"/>
        </w:rPr>
      </w:pPr>
      <w:r w:rsidRPr="00FB177E">
        <w:rPr>
          <w:rFonts w:ascii="Times New Roman" w:hAnsi="Times New Roman"/>
          <w:bCs/>
          <w:sz w:val="22"/>
          <w:szCs w:val="22"/>
          <w:lang w:val="en-NZ"/>
        </w:rPr>
        <w:t>One Terms of Reference (TOR) for the Working Group on Communications;</w:t>
      </w:r>
    </w:p>
    <w:p w14:paraId="557EA667" w14:textId="720BE482" w:rsidR="005171FE" w:rsidRPr="00FB177E" w:rsidRDefault="005171FE" w:rsidP="00F176FB">
      <w:pPr>
        <w:pStyle w:val="ListParagraph"/>
        <w:numPr>
          <w:ilvl w:val="0"/>
          <w:numId w:val="32"/>
        </w:numPr>
        <w:jc w:val="both"/>
        <w:rPr>
          <w:rFonts w:ascii="Times New Roman" w:hAnsi="Times New Roman"/>
          <w:bCs/>
          <w:sz w:val="22"/>
          <w:szCs w:val="22"/>
          <w:lang w:val="en-NZ"/>
        </w:rPr>
      </w:pPr>
      <w:r w:rsidRPr="00FB177E">
        <w:rPr>
          <w:rFonts w:ascii="Times New Roman" w:hAnsi="Times New Roman"/>
          <w:bCs/>
          <w:sz w:val="22"/>
          <w:szCs w:val="22"/>
          <w:lang w:val="en-NZ"/>
        </w:rPr>
        <w:t>A unified Joint Action Plan for Information and Communication for 2017-2018, agreed with by the Working Group (WG) on Communication with the Ministry of Justice and a work plan for the implementation of activities, was developed and presented;</w:t>
      </w:r>
    </w:p>
    <w:p w14:paraId="76C2A81D" w14:textId="714122E7" w:rsidR="005171FE" w:rsidRPr="00FB177E" w:rsidRDefault="005171FE" w:rsidP="00F176FB">
      <w:pPr>
        <w:pStyle w:val="ListParagraph"/>
        <w:numPr>
          <w:ilvl w:val="0"/>
          <w:numId w:val="32"/>
        </w:numPr>
        <w:jc w:val="both"/>
        <w:rPr>
          <w:rFonts w:ascii="Times New Roman" w:hAnsi="Times New Roman"/>
          <w:bCs/>
          <w:sz w:val="22"/>
          <w:szCs w:val="22"/>
          <w:lang w:val="en-NZ"/>
        </w:rPr>
      </w:pPr>
      <w:r w:rsidRPr="00FB177E">
        <w:rPr>
          <w:rFonts w:ascii="Times New Roman" w:hAnsi="Times New Roman"/>
          <w:bCs/>
          <w:sz w:val="22"/>
          <w:szCs w:val="22"/>
          <w:lang w:val="en-NZ"/>
        </w:rPr>
        <w:t>One set of innovative communication strategy tools implemented to reach the 4 focus districts with vulnerable populations from remote areas, especially women and children, young girls, persons with disabilities and minorities.</w:t>
      </w:r>
    </w:p>
    <w:p w14:paraId="24B8538D" w14:textId="77777777" w:rsidR="005171FE" w:rsidRPr="001925C7" w:rsidRDefault="005171FE" w:rsidP="005171FE">
      <w:pPr>
        <w:rPr>
          <w:rFonts w:ascii="Times New Roman" w:hAnsi="Times New Roman"/>
          <w:bCs/>
          <w:szCs w:val="20"/>
          <w:lang w:val="en-NZ"/>
        </w:rPr>
      </w:pPr>
    </w:p>
    <w:p w14:paraId="2D490036" w14:textId="77777777" w:rsidR="00F176FB" w:rsidRPr="001925C7" w:rsidRDefault="00F176FB" w:rsidP="005171FE">
      <w:pPr>
        <w:rPr>
          <w:rFonts w:ascii="Times New Roman" w:hAnsi="Times New Roman"/>
          <w:bCs/>
          <w:szCs w:val="20"/>
          <w:lang w:val="en-NZ"/>
        </w:rPr>
      </w:pPr>
    </w:p>
    <w:p w14:paraId="4E6A1B2B" w14:textId="4F528F1C" w:rsidR="005171FE" w:rsidRPr="00FB177E" w:rsidRDefault="005171FE" w:rsidP="005171FE">
      <w:pPr>
        <w:rPr>
          <w:rFonts w:ascii="Times New Roman" w:hAnsi="Times New Roman"/>
          <w:bCs/>
          <w:szCs w:val="22"/>
          <w:lang w:val="en-NZ"/>
        </w:rPr>
      </w:pPr>
      <w:r w:rsidRPr="00FB177E">
        <w:rPr>
          <w:rFonts w:ascii="Times New Roman" w:hAnsi="Times New Roman"/>
          <w:bCs/>
          <w:szCs w:val="22"/>
          <w:lang w:val="en-NZ"/>
        </w:rPr>
        <w:t>Deliverable 2: UNFPA component</w:t>
      </w:r>
    </w:p>
    <w:p w14:paraId="57A11D62" w14:textId="051A5A79" w:rsidR="005171FE" w:rsidRPr="00FB177E" w:rsidRDefault="005171FE" w:rsidP="00F176FB">
      <w:pPr>
        <w:pStyle w:val="ListParagraph"/>
        <w:numPr>
          <w:ilvl w:val="0"/>
          <w:numId w:val="33"/>
        </w:numPr>
        <w:jc w:val="both"/>
        <w:rPr>
          <w:rFonts w:ascii="Times New Roman" w:hAnsi="Times New Roman"/>
          <w:bCs/>
          <w:sz w:val="22"/>
          <w:szCs w:val="22"/>
          <w:lang w:val="en-NZ"/>
        </w:rPr>
      </w:pPr>
      <w:r w:rsidRPr="00FB177E">
        <w:rPr>
          <w:rFonts w:ascii="Times New Roman" w:hAnsi="Times New Roman"/>
          <w:bCs/>
          <w:sz w:val="22"/>
          <w:szCs w:val="22"/>
          <w:lang w:val="en-NZ"/>
        </w:rPr>
        <w:t>The methodology and necessary tools for the preliminary and subsequent assessment of the level of public knowledge about the registry office services is yet to be developed and submitted to UNFPA;</w:t>
      </w:r>
    </w:p>
    <w:p w14:paraId="5AF10D7E" w14:textId="624465E2" w:rsidR="005171FE" w:rsidRPr="00FB177E" w:rsidRDefault="005171FE" w:rsidP="00F176FB">
      <w:pPr>
        <w:pStyle w:val="ListParagraph"/>
        <w:numPr>
          <w:ilvl w:val="0"/>
          <w:numId w:val="33"/>
        </w:numPr>
        <w:jc w:val="both"/>
        <w:rPr>
          <w:rFonts w:ascii="Times New Roman" w:hAnsi="Times New Roman"/>
          <w:bCs/>
          <w:sz w:val="22"/>
          <w:szCs w:val="22"/>
          <w:lang w:val="en-NZ"/>
        </w:rPr>
      </w:pPr>
      <w:r w:rsidRPr="00FB177E">
        <w:rPr>
          <w:rFonts w:ascii="Times New Roman" w:hAnsi="Times New Roman"/>
          <w:bCs/>
          <w:sz w:val="22"/>
          <w:szCs w:val="22"/>
          <w:lang w:val="en-NZ"/>
        </w:rPr>
        <w:t>The study is yet to be conducted. Preliminary and final reports submitted for the approval of UNFPA.</w:t>
      </w:r>
    </w:p>
    <w:p w14:paraId="29FB87B5" w14:textId="77777777" w:rsidR="00F176FB" w:rsidRPr="00FB177E" w:rsidRDefault="00F176FB" w:rsidP="00F176FB">
      <w:pPr>
        <w:rPr>
          <w:rFonts w:ascii="Times New Roman" w:hAnsi="Times New Roman"/>
          <w:bCs/>
          <w:szCs w:val="22"/>
          <w:lang w:val="en-NZ"/>
        </w:rPr>
      </w:pPr>
    </w:p>
    <w:p w14:paraId="6C9F9341" w14:textId="7C1E1AEA" w:rsidR="005171FE" w:rsidRPr="00FB177E" w:rsidRDefault="005171FE" w:rsidP="00F176FB">
      <w:pPr>
        <w:rPr>
          <w:rFonts w:ascii="Times New Roman" w:hAnsi="Times New Roman"/>
          <w:bCs/>
          <w:szCs w:val="22"/>
          <w:lang w:val="en-NZ"/>
        </w:rPr>
      </w:pPr>
      <w:r w:rsidRPr="00FB177E">
        <w:rPr>
          <w:rFonts w:ascii="Times New Roman" w:hAnsi="Times New Roman"/>
          <w:bCs/>
          <w:szCs w:val="22"/>
          <w:lang w:val="en-NZ"/>
        </w:rPr>
        <w:t>Deliverable 3:  UN-Women component</w:t>
      </w:r>
    </w:p>
    <w:p w14:paraId="18C13281" w14:textId="06093C41" w:rsidR="005171FE" w:rsidRPr="00FB177E" w:rsidRDefault="005171FE" w:rsidP="001C344E">
      <w:pPr>
        <w:pStyle w:val="ListParagraph"/>
        <w:numPr>
          <w:ilvl w:val="0"/>
          <w:numId w:val="33"/>
        </w:numPr>
        <w:jc w:val="both"/>
        <w:rPr>
          <w:rFonts w:ascii="Times New Roman" w:hAnsi="Times New Roman"/>
          <w:bCs/>
          <w:sz w:val="22"/>
          <w:szCs w:val="22"/>
          <w:lang w:val="en-NZ"/>
        </w:rPr>
      </w:pPr>
      <w:r w:rsidRPr="00FB177E">
        <w:rPr>
          <w:rFonts w:ascii="Times New Roman" w:hAnsi="Times New Roman"/>
          <w:bCs/>
          <w:sz w:val="22"/>
          <w:szCs w:val="22"/>
          <w:lang w:val="en-NZ"/>
        </w:rPr>
        <w:t xml:space="preserve">A plan to conduct awareness-raising campaigns, including awareness-raising activities (using media channels, community meetings, mobile consultations, information sessions of WWGs) on the need for timely registration of acts of civil status in the target areas of Kurgan-Tube, Rudaki, B Gafurov and Dushanbe (one jamoat in each district and in one district of Dushanbe) was developed and coordinated with the "UN Women"; </w:t>
      </w:r>
    </w:p>
    <w:p w14:paraId="15CC2DB0" w14:textId="75558E5D" w:rsidR="005171FE" w:rsidRPr="00FB177E" w:rsidRDefault="005171FE" w:rsidP="001C344E">
      <w:pPr>
        <w:pStyle w:val="ListParagraph"/>
        <w:numPr>
          <w:ilvl w:val="0"/>
          <w:numId w:val="34"/>
        </w:numPr>
        <w:jc w:val="both"/>
        <w:rPr>
          <w:rFonts w:ascii="Times New Roman" w:hAnsi="Times New Roman"/>
          <w:bCs/>
          <w:sz w:val="22"/>
          <w:szCs w:val="22"/>
          <w:lang w:val="en-NZ"/>
        </w:rPr>
      </w:pPr>
      <w:r w:rsidRPr="00FB177E">
        <w:rPr>
          <w:rFonts w:ascii="Times New Roman" w:hAnsi="Times New Roman"/>
          <w:bCs/>
          <w:sz w:val="22"/>
          <w:szCs w:val="22"/>
          <w:lang w:val="en-NZ"/>
        </w:rPr>
        <w:t>The contents of the media program and the infographic mock-up (2 types), billboard materials (3 types), 2 television programs, 4 newspaper articles, 2 radio programs, booklets (2 types), brochures (2 types) presente</w:t>
      </w:r>
      <w:r w:rsidR="00F176FB" w:rsidRPr="00FB177E">
        <w:rPr>
          <w:rFonts w:ascii="Times New Roman" w:hAnsi="Times New Roman"/>
          <w:bCs/>
          <w:sz w:val="22"/>
          <w:szCs w:val="22"/>
          <w:lang w:val="en-NZ"/>
        </w:rPr>
        <w:t>d and coordinated with UN-Women;</w:t>
      </w:r>
    </w:p>
    <w:p w14:paraId="55016B4A" w14:textId="504EADE1" w:rsidR="005171FE" w:rsidRPr="00FB177E" w:rsidRDefault="005171FE" w:rsidP="001C344E">
      <w:pPr>
        <w:pStyle w:val="ListParagraph"/>
        <w:numPr>
          <w:ilvl w:val="0"/>
          <w:numId w:val="34"/>
        </w:numPr>
        <w:jc w:val="both"/>
        <w:rPr>
          <w:rFonts w:ascii="Times New Roman" w:hAnsi="Times New Roman"/>
          <w:bCs/>
          <w:sz w:val="22"/>
          <w:szCs w:val="22"/>
          <w:lang w:val="en-NZ"/>
        </w:rPr>
      </w:pPr>
      <w:r w:rsidRPr="00FB177E">
        <w:rPr>
          <w:rFonts w:ascii="Times New Roman" w:hAnsi="Times New Roman"/>
          <w:bCs/>
          <w:sz w:val="22"/>
          <w:szCs w:val="22"/>
          <w:lang w:val="en-NZ"/>
        </w:rPr>
        <w:lastRenderedPageBreak/>
        <w:t>Report on the establishment of 7 groups in the target areas of the Project, including lists of members of the WWGs; Provision of a 2-day training module coordinated with UN-Women for WWGs members to raise their awareness of the process of reforming the civil registration system with handouts; A report on the 2-day training held in the 7 target areas of the Project; Providing a list of the 700 most vulnerable population groups, especially women and girls, who need the services of the registry office, identified by the members of WWGs, in accordance with the principle of "no one left behind,"; Report on the 14 information sessions held on the importance and procedure for registering acts of civil status, as well as on the consequences of failure to register marriages, births, deaths, failure to establish marital contracts, etc., conducted by members of WWGs;</w:t>
      </w:r>
    </w:p>
    <w:p w14:paraId="327DD21F" w14:textId="68986137" w:rsidR="005171FE" w:rsidRPr="00FB177E" w:rsidRDefault="005171FE" w:rsidP="001C344E">
      <w:pPr>
        <w:pStyle w:val="ListParagraph"/>
        <w:numPr>
          <w:ilvl w:val="0"/>
          <w:numId w:val="34"/>
        </w:numPr>
        <w:jc w:val="both"/>
        <w:rPr>
          <w:rFonts w:ascii="Times New Roman" w:hAnsi="Times New Roman"/>
          <w:bCs/>
          <w:sz w:val="22"/>
          <w:szCs w:val="22"/>
          <w:lang w:val="en-NZ"/>
        </w:rPr>
      </w:pPr>
      <w:r w:rsidRPr="00FB177E">
        <w:rPr>
          <w:rFonts w:ascii="Times New Roman" w:hAnsi="Times New Roman"/>
          <w:bCs/>
          <w:sz w:val="22"/>
          <w:szCs w:val="22"/>
          <w:lang w:val="en-NZ"/>
        </w:rPr>
        <w:t>A methodology for conducting a comprehensive post-assessment developed and presented by UN-Women in order to assess the coverage of the population, as well as their awareness of civil registration services; As well as an evaluation report.</w:t>
      </w:r>
    </w:p>
    <w:p w14:paraId="1FF2B9BE" w14:textId="77777777" w:rsidR="005171FE" w:rsidRPr="001925C7" w:rsidRDefault="005171FE" w:rsidP="005171FE">
      <w:pPr>
        <w:rPr>
          <w:rFonts w:ascii="Times New Roman" w:hAnsi="Times New Roman"/>
          <w:bCs/>
          <w:szCs w:val="20"/>
          <w:lang w:val="en-NZ"/>
        </w:rPr>
      </w:pPr>
      <w:r w:rsidRPr="001925C7">
        <w:rPr>
          <w:rFonts w:ascii="Times New Roman" w:hAnsi="Times New Roman"/>
          <w:bCs/>
          <w:szCs w:val="20"/>
          <w:lang w:val="en-NZ"/>
        </w:rPr>
        <w:tab/>
      </w:r>
    </w:p>
    <w:p w14:paraId="77D71729" w14:textId="70A22E79" w:rsidR="006C7B06" w:rsidRPr="001925C7" w:rsidRDefault="005171FE" w:rsidP="009F138E">
      <w:pPr>
        <w:rPr>
          <w:rStyle w:val="Heading2Char"/>
          <w:rFonts w:ascii="Times New Roman" w:hAnsi="Times New Roman"/>
          <w:b/>
          <w:color w:val="auto"/>
          <w:sz w:val="24"/>
          <w:lang w:val="en-NZ"/>
        </w:rPr>
      </w:pPr>
      <w:r w:rsidRPr="001925C7">
        <w:rPr>
          <w:rFonts w:ascii="Times New Roman" w:hAnsi="Times New Roman"/>
          <w:bCs/>
          <w:szCs w:val="20"/>
          <w:lang w:val="en-NZ"/>
        </w:rPr>
        <w:t xml:space="preserve">The Terms of Reference for providing technical assistance to the Ministry of Justice of the Republic of Tajikistan on the development and </w:t>
      </w:r>
      <w:r w:rsidRPr="009F138E">
        <w:rPr>
          <w:rFonts w:ascii="Times New Roman" w:hAnsi="Times New Roman"/>
          <w:bCs/>
          <w:szCs w:val="20"/>
          <w:lang w:val="en-NZ"/>
        </w:rPr>
        <w:t xml:space="preserve">implementation of a Communication Strategy advocating the importance of registering acts of civil status of the Republic of Tajikistan is attached in Annex </w:t>
      </w:r>
      <w:r w:rsidR="006407DF" w:rsidRPr="009F138E">
        <w:rPr>
          <w:rFonts w:ascii="Times New Roman" w:hAnsi="Times New Roman"/>
          <w:bCs/>
          <w:szCs w:val="20"/>
          <w:lang w:val="en-NZ"/>
        </w:rPr>
        <w:t>1</w:t>
      </w:r>
      <w:r w:rsidR="004D5B71" w:rsidRPr="009F138E">
        <w:rPr>
          <w:rFonts w:ascii="Times New Roman" w:hAnsi="Times New Roman"/>
          <w:bCs/>
          <w:szCs w:val="20"/>
          <w:lang w:val="en-NZ"/>
        </w:rPr>
        <w:t>4</w:t>
      </w:r>
      <w:r w:rsidRPr="009F138E">
        <w:rPr>
          <w:rFonts w:ascii="Times New Roman" w:hAnsi="Times New Roman"/>
          <w:bCs/>
          <w:szCs w:val="20"/>
          <w:lang w:val="en-NZ"/>
        </w:rPr>
        <w:t xml:space="preserve"> to this report.</w:t>
      </w:r>
    </w:p>
    <w:p w14:paraId="4F050ED7" w14:textId="77777777" w:rsidR="006C7B06" w:rsidRPr="001925C7" w:rsidRDefault="006C7B06" w:rsidP="00751A6E">
      <w:pPr>
        <w:pStyle w:val="Heading2"/>
        <w:rPr>
          <w:lang w:val="en-NZ"/>
        </w:rPr>
      </w:pPr>
    </w:p>
    <w:p w14:paraId="01BC8C95" w14:textId="157BF224" w:rsidR="004135FA" w:rsidRPr="001925C7" w:rsidRDefault="004135FA" w:rsidP="00751A6E">
      <w:pPr>
        <w:pStyle w:val="Heading2"/>
        <w:rPr>
          <w:lang w:val="en-NZ"/>
        </w:rPr>
      </w:pPr>
      <w:r w:rsidRPr="004D5B71">
        <w:rPr>
          <w:lang w:val="en-NZ"/>
        </w:rPr>
        <w:t>Output 6: Outreach awareness raising campaigns by selected civil society organisations complement the Ministry of Justice communication strategies</w:t>
      </w:r>
    </w:p>
    <w:p w14:paraId="3969CE53" w14:textId="66124DB6" w:rsidR="004135FA" w:rsidRPr="001925C7" w:rsidRDefault="00CC0351" w:rsidP="004135FA">
      <w:pPr>
        <w:jc w:val="left"/>
        <w:rPr>
          <w:rFonts w:ascii="Times New Roman" w:hAnsi="Times New Roman"/>
          <w:bCs/>
          <w:szCs w:val="20"/>
          <w:lang w:val="en-NZ"/>
        </w:rPr>
      </w:pPr>
      <w:r w:rsidRPr="001925C7">
        <w:rPr>
          <w:rFonts w:ascii="Times New Roman" w:hAnsi="Times New Roman"/>
          <w:bCs/>
          <w:szCs w:val="20"/>
          <w:lang w:val="en-NZ"/>
        </w:rPr>
        <w:t>No activities were envisaged under Output 6 during the reporting period.</w:t>
      </w:r>
    </w:p>
    <w:p w14:paraId="673C3893" w14:textId="6723C834" w:rsidR="00751A6E" w:rsidRPr="001925C7" w:rsidRDefault="00751A6E" w:rsidP="004135FA">
      <w:pPr>
        <w:jc w:val="left"/>
        <w:rPr>
          <w:rFonts w:ascii="Times New Roman" w:hAnsi="Times New Roman"/>
          <w:bCs/>
          <w:szCs w:val="20"/>
          <w:lang w:val="en-NZ"/>
        </w:rPr>
      </w:pPr>
    </w:p>
    <w:p w14:paraId="62C46B00" w14:textId="5DB18226" w:rsidR="00751A6E" w:rsidRPr="001925C7" w:rsidRDefault="00751A6E" w:rsidP="004135FA">
      <w:pPr>
        <w:jc w:val="left"/>
        <w:rPr>
          <w:rFonts w:ascii="Times New Roman" w:hAnsi="Times New Roman"/>
          <w:bCs/>
          <w:szCs w:val="20"/>
          <w:lang w:val="en-NZ"/>
        </w:rPr>
      </w:pPr>
    </w:p>
    <w:p w14:paraId="579232B6" w14:textId="6F670763" w:rsidR="00A66F5D" w:rsidRPr="001925C7" w:rsidRDefault="00A66F5D" w:rsidP="004135FA">
      <w:pPr>
        <w:jc w:val="left"/>
        <w:rPr>
          <w:rFonts w:ascii="Times New Roman" w:hAnsi="Times New Roman"/>
          <w:bCs/>
          <w:szCs w:val="20"/>
          <w:lang w:val="en-NZ"/>
        </w:rPr>
      </w:pPr>
    </w:p>
    <w:p w14:paraId="0DB1EF14" w14:textId="219F1A3C" w:rsidR="00A66F5D" w:rsidRPr="001925C7" w:rsidRDefault="00A66F5D" w:rsidP="004135FA">
      <w:pPr>
        <w:jc w:val="left"/>
        <w:rPr>
          <w:rFonts w:ascii="Times New Roman" w:hAnsi="Times New Roman"/>
          <w:bCs/>
          <w:szCs w:val="20"/>
          <w:lang w:val="en-NZ"/>
        </w:rPr>
      </w:pPr>
    </w:p>
    <w:p w14:paraId="6FBE34A7" w14:textId="59D28C1C" w:rsidR="00A66F5D" w:rsidRPr="001925C7" w:rsidRDefault="00821799" w:rsidP="004E6CEA">
      <w:pPr>
        <w:pStyle w:val="Heading1"/>
        <w:numPr>
          <w:ilvl w:val="0"/>
          <w:numId w:val="23"/>
        </w:numPr>
        <w:rPr>
          <w:lang w:val="en-NZ"/>
        </w:rPr>
      </w:pPr>
      <w:bookmarkStart w:id="35" w:name="_Toc507063342"/>
      <w:r w:rsidRPr="001925C7">
        <w:rPr>
          <w:lang w:val="en-NZ"/>
        </w:rPr>
        <w:t>MANAGEMENT AND COORDINATION</w:t>
      </w:r>
      <w:bookmarkEnd w:id="35"/>
    </w:p>
    <w:p w14:paraId="332BCB4B" w14:textId="519278E5" w:rsidR="00821799" w:rsidRPr="001925C7" w:rsidRDefault="00821799" w:rsidP="00821799">
      <w:pPr>
        <w:rPr>
          <w:sz w:val="24"/>
          <w:lang w:val="en-NZ" w:eastAsia="fr-FR"/>
        </w:rPr>
      </w:pPr>
    </w:p>
    <w:p w14:paraId="31A4134C" w14:textId="77777777" w:rsidR="000F35A3" w:rsidRPr="001925C7" w:rsidRDefault="000F35A3" w:rsidP="000F35A3">
      <w:pPr>
        <w:pStyle w:val="Heading2"/>
        <w:rPr>
          <w:lang w:val="en-NZ"/>
        </w:rPr>
      </w:pPr>
      <w:r w:rsidRPr="001925C7">
        <w:rPr>
          <w:lang w:val="en-NZ"/>
        </w:rPr>
        <w:t>A.   Management</w:t>
      </w:r>
    </w:p>
    <w:p w14:paraId="7E851921" w14:textId="77777777" w:rsidR="000F35A3" w:rsidRPr="001925C7" w:rsidRDefault="000F35A3" w:rsidP="000F35A3">
      <w:pPr>
        <w:pStyle w:val="Heading2"/>
        <w:rPr>
          <w:lang w:val="en-NZ"/>
        </w:rPr>
      </w:pPr>
      <w:r w:rsidRPr="001925C7">
        <w:rPr>
          <w:lang w:val="en-NZ"/>
        </w:rPr>
        <w:t>Staffing</w:t>
      </w:r>
    </w:p>
    <w:p w14:paraId="532214FA" w14:textId="47403A60" w:rsidR="000F35A3" w:rsidRPr="001925C7" w:rsidRDefault="000F35A3" w:rsidP="000F35A3">
      <w:pPr>
        <w:rPr>
          <w:rFonts w:ascii="Times New Roman" w:hAnsi="Times New Roman"/>
          <w:szCs w:val="22"/>
          <w:lang w:val="en-NZ"/>
        </w:rPr>
      </w:pPr>
      <w:r w:rsidRPr="001925C7">
        <w:rPr>
          <w:rFonts w:ascii="Times New Roman" w:hAnsi="Times New Roman"/>
          <w:szCs w:val="22"/>
          <w:lang w:val="en-NZ"/>
        </w:rPr>
        <w:t>According to the agreement reached with the Ministry of Justice during the finalisation of the Project Document, in 201</w:t>
      </w:r>
      <w:r w:rsidR="003622BD" w:rsidRPr="001925C7">
        <w:rPr>
          <w:rFonts w:ascii="Times New Roman" w:hAnsi="Times New Roman"/>
          <w:szCs w:val="22"/>
          <w:lang w:val="en-NZ"/>
        </w:rPr>
        <w:t>7</w:t>
      </w:r>
      <w:r w:rsidRPr="001925C7">
        <w:rPr>
          <w:rFonts w:ascii="Times New Roman" w:hAnsi="Times New Roman"/>
          <w:szCs w:val="22"/>
          <w:lang w:val="en-NZ"/>
        </w:rPr>
        <w:t xml:space="preserve"> the team was composed of:</w:t>
      </w:r>
    </w:p>
    <w:p w14:paraId="5D8B9CC0" w14:textId="77777777" w:rsidR="000F35A3" w:rsidRPr="001925C7" w:rsidRDefault="000F35A3" w:rsidP="000F35A3">
      <w:pPr>
        <w:rPr>
          <w:rFonts w:ascii="Times New Roman" w:hAnsi="Times New Roman"/>
          <w:szCs w:val="22"/>
          <w:lang w:val="en-NZ"/>
        </w:rPr>
      </w:pPr>
    </w:p>
    <w:p w14:paraId="50095B19" w14:textId="77777777" w:rsidR="000F35A3" w:rsidRPr="001925C7" w:rsidRDefault="000F35A3" w:rsidP="000F35A3">
      <w:pPr>
        <w:rPr>
          <w:rFonts w:ascii="Times New Roman" w:hAnsi="Times New Roman"/>
          <w:szCs w:val="22"/>
          <w:lang w:val="en-NZ"/>
        </w:rPr>
      </w:pPr>
      <w:r w:rsidRPr="001925C7">
        <w:rPr>
          <w:rFonts w:ascii="Times New Roman" w:hAnsi="Times New Roman"/>
          <w:szCs w:val="22"/>
          <w:lang w:val="en-NZ"/>
        </w:rPr>
        <w:t>International Project Manager (P4)</w:t>
      </w:r>
    </w:p>
    <w:p w14:paraId="11F8B6C3" w14:textId="77777777" w:rsidR="000F35A3" w:rsidRPr="001925C7" w:rsidRDefault="000F35A3" w:rsidP="000F35A3">
      <w:pPr>
        <w:rPr>
          <w:rFonts w:ascii="Times New Roman" w:hAnsi="Times New Roman"/>
          <w:szCs w:val="22"/>
          <w:lang w:val="en-NZ"/>
        </w:rPr>
      </w:pPr>
      <w:r w:rsidRPr="001925C7">
        <w:rPr>
          <w:rFonts w:ascii="Times New Roman" w:hAnsi="Times New Roman"/>
          <w:szCs w:val="22"/>
          <w:lang w:val="en-NZ"/>
        </w:rPr>
        <w:t>Project Officer (Outcome 1 – Policy and Institutional Frameworks)</w:t>
      </w:r>
    </w:p>
    <w:p w14:paraId="0D8800CE" w14:textId="77777777" w:rsidR="000F35A3" w:rsidRPr="001925C7" w:rsidRDefault="000F35A3" w:rsidP="000F35A3">
      <w:pPr>
        <w:rPr>
          <w:rFonts w:ascii="Times New Roman" w:hAnsi="Times New Roman"/>
          <w:szCs w:val="22"/>
          <w:lang w:val="en-NZ"/>
        </w:rPr>
      </w:pPr>
      <w:r w:rsidRPr="001925C7">
        <w:rPr>
          <w:rFonts w:ascii="Times New Roman" w:hAnsi="Times New Roman"/>
          <w:szCs w:val="22"/>
          <w:lang w:val="en-NZ"/>
        </w:rPr>
        <w:t>Project Officer  (Service Delivery)</w:t>
      </w:r>
    </w:p>
    <w:p w14:paraId="35938786" w14:textId="77777777" w:rsidR="000F35A3" w:rsidRPr="001925C7" w:rsidRDefault="000F35A3" w:rsidP="000F35A3">
      <w:pPr>
        <w:rPr>
          <w:rFonts w:ascii="Times New Roman" w:hAnsi="Times New Roman"/>
          <w:szCs w:val="22"/>
          <w:lang w:val="en-NZ"/>
        </w:rPr>
      </w:pPr>
      <w:r w:rsidRPr="001925C7">
        <w:rPr>
          <w:rFonts w:ascii="Times New Roman" w:hAnsi="Times New Roman"/>
          <w:szCs w:val="22"/>
          <w:lang w:val="en-NZ"/>
        </w:rPr>
        <w:t>Project Associate (Outcome 1 – Policy and Institutional Frameworks)</w:t>
      </w:r>
    </w:p>
    <w:p w14:paraId="77C2EB5B" w14:textId="77777777" w:rsidR="000F35A3" w:rsidRPr="001925C7" w:rsidRDefault="000F35A3" w:rsidP="000F35A3">
      <w:pPr>
        <w:rPr>
          <w:rFonts w:ascii="Times New Roman" w:hAnsi="Times New Roman"/>
          <w:szCs w:val="22"/>
          <w:lang w:val="en-NZ"/>
        </w:rPr>
      </w:pPr>
      <w:r w:rsidRPr="001925C7">
        <w:rPr>
          <w:rFonts w:ascii="Times New Roman" w:hAnsi="Times New Roman"/>
          <w:szCs w:val="22"/>
          <w:lang w:val="en-NZ"/>
        </w:rPr>
        <w:t>ICT/ Project Associate</w:t>
      </w:r>
    </w:p>
    <w:p w14:paraId="0BCBED6F" w14:textId="77777777" w:rsidR="000F35A3" w:rsidRPr="001925C7" w:rsidRDefault="000F35A3" w:rsidP="000F35A3">
      <w:pPr>
        <w:rPr>
          <w:rFonts w:ascii="Times New Roman" w:hAnsi="Times New Roman"/>
          <w:szCs w:val="22"/>
          <w:lang w:val="en-NZ"/>
        </w:rPr>
      </w:pPr>
      <w:r w:rsidRPr="001925C7">
        <w:rPr>
          <w:rFonts w:ascii="Times New Roman" w:hAnsi="Times New Roman"/>
          <w:szCs w:val="22"/>
          <w:lang w:val="en-NZ"/>
        </w:rPr>
        <w:t xml:space="preserve">Admin. Finance Associate, and </w:t>
      </w:r>
    </w:p>
    <w:p w14:paraId="29607A0A" w14:textId="77777777" w:rsidR="000F35A3" w:rsidRPr="001925C7" w:rsidRDefault="000F35A3" w:rsidP="000F35A3">
      <w:pPr>
        <w:rPr>
          <w:rFonts w:ascii="Times New Roman" w:hAnsi="Times New Roman"/>
          <w:szCs w:val="22"/>
          <w:lang w:val="en-NZ"/>
        </w:rPr>
      </w:pPr>
      <w:r w:rsidRPr="001925C7">
        <w:rPr>
          <w:rFonts w:ascii="Times New Roman" w:hAnsi="Times New Roman"/>
          <w:szCs w:val="22"/>
          <w:lang w:val="en-NZ"/>
        </w:rPr>
        <w:t>Driver.</w:t>
      </w:r>
    </w:p>
    <w:p w14:paraId="7536ACBE" w14:textId="77777777" w:rsidR="000F35A3" w:rsidRPr="001925C7" w:rsidRDefault="000F35A3" w:rsidP="000F35A3">
      <w:pPr>
        <w:rPr>
          <w:rFonts w:ascii="Times New Roman" w:hAnsi="Times New Roman"/>
          <w:szCs w:val="22"/>
          <w:lang w:val="en-NZ"/>
        </w:rPr>
      </w:pPr>
    </w:p>
    <w:p w14:paraId="2C35A69F" w14:textId="174CF8C3" w:rsidR="00A254DB" w:rsidRPr="001925C7" w:rsidRDefault="000F35A3" w:rsidP="000F35A3">
      <w:pPr>
        <w:rPr>
          <w:rFonts w:ascii="Times New Roman" w:hAnsi="Times New Roman"/>
          <w:szCs w:val="22"/>
          <w:lang w:val="en-NZ"/>
        </w:rPr>
      </w:pPr>
      <w:r w:rsidRPr="001925C7">
        <w:rPr>
          <w:rFonts w:ascii="Times New Roman" w:hAnsi="Times New Roman"/>
          <w:szCs w:val="22"/>
          <w:lang w:val="en-NZ"/>
        </w:rPr>
        <w:t xml:space="preserve">The project is using the drivers of other UNDP programmes and projects on a cost-recovery basis. Given the limited scope of travel required for the project it is more cost effective to maintain hiring transport on a cost recovery basis, rather than investing in a dedicated vehicle and driver. Hence, no driver was recruited. </w:t>
      </w:r>
    </w:p>
    <w:p w14:paraId="49A93AB1" w14:textId="70DC4AFA" w:rsidR="00A254DB" w:rsidRPr="001925C7" w:rsidRDefault="00A254DB" w:rsidP="00A254DB">
      <w:pPr>
        <w:rPr>
          <w:rFonts w:ascii="Times New Roman" w:hAnsi="Times New Roman"/>
          <w:szCs w:val="22"/>
          <w:lang w:val="en-NZ"/>
        </w:rPr>
      </w:pPr>
      <w:r w:rsidRPr="001925C7">
        <w:rPr>
          <w:rFonts w:ascii="Times New Roman" w:hAnsi="Times New Roman"/>
          <w:szCs w:val="22"/>
          <w:lang w:val="en-NZ"/>
        </w:rPr>
        <w:t>The Project Assistant resigned from the project</w:t>
      </w:r>
      <w:r w:rsidR="003622BD" w:rsidRPr="001925C7">
        <w:rPr>
          <w:rFonts w:ascii="Times New Roman" w:hAnsi="Times New Roman"/>
          <w:szCs w:val="22"/>
          <w:lang w:val="en-NZ"/>
        </w:rPr>
        <w:t xml:space="preserve"> in October 2017</w:t>
      </w:r>
      <w:r w:rsidRPr="001925C7">
        <w:rPr>
          <w:rFonts w:ascii="Times New Roman" w:hAnsi="Times New Roman"/>
          <w:szCs w:val="22"/>
          <w:lang w:val="en-NZ"/>
        </w:rPr>
        <w:t xml:space="preserve">. This resignation </w:t>
      </w:r>
      <w:r w:rsidR="002F0D8A" w:rsidRPr="001925C7">
        <w:rPr>
          <w:rFonts w:ascii="Times New Roman" w:hAnsi="Times New Roman"/>
          <w:szCs w:val="22"/>
          <w:lang w:val="en-NZ"/>
        </w:rPr>
        <w:t>was</w:t>
      </w:r>
      <w:r w:rsidRPr="001925C7">
        <w:rPr>
          <w:rFonts w:ascii="Times New Roman" w:hAnsi="Times New Roman"/>
          <w:szCs w:val="22"/>
          <w:lang w:val="en-NZ"/>
        </w:rPr>
        <w:t xml:space="preserve"> used as an opportunity to introduce changes to the project management structure. A Deputy Project Manager </w:t>
      </w:r>
      <w:r w:rsidR="0041037B" w:rsidRPr="001925C7">
        <w:rPr>
          <w:rFonts w:ascii="Times New Roman" w:hAnsi="Times New Roman"/>
          <w:szCs w:val="22"/>
          <w:lang w:val="en-NZ"/>
        </w:rPr>
        <w:t>was</w:t>
      </w:r>
      <w:r w:rsidRPr="001925C7">
        <w:rPr>
          <w:rFonts w:ascii="Times New Roman" w:hAnsi="Times New Roman"/>
          <w:szCs w:val="22"/>
          <w:lang w:val="en-NZ"/>
        </w:rPr>
        <w:t xml:space="preserve"> recruited for this purpose. </w:t>
      </w:r>
      <w:r w:rsidR="0041037B" w:rsidRPr="001925C7">
        <w:rPr>
          <w:rFonts w:ascii="Times New Roman" w:hAnsi="Times New Roman"/>
          <w:szCs w:val="22"/>
          <w:lang w:val="en-NZ"/>
        </w:rPr>
        <w:t xml:space="preserve">He </w:t>
      </w:r>
      <w:r w:rsidR="002F0D8A" w:rsidRPr="001925C7">
        <w:rPr>
          <w:rFonts w:ascii="Times New Roman" w:hAnsi="Times New Roman"/>
          <w:szCs w:val="22"/>
          <w:lang w:val="en-NZ"/>
        </w:rPr>
        <w:t>shall</w:t>
      </w:r>
      <w:r w:rsidR="0041037B" w:rsidRPr="001925C7">
        <w:rPr>
          <w:rFonts w:ascii="Times New Roman" w:hAnsi="Times New Roman"/>
          <w:szCs w:val="22"/>
          <w:lang w:val="en-NZ"/>
        </w:rPr>
        <w:t xml:space="preserve"> start the work from </w:t>
      </w:r>
      <w:r w:rsidR="00625D06" w:rsidRPr="001925C7">
        <w:rPr>
          <w:rFonts w:ascii="Times New Roman" w:hAnsi="Times New Roman"/>
          <w:szCs w:val="22"/>
          <w:lang w:val="en-NZ"/>
        </w:rPr>
        <w:t>February</w:t>
      </w:r>
      <w:r w:rsidR="0041037B" w:rsidRPr="001925C7">
        <w:rPr>
          <w:rFonts w:ascii="Times New Roman" w:hAnsi="Times New Roman"/>
          <w:szCs w:val="22"/>
          <w:lang w:val="en-NZ"/>
        </w:rPr>
        <w:t xml:space="preserve"> 01,</w:t>
      </w:r>
      <w:r w:rsidR="00625D06" w:rsidRPr="001925C7">
        <w:rPr>
          <w:rFonts w:ascii="Times New Roman" w:hAnsi="Times New Roman"/>
          <w:szCs w:val="22"/>
          <w:lang w:val="en-NZ"/>
        </w:rPr>
        <w:t xml:space="preserve"> </w:t>
      </w:r>
      <w:r w:rsidR="0041037B" w:rsidRPr="001925C7">
        <w:rPr>
          <w:rFonts w:ascii="Times New Roman" w:hAnsi="Times New Roman"/>
          <w:szCs w:val="22"/>
          <w:lang w:val="en-NZ"/>
        </w:rPr>
        <w:t>2018</w:t>
      </w:r>
      <w:r w:rsidR="00625D06" w:rsidRPr="001925C7">
        <w:rPr>
          <w:rFonts w:ascii="Times New Roman" w:hAnsi="Times New Roman"/>
          <w:szCs w:val="22"/>
          <w:lang w:val="en-NZ"/>
        </w:rPr>
        <w:t>.</w:t>
      </w:r>
    </w:p>
    <w:p w14:paraId="7C3D70F0" w14:textId="77777777" w:rsidR="00A254DB" w:rsidRPr="001925C7" w:rsidRDefault="00A254DB" w:rsidP="00A254DB">
      <w:pPr>
        <w:rPr>
          <w:rFonts w:ascii="Times New Roman" w:hAnsi="Times New Roman"/>
          <w:szCs w:val="22"/>
          <w:lang w:val="en-NZ"/>
        </w:rPr>
      </w:pPr>
    </w:p>
    <w:p w14:paraId="594D8C18" w14:textId="77777777" w:rsidR="000F35A3" w:rsidRPr="001925C7" w:rsidRDefault="000F35A3" w:rsidP="000F35A3">
      <w:pPr>
        <w:rPr>
          <w:rFonts w:ascii="Times New Roman" w:hAnsi="Times New Roman"/>
          <w:szCs w:val="22"/>
          <w:lang w:val="en-NZ"/>
        </w:rPr>
      </w:pPr>
    </w:p>
    <w:p w14:paraId="295E63BD" w14:textId="4EA82B10" w:rsidR="003932A9" w:rsidRPr="001925C7" w:rsidRDefault="000F35A3" w:rsidP="000F35A3">
      <w:pPr>
        <w:rPr>
          <w:rFonts w:ascii="Times New Roman" w:hAnsi="Times New Roman"/>
          <w:szCs w:val="22"/>
          <w:lang w:val="en-NZ"/>
        </w:rPr>
      </w:pPr>
      <w:r w:rsidRPr="001925C7">
        <w:rPr>
          <w:rFonts w:ascii="Times New Roman" w:hAnsi="Times New Roman"/>
          <w:szCs w:val="22"/>
          <w:lang w:val="en-NZ"/>
        </w:rPr>
        <w:t xml:space="preserve">As was discussed and agreed with SDC, UNDP senior management and MoJ the project team is planning to move to other rented office accommodation. The procurement process to select appropriate office space is on-going.  </w:t>
      </w:r>
    </w:p>
    <w:p w14:paraId="252518B6" w14:textId="77777777" w:rsidR="003932A9" w:rsidRPr="001925C7" w:rsidRDefault="003932A9" w:rsidP="003932A9">
      <w:pPr>
        <w:rPr>
          <w:rFonts w:ascii="Times New Roman" w:hAnsi="Times New Roman"/>
          <w:szCs w:val="20"/>
          <w:lang w:val="en-NZ"/>
        </w:rPr>
      </w:pPr>
    </w:p>
    <w:p w14:paraId="30148262" w14:textId="77777777" w:rsidR="00421903" w:rsidRPr="001925C7" w:rsidRDefault="00421903" w:rsidP="003932A9">
      <w:pPr>
        <w:rPr>
          <w:rFonts w:ascii="Times New Roman" w:hAnsi="Times New Roman"/>
          <w:b/>
          <w:szCs w:val="20"/>
          <w:lang w:val="en-NZ"/>
        </w:rPr>
      </w:pPr>
    </w:p>
    <w:p w14:paraId="5FC9E071" w14:textId="77777777" w:rsidR="00421903" w:rsidRPr="001925C7" w:rsidRDefault="00421903" w:rsidP="00421903">
      <w:pPr>
        <w:rPr>
          <w:rFonts w:ascii="Times New Roman" w:hAnsi="Times New Roman"/>
          <w:szCs w:val="20"/>
          <w:lang w:val="en-NZ"/>
        </w:rPr>
      </w:pPr>
    </w:p>
    <w:p w14:paraId="5EB440DE" w14:textId="77777777" w:rsidR="00421903" w:rsidRPr="001925C7" w:rsidRDefault="00421903" w:rsidP="003A09E2">
      <w:pPr>
        <w:pStyle w:val="Heading2"/>
        <w:rPr>
          <w:lang w:val="en-NZ"/>
        </w:rPr>
      </w:pPr>
      <w:r w:rsidRPr="001925C7">
        <w:rPr>
          <w:lang w:val="en-NZ"/>
        </w:rPr>
        <w:lastRenderedPageBreak/>
        <w:t>B.  Coordination</w:t>
      </w:r>
    </w:p>
    <w:p w14:paraId="44295B1E" w14:textId="77777777" w:rsidR="00421903" w:rsidRPr="007910D8" w:rsidRDefault="00421903" w:rsidP="00421903">
      <w:pPr>
        <w:rPr>
          <w:rFonts w:ascii="Times New Roman" w:hAnsi="Times New Roman"/>
          <w:b/>
          <w:szCs w:val="20"/>
          <w:lang w:val="en-NZ"/>
        </w:rPr>
      </w:pPr>
      <w:r w:rsidRPr="007910D8">
        <w:rPr>
          <w:rFonts w:ascii="Times New Roman" w:hAnsi="Times New Roman"/>
          <w:b/>
          <w:szCs w:val="20"/>
          <w:lang w:val="en-NZ"/>
        </w:rPr>
        <w:t>UN WOMEN</w:t>
      </w:r>
    </w:p>
    <w:p w14:paraId="46CF276A" w14:textId="6BEB8268" w:rsidR="009F1170" w:rsidRPr="001925C7" w:rsidRDefault="009F1170" w:rsidP="009F1170">
      <w:pPr>
        <w:rPr>
          <w:rFonts w:ascii="Times New Roman" w:hAnsi="Times New Roman"/>
          <w:szCs w:val="20"/>
          <w:lang w:val="en-NZ"/>
        </w:rPr>
      </w:pPr>
      <w:r w:rsidRPr="002A2D26">
        <w:rPr>
          <w:rFonts w:ascii="Times New Roman" w:hAnsi="Times New Roman"/>
          <w:szCs w:val="20"/>
          <w:lang w:val="en-NZ"/>
        </w:rPr>
        <w:t xml:space="preserve">On May 15, 2017 on the occasion of International Day of Families, UN Women in conjunction with the Committee on Women and Family Affairs and Committee on Youth Sport and Tourism </w:t>
      </w:r>
      <w:r w:rsidR="0004542A">
        <w:rPr>
          <w:rFonts w:ascii="Times New Roman" w:hAnsi="Times New Roman"/>
          <w:szCs w:val="20"/>
          <w:lang w:val="en-NZ"/>
        </w:rPr>
        <w:t xml:space="preserve">hosted </w:t>
      </w:r>
      <w:r w:rsidR="007C5F4C">
        <w:rPr>
          <w:rFonts w:ascii="Times New Roman" w:hAnsi="Times New Roman"/>
          <w:szCs w:val="20"/>
          <w:lang w:val="en-NZ"/>
        </w:rPr>
        <w:t>an</w:t>
      </w:r>
      <w:r w:rsidRPr="002A2D26">
        <w:rPr>
          <w:rFonts w:ascii="Times New Roman" w:hAnsi="Times New Roman"/>
          <w:szCs w:val="20"/>
          <w:lang w:val="en-NZ"/>
        </w:rPr>
        <w:t xml:space="preserve"> event</w:t>
      </w:r>
      <w:r w:rsidR="007C5F4C">
        <w:rPr>
          <w:rFonts w:ascii="Times New Roman" w:hAnsi="Times New Roman"/>
          <w:szCs w:val="20"/>
          <w:lang w:val="en-NZ"/>
        </w:rPr>
        <w:t xml:space="preserve"> for</w:t>
      </w:r>
      <w:r w:rsidRPr="002A2D26">
        <w:rPr>
          <w:rFonts w:ascii="Times New Roman" w:hAnsi="Times New Roman"/>
          <w:szCs w:val="20"/>
          <w:lang w:val="en-NZ"/>
        </w:rPr>
        <w:t xml:space="preserve"> more than 300 students from Pedagogical, Medical and National State Universities in Dushanbe</w:t>
      </w:r>
      <w:r w:rsidR="007C5F4C">
        <w:rPr>
          <w:rFonts w:ascii="Times New Roman" w:hAnsi="Times New Roman"/>
          <w:szCs w:val="20"/>
          <w:lang w:val="en-NZ"/>
        </w:rPr>
        <w:t>.</w:t>
      </w:r>
      <w:r w:rsidRPr="002A2D26">
        <w:rPr>
          <w:rFonts w:ascii="Times New Roman" w:hAnsi="Times New Roman"/>
          <w:szCs w:val="20"/>
          <w:lang w:val="en-NZ"/>
        </w:rPr>
        <w:t>. The purpose of the event was to enhance knowledge of students/young generation on the importance of family</w:t>
      </w:r>
      <w:r w:rsidR="007C5F4C">
        <w:rPr>
          <w:rFonts w:ascii="Times New Roman" w:hAnsi="Times New Roman"/>
          <w:szCs w:val="20"/>
          <w:lang w:val="en-NZ"/>
        </w:rPr>
        <w:t>.</w:t>
      </w:r>
      <w:r w:rsidRPr="002A2D26">
        <w:rPr>
          <w:rFonts w:ascii="Times New Roman" w:hAnsi="Times New Roman"/>
          <w:szCs w:val="20"/>
          <w:lang w:val="en-NZ"/>
        </w:rPr>
        <w:t xml:space="preserve"> </w:t>
      </w:r>
      <w:r w:rsidR="007C5F4C">
        <w:rPr>
          <w:rFonts w:ascii="Times New Roman" w:hAnsi="Times New Roman"/>
          <w:szCs w:val="20"/>
          <w:lang w:val="en-NZ"/>
        </w:rPr>
        <w:t>also</w:t>
      </w:r>
      <w:r w:rsidRPr="001925C7">
        <w:rPr>
          <w:rFonts w:ascii="Times New Roman" w:hAnsi="Times New Roman"/>
          <w:szCs w:val="20"/>
          <w:lang w:val="en-NZ"/>
        </w:rPr>
        <w:t xml:space="preserve">UN Women </w:t>
      </w:r>
      <w:r w:rsidR="007C5F4C">
        <w:rPr>
          <w:rFonts w:ascii="Times New Roman" w:hAnsi="Times New Roman"/>
          <w:szCs w:val="20"/>
          <w:lang w:val="en-NZ"/>
        </w:rPr>
        <w:t xml:space="preserve">also </w:t>
      </w:r>
      <w:r w:rsidRPr="001925C7">
        <w:rPr>
          <w:rFonts w:ascii="Times New Roman" w:hAnsi="Times New Roman"/>
          <w:szCs w:val="20"/>
          <w:lang w:val="en-NZ"/>
        </w:rPr>
        <w:t xml:space="preserve">engaged with relevant UN agencies (UNDP, UNFPA, UNICEF, UNHCR) </w:t>
      </w:r>
      <w:r w:rsidR="0004542A">
        <w:rPr>
          <w:rFonts w:ascii="Times New Roman" w:hAnsi="Times New Roman"/>
          <w:szCs w:val="20"/>
          <w:lang w:val="en-NZ"/>
        </w:rPr>
        <w:t xml:space="preserve">to </w:t>
      </w:r>
      <w:r w:rsidRPr="001925C7">
        <w:rPr>
          <w:rFonts w:ascii="Times New Roman" w:hAnsi="Times New Roman"/>
          <w:szCs w:val="20"/>
          <w:lang w:val="en-NZ"/>
        </w:rPr>
        <w:t>promot</w:t>
      </w:r>
      <w:r w:rsidR="0004542A">
        <w:rPr>
          <w:rFonts w:ascii="Times New Roman" w:hAnsi="Times New Roman"/>
          <w:szCs w:val="20"/>
          <w:lang w:val="en-NZ"/>
        </w:rPr>
        <w:t>e</w:t>
      </w:r>
      <w:r w:rsidRPr="001925C7">
        <w:rPr>
          <w:rFonts w:ascii="Times New Roman" w:hAnsi="Times New Roman"/>
          <w:szCs w:val="20"/>
          <w:lang w:val="en-NZ"/>
        </w:rPr>
        <w:t xml:space="preserve"> women’s and girls’ rights in the context of civil registration reform</w:t>
      </w:r>
      <w:r w:rsidR="0004542A">
        <w:rPr>
          <w:rFonts w:ascii="Times New Roman" w:hAnsi="Times New Roman"/>
          <w:szCs w:val="20"/>
          <w:lang w:val="en-NZ"/>
        </w:rPr>
        <w:t xml:space="preserve">. </w:t>
      </w:r>
      <w:r w:rsidRPr="001925C7">
        <w:rPr>
          <w:rFonts w:ascii="Times New Roman" w:hAnsi="Times New Roman"/>
          <w:szCs w:val="20"/>
          <w:lang w:val="en-NZ"/>
        </w:rPr>
        <w:t xml:space="preserve"> </w:t>
      </w:r>
    </w:p>
    <w:p w14:paraId="41F1EA36" w14:textId="77777777" w:rsidR="009F1170" w:rsidRPr="002A2D26" w:rsidRDefault="009F1170" w:rsidP="009F1170">
      <w:pPr>
        <w:rPr>
          <w:rFonts w:ascii="Times New Roman" w:hAnsi="Times New Roman"/>
          <w:szCs w:val="20"/>
          <w:lang w:val="en-NZ"/>
        </w:rPr>
      </w:pPr>
    </w:p>
    <w:p w14:paraId="2D0D65C6" w14:textId="196B3BA4" w:rsidR="00421903" w:rsidRPr="001925C7" w:rsidRDefault="009F1170" w:rsidP="009F1170">
      <w:pPr>
        <w:rPr>
          <w:rFonts w:ascii="Times New Roman" w:hAnsi="Times New Roman"/>
          <w:szCs w:val="20"/>
          <w:lang w:val="en-NZ"/>
        </w:rPr>
      </w:pPr>
      <w:r w:rsidRPr="00B57E97">
        <w:rPr>
          <w:rFonts w:ascii="Times New Roman" w:hAnsi="Times New Roman"/>
          <w:szCs w:val="20"/>
          <w:lang w:val="en-NZ"/>
        </w:rPr>
        <w:t>UN Women also contributed to joint UN work with national partners and UN Human Rights Treaty Bodies in Tajikistan through fac</w:t>
      </w:r>
      <w:r w:rsidRPr="001925C7">
        <w:rPr>
          <w:rFonts w:ascii="Times New Roman" w:hAnsi="Times New Roman"/>
          <w:szCs w:val="20"/>
          <w:lang w:val="en-NZ"/>
        </w:rPr>
        <w:t xml:space="preserve">ilitating consultations focused on enforcement of specific conventions, concluding with observations by Treaty Bodies in Tajikistan. </w:t>
      </w:r>
    </w:p>
    <w:p w14:paraId="38A7B997" w14:textId="403BF1F3" w:rsidR="00D453CA" w:rsidRPr="001925C7" w:rsidRDefault="00D453CA" w:rsidP="009F1170">
      <w:pPr>
        <w:rPr>
          <w:rFonts w:ascii="Times New Roman" w:hAnsi="Times New Roman"/>
          <w:szCs w:val="20"/>
          <w:lang w:val="en-NZ"/>
        </w:rPr>
      </w:pPr>
    </w:p>
    <w:p w14:paraId="177A9C99" w14:textId="26C1334B" w:rsidR="00D61EB4" w:rsidRPr="001925C7" w:rsidRDefault="00204641" w:rsidP="00D453CA">
      <w:pPr>
        <w:rPr>
          <w:rFonts w:ascii="Times New Roman" w:hAnsi="Times New Roman"/>
          <w:szCs w:val="20"/>
          <w:lang w:val="en-NZ"/>
        </w:rPr>
      </w:pPr>
      <w:r w:rsidRPr="001925C7">
        <w:rPr>
          <w:rFonts w:ascii="Times New Roman" w:hAnsi="Times New Roman"/>
          <w:szCs w:val="20"/>
          <w:lang w:val="en-NZ"/>
        </w:rPr>
        <w:t xml:space="preserve">In September 2017 </w:t>
      </w:r>
      <w:r w:rsidR="0004542A">
        <w:rPr>
          <w:rFonts w:ascii="Times New Roman" w:hAnsi="Times New Roman"/>
          <w:szCs w:val="20"/>
          <w:lang w:val="en-NZ"/>
        </w:rPr>
        <w:t>a</w:t>
      </w:r>
      <w:r w:rsidR="00D453CA" w:rsidRPr="001925C7">
        <w:rPr>
          <w:rFonts w:ascii="Times New Roman" w:hAnsi="Times New Roman"/>
          <w:szCs w:val="20"/>
          <w:lang w:val="en-NZ"/>
        </w:rPr>
        <w:t xml:space="preserve"> gender consultant </w:t>
      </w:r>
      <w:r w:rsidRPr="001925C7">
        <w:rPr>
          <w:rFonts w:ascii="Times New Roman" w:hAnsi="Times New Roman"/>
          <w:szCs w:val="20"/>
          <w:lang w:val="en-NZ"/>
        </w:rPr>
        <w:t>conducted a capacity assessment among 41 staff of ZAGS in four districts of Dushanbe city (Sino, Somoni, Shohmansur and Firdavsi), UAGS, and House of Marriage from gender perspective</w:t>
      </w:r>
      <w:r w:rsidR="00D453CA" w:rsidRPr="001925C7">
        <w:rPr>
          <w:rFonts w:ascii="Times New Roman" w:hAnsi="Times New Roman"/>
          <w:szCs w:val="20"/>
          <w:lang w:val="en-NZ"/>
        </w:rPr>
        <w:t xml:space="preserve">.  </w:t>
      </w:r>
    </w:p>
    <w:p w14:paraId="5CF255BD" w14:textId="2FFF3962" w:rsidR="007D4C46" w:rsidRPr="001925C7" w:rsidRDefault="0004542A" w:rsidP="00D61EB4">
      <w:pPr>
        <w:rPr>
          <w:rFonts w:ascii="Times New Roman" w:hAnsi="Times New Roman"/>
          <w:szCs w:val="20"/>
          <w:lang w:val="en-NZ"/>
        </w:rPr>
      </w:pPr>
      <w:r>
        <w:rPr>
          <w:rFonts w:ascii="Times New Roman" w:hAnsi="Times New Roman"/>
          <w:szCs w:val="20"/>
          <w:lang w:val="en-NZ"/>
        </w:rPr>
        <w:t>O</w:t>
      </w:r>
      <w:r w:rsidR="00D61EB4" w:rsidRPr="001925C7">
        <w:rPr>
          <w:rFonts w:ascii="Times New Roman" w:hAnsi="Times New Roman"/>
          <w:szCs w:val="20"/>
          <w:lang w:val="en-NZ"/>
        </w:rPr>
        <w:t xml:space="preserve">nly 2,4% </w:t>
      </w:r>
      <w:r>
        <w:rPr>
          <w:rFonts w:ascii="Times New Roman" w:hAnsi="Times New Roman"/>
          <w:szCs w:val="20"/>
          <w:lang w:val="en-NZ"/>
        </w:rPr>
        <w:t xml:space="preserve">of </w:t>
      </w:r>
      <w:r w:rsidR="00D61EB4" w:rsidRPr="001925C7">
        <w:rPr>
          <w:rFonts w:ascii="Times New Roman" w:hAnsi="Times New Roman"/>
          <w:szCs w:val="20"/>
          <w:lang w:val="en-NZ"/>
        </w:rPr>
        <w:t>interviewed staff ha</w:t>
      </w:r>
      <w:r>
        <w:rPr>
          <w:rFonts w:ascii="Times New Roman" w:hAnsi="Times New Roman"/>
          <w:szCs w:val="20"/>
          <w:lang w:val="en-NZ"/>
        </w:rPr>
        <w:t>d</w:t>
      </w:r>
      <w:r w:rsidR="00D61EB4" w:rsidRPr="001925C7">
        <w:rPr>
          <w:rFonts w:ascii="Times New Roman" w:hAnsi="Times New Roman"/>
          <w:szCs w:val="20"/>
          <w:lang w:val="en-NZ"/>
        </w:rPr>
        <w:t xml:space="preserve"> some understanding on gender, related gender equality international mechanisms, national laws protecting human rights, etc. </w:t>
      </w:r>
    </w:p>
    <w:p w14:paraId="3E3A6E0F" w14:textId="77777777" w:rsidR="0063401A" w:rsidRPr="001925C7" w:rsidRDefault="0063401A" w:rsidP="00D61EB4">
      <w:pPr>
        <w:rPr>
          <w:rFonts w:ascii="Times New Roman" w:hAnsi="Times New Roman"/>
          <w:szCs w:val="20"/>
          <w:lang w:val="en-NZ"/>
        </w:rPr>
      </w:pPr>
    </w:p>
    <w:p w14:paraId="4885BD98" w14:textId="03F1F58B" w:rsidR="00D61EB4" w:rsidRPr="001925C7" w:rsidRDefault="00D61EB4" w:rsidP="00D61EB4">
      <w:pPr>
        <w:rPr>
          <w:rFonts w:ascii="Times New Roman" w:hAnsi="Times New Roman"/>
          <w:szCs w:val="20"/>
          <w:lang w:val="en-NZ"/>
        </w:rPr>
      </w:pPr>
      <w:r w:rsidRPr="001925C7">
        <w:rPr>
          <w:rFonts w:ascii="Times New Roman" w:hAnsi="Times New Roman"/>
          <w:szCs w:val="20"/>
          <w:lang w:val="en-NZ"/>
        </w:rPr>
        <w:t xml:space="preserve">In October-December, 2017UN Women conducted </w:t>
      </w:r>
      <w:r w:rsidR="0004542A">
        <w:rPr>
          <w:rFonts w:ascii="Times New Roman" w:hAnsi="Times New Roman"/>
          <w:szCs w:val="20"/>
          <w:lang w:val="en-NZ"/>
        </w:rPr>
        <w:t>a</w:t>
      </w:r>
      <w:r w:rsidRPr="001925C7">
        <w:rPr>
          <w:rFonts w:ascii="Times New Roman" w:hAnsi="Times New Roman"/>
          <w:szCs w:val="20"/>
          <w:lang w:val="en-NZ"/>
        </w:rPr>
        <w:t xml:space="preserve"> needs analys</w:t>
      </w:r>
      <w:r w:rsidR="0004542A">
        <w:rPr>
          <w:rFonts w:ascii="Times New Roman" w:hAnsi="Times New Roman"/>
          <w:szCs w:val="20"/>
          <w:lang w:val="en-NZ"/>
        </w:rPr>
        <w:t>i</w:t>
      </w:r>
      <w:r w:rsidRPr="001925C7">
        <w:rPr>
          <w:rFonts w:ascii="Times New Roman" w:hAnsi="Times New Roman"/>
          <w:szCs w:val="20"/>
          <w:lang w:val="en-NZ"/>
        </w:rPr>
        <w:t>s,  mapping and concept</w:t>
      </w:r>
      <w:r w:rsidR="0004542A">
        <w:rPr>
          <w:rFonts w:ascii="Times New Roman" w:hAnsi="Times New Roman"/>
          <w:szCs w:val="20"/>
          <w:lang w:val="en-NZ"/>
        </w:rPr>
        <w:t xml:space="preserve"> design</w:t>
      </w:r>
      <w:r w:rsidRPr="001925C7">
        <w:rPr>
          <w:rFonts w:ascii="Times New Roman" w:hAnsi="Times New Roman"/>
          <w:szCs w:val="20"/>
          <w:lang w:val="en-NZ"/>
        </w:rPr>
        <w:t xml:space="preserve">  on establishing </w:t>
      </w:r>
      <w:r w:rsidR="0004542A">
        <w:rPr>
          <w:rFonts w:ascii="Times New Roman" w:hAnsi="Times New Roman"/>
          <w:szCs w:val="20"/>
          <w:lang w:val="en-NZ"/>
        </w:rPr>
        <w:t>a</w:t>
      </w:r>
      <w:r w:rsidR="0004542A" w:rsidRPr="001925C7">
        <w:rPr>
          <w:rFonts w:ascii="Times New Roman" w:hAnsi="Times New Roman"/>
          <w:szCs w:val="20"/>
          <w:lang w:val="en-NZ"/>
        </w:rPr>
        <w:t xml:space="preserve"> </w:t>
      </w:r>
      <w:r w:rsidRPr="001925C7">
        <w:rPr>
          <w:rFonts w:ascii="Times New Roman" w:hAnsi="Times New Roman"/>
          <w:szCs w:val="20"/>
          <w:lang w:val="en-NZ"/>
        </w:rPr>
        <w:t>One Stop Shop (OSS) model in Kuly</w:t>
      </w:r>
      <w:r w:rsidR="002F0D8A" w:rsidRPr="001925C7">
        <w:rPr>
          <w:rFonts w:ascii="Times New Roman" w:hAnsi="Times New Roman"/>
          <w:szCs w:val="20"/>
          <w:lang w:val="en-NZ"/>
        </w:rPr>
        <w:t>o</w:t>
      </w:r>
      <w:r w:rsidRPr="001925C7">
        <w:rPr>
          <w:rFonts w:ascii="Times New Roman" w:hAnsi="Times New Roman"/>
          <w:szCs w:val="20"/>
          <w:lang w:val="en-NZ"/>
        </w:rPr>
        <w:t xml:space="preserve">b city.  </w:t>
      </w:r>
    </w:p>
    <w:p w14:paraId="70CA3A9F" w14:textId="77777777" w:rsidR="00D61EB4" w:rsidRPr="001925C7" w:rsidRDefault="00D61EB4" w:rsidP="00D61EB4">
      <w:pPr>
        <w:rPr>
          <w:rFonts w:ascii="Times New Roman" w:hAnsi="Times New Roman"/>
          <w:szCs w:val="20"/>
          <w:lang w:val="en-NZ"/>
        </w:rPr>
      </w:pPr>
    </w:p>
    <w:p w14:paraId="5F9DA97D" w14:textId="77777777" w:rsidR="009F1170" w:rsidRPr="001925C7" w:rsidRDefault="009F1170" w:rsidP="00421903">
      <w:pPr>
        <w:rPr>
          <w:rFonts w:ascii="Times New Roman" w:hAnsi="Times New Roman"/>
          <w:b/>
          <w:szCs w:val="20"/>
          <w:lang w:val="en-NZ"/>
        </w:rPr>
      </w:pPr>
    </w:p>
    <w:p w14:paraId="01523462" w14:textId="77777777" w:rsidR="009F1170" w:rsidRPr="007910D8"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0"/>
          <w:lang w:val="en-NZ"/>
        </w:rPr>
      </w:pPr>
      <w:r w:rsidRPr="007910D8">
        <w:rPr>
          <w:rFonts w:ascii="Times New Roman" w:hAnsi="Times New Roman"/>
          <w:b/>
          <w:szCs w:val="20"/>
          <w:lang w:val="en-NZ"/>
        </w:rPr>
        <w:t>UNFPA</w:t>
      </w:r>
    </w:p>
    <w:p w14:paraId="49B03B63" w14:textId="3DFC9921" w:rsidR="009F1170" w:rsidRPr="002A2D26"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2A2D26">
        <w:rPr>
          <w:rFonts w:ascii="Times New Roman" w:hAnsi="Times New Roman"/>
          <w:szCs w:val="20"/>
          <w:lang w:val="en-NZ"/>
        </w:rPr>
        <w:t>During the reporting period UNFPA conducted an assessment of Data Flows and Development of Information Mapping for the Civil Registration System in Tajikistan.  The assessment involved inquiries, observations, interviews to evaluate the efficiency, effectiveness, business processes, timeliness and quality of information flows between different actors</w:t>
      </w:r>
    </w:p>
    <w:p w14:paraId="08E3301E" w14:textId="77777777" w:rsidR="009F1170" w:rsidRPr="00B57E97"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p>
    <w:p w14:paraId="47A39C24" w14:textId="55C8C2F0" w:rsidR="009F1170" w:rsidRPr="001925C7" w:rsidRDefault="00B40CAE"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Pr>
          <w:rFonts w:ascii="Times New Roman" w:hAnsi="Times New Roman"/>
          <w:szCs w:val="20"/>
          <w:lang w:val="en-NZ"/>
        </w:rPr>
        <w:t>Evaluation findings indicated that: t</w:t>
      </w:r>
      <w:r w:rsidR="009F1170" w:rsidRPr="001925C7">
        <w:rPr>
          <w:rFonts w:ascii="Times New Roman" w:hAnsi="Times New Roman"/>
          <w:szCs w:val="20"/>
          <w:lang w:val="en-NZ"/>
        </w:rPr>
        <w:t xml:space="preserve">he CR organizational structure </w:t>
      </w:r>
      <w:r>
        <w:rPr>
          <w:rFonts w:ascii="Times New Roman" w:hAnsi="Times New Roman"/>
          <w:szCs w:val="20"/>
          <w:lang w:val="en-NZ"/>
        </w:rPr>
        <w:t>was</w:t>
      </w:r>
      <w:r w:rsidR="009F1170" w:rsidRPr="001925C7">
        <w:rPr>
          <w:rFonts w:ascii="Times New Roman" w:hAnsi="Times New Roman"/>
          <w:szCs w:val="20"/>
          <w:lang w:val="en-NZ"/>
        </w:rPr>
        <w:t xml:space="preserve"> suitable for registration operations</w:t>
      </w:r>
      <w:r>
        <w:rPr>
          <w:rFonts w:ascii="Times New Roman" w:hAnsi="Times New Roman"/>
          <w:szCs w:val="20"/>
          <w:lang w:val="en-NZ"/>
        </w:rPr>
        <w:t>,</w:t>
      </w:r>
      <w:r w:rsidR="009F1170" w:rsidRPr="001925C7">
        <w:rPr>
          <w:rFonts w:ascii="Times New Roman" w:hAnsi="Times New Roman"/>
          <w:szCs w:val="20"/>
          <w:lang w:val="en-NZ"/>
        </w:rPr>
        <w:t xml:space="preserve"> service points are well distributed</w:t>
      </w:r>
      <w:r>
        <w:rPr>
          <w:rFonts w:ascii="Times New Roman" w:hAnsi="Times New Roman"/>
          <w:szCs w:val="20"/>
          <w:lang w:val="en-NZ"/>
        </w:rPr>
        <w:t>,</w:t>
      </w:r>
      <w:r w:rsidR="009F1170" w:rsidRPr="001925C7">
        <w:rPr>
          <w:rFonts w:ascii="Times New Roman" w:hAnsi="Times New Roman"/>
          <w:szCs w:val="20"/>
          <w:lang w:val="en-NZ"/>
        </w:rPr>
        <w:t>a lack of appropriate linkages with some users of the CR products</w:t>
      </w:r>
      <w:r>
        <w:rPr>
          <w:rFonts w:ascii="Times New Roman" w:hAnsi="Times New Roman"/>
          <w:szCs w:val="20"/>
          <w:lang w:val="en-NZ"/>
        </w:rPr>
        <w:t xml:space="preserve">, </w:t>
      </w:r>
      <w:r w:rsidR="009F1170" w:rsidRPr="001925C7">
        <w:rPr>
          <w:rFonts w:ascii="Times New Roman" w:hAnsi="Times New Roman"/>
          <w:szCs w:val="20"/>
          <w:lang w:val="en-NZ"/>
        </w:rPr>
        <w:t>an inadequate registration infrastructure for Jamoats and other CR operational level offices</w:t>
      </w:r>
      <w:r>
        <w:rPr>
          <w:rFonts w:ascii="Times New Roman" w:hAnsi="Times New Roman"/>
          <w:szCs w:val="20"/>
          <w:lang w:val="en-NZ"/>
        </w:rPr>
        <w:t>, and</w:t>
      </w:r>
      <w:r w:rsidR="009F1170" w:rsidRPr="001925C7">
        <w:rPr>
          <w:rFonts w:ascii="Times New Roman" w:hAnsi="Times New Roman"/>
          <w:szCs w:val="20"/>
          <w:lang w:val="en-NZ"/>
        </w:rPr>
        <w:t xml:space="preserve"> also inadequate CRVS personnel and those who have limited education profiles. </w:t>
      </w:r>
    </w:p>
    <w:p w14:paraId="6AA9EF8F" w14:textId="664C711A" w:rsidR="009F1170" w:rsidRPr="001925C7"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p>
    <w:p w14:paraId="14584307" w14:textId="2D685AB0" w:rsidR="009F1170" w:rsidRPr="001925C7"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1925C7">
        <w:rPr>
          <w:rFonts w:ascii="Times New Roman" w:hAnsi="Times New Roman"/>
          <w:szCs w:val="20"/>
          <w:lang w:val="en-NZ"/>
        </w:rPr>
        <w:t xml:space="preserve"> </w:t>
      </w:r>
      <w:r w:rsidR="00073EEC">
        <w:rPr>
          <w:rFonts w:ascii="Times New Roman" w:hAnsi="Times New Roman"/>
          <w:szCs w:val="20"/>
          <w:lang w:val="en-NZ"/>
        </w:rPr>
        <w:t>I</w:t>
      </w:r>
      <w:r w:rsidRPr="001925C7">
        <w:rPr>
          <w:rFonts w:ascii="Times New Roman" w:hAnsi="Times New Roman"/>
          <w:szCs w:val="20"/>
          <w:lang w:val="en-NZ"/>
        </w:rPr>
        <w:t>nefficiency and infectiveness of the CRVS operations and information flow between various actors. Some of the specific issues include</w:t>
      </w:r>
      <w:r w:rsidR="00073EEC">
        <w:rPr>
          <w:rFonts w:ascii="Times New Roman" w:hAnsi="Times New Roman"/>
          <w:szCs w:val="20"/>
          <w:lang w:val="en-NZ"/>
        </w:rPr>
        <w:t>d</w:t>
      </w:r>
      <w:r w:rsidRPr="001925C7">
        <w:rPr>
          <w:rFonts w:ascii="Times New Roman" w:hAnsi="Times New Roman"/>
          <w:szCs w:val="20"/>
          <w:lang w:val="en-NZ"/>
        </w:rPr>
        <w:t>:</w:t>
      </w:r>
    </w:p>
    <w:p w14:paraId="1910239C" w14:textId="2AA86088" w:rsidR="009F1170" w:rsidRPr="001925C7"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t xml:space="preserve">An absence of information flow between </w:t>
      </w:r>
      <w:r w:rsidR="002F0D8A" w:rsidRPr="001925C7">
        <w:rPr>
          <w:rFonts w:ascii="Times New Roman" w:hAnsi="Times New Roman"/>
          <w:szCs w:val="20"/>
          <w:lang w:val="en-NZ"/>
        </w:rPr>
        <w:t xml:space="preserve">notaries </w:t>
      </w:r>
      <w:r w:rsidR="00E35287">
        <w:rPr>
          <w:rFonts w:ascii="Times New Roman" w:hAnsi="Times New Roman"/>
          <w:szCs w:val="20"/>
          <w:lang w:val="en-NZ"/>
        </w:rPr>
        <w:t>and the registration agent</w:t>
      </w:r>
    </w:p>
    <w:p w14:paraId="1B32D6C4" w14:textId="77777777" w:rsidR="009F1170" w:rsidRPr="001925C7"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t>Inadequacy of trained personnel to certify deaths in the community</w:t>
      </w:r>
    </w:p>
    <w:p w14:paraId="0865CE6F" w14:textId="77777777" w:rsidR="009F1170" w:rsidRPr="001925C7"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t>Existence of barriers to registration</w:t>
      </w:r>
    </w:p>
    <w:p w14:paraId="44AD38C3" w14:textId="7B43DAFD" w:rsidR="009F1170" w:rsidRPr="001925C7"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t>Inefficient transmission of V</w:t>
      </w:r>
      <w:r w:rsidR="002F0D8A" w:rsidRPr="001925C7">
        <w:rPr>
          <w:rFonts w:ascii="Times New Roman" w:hAnsi="Times New Roman"/>
          <w:szCs w:val="20"/>
          <w:lang w:val="en-NZ"/>
        </w:rPr>
        <w:t>S</w:t>
      </w:r>
      <w:r w:rsidRPr="001925C7">
        <w:rPr>
          <w:rFonts w:ascii="Times New Roman" w:hAnsi="Times New Roman"/>
          <w:szCs w:val="20"/>
          <w:lang w:val="en-NZ"/>
        </w:rPr>
        <w:t xml:space="preserve"> information between actors</w:t>
      </w:r>
    </w:p>
    <w:p w14:paraId="446772C5" w14:textId="75350B40" w:rsidR="009F1170" w:rsidRPr="001925C7"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t>Inadequate procedures and mechanisms for V</w:t>
      </w:r>
      <w:r w:rsidR="002F0D8A" w:rsidRPr="001925C7">
        <w:rPr>
          <w:rFonts w:ascii="Times New Roman" w:hAnsi="Times New Roman"/>
          <w:szCs w:val="20"/>
          <w:lang w:val="en-NZ"/>
        </w:rPr>
        <w:t>S</w:t>
      </w:r>
      <w:r w:rsidRPr="001925C7">
        <w:rPr>
          <w:rFonts w:ascii="Times New Roman" w:hAnsi="Times New Roman"/>
          <w:szCs w:val="20"/>
          <w:lang w:val="en-NZ"/>
        </w:rPr>
        <w:t xml:space="preserve"> information sharing</w:t>
      </w:r>
    </w:p>
    <w:p w14:paraId="4FAAD8EA" w14:textId="77777777" w:rsidR="009F1170" w:rsidRPr="001925C7"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t>Inefficient and ineffective VS data compilation</w:t>
      </w:r>
    </w:p>
    <w:p w14:paraId="685071AE" w14:textId="77777777" w:rsidR="009F1170" w:rsidRPr="001925C7" w:rsidRDefault="009F1170" w:rsidP="009F1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1925C7">
        <w:rPr>
          <w:rFonts w:ascii="Times New Roman" w:hAnsi="Times New Roman"/>
          <w:szCs w:val="20"/>
          <w:lang w:val="en-NZ"/>
        </w:rPr>
        <w:t>•</w:t>
      </w:r>
      <w:r w:rsidRPr="001925C7">
        <w:rPr>
          <w:rFonts w:ascii="Times New Roman" w:hAnsi="Times New Roman"/>
          <w:szCs w:val="20"/>
          <w:lang w:val="en-NZ"/>
        </w:rPr>
        <w:tab/>
        <w:t>Inconsistencies between registration records and compiled statistics</w:t>
      </w:r>
    </w:p>
    <w:p w14:paraId="5CF70EC9" w14:textId="1B49C92F" w:rsidR="00F04C00" w:rsidRPr="001925C7" w:rsidRDefault="00F04C00"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p>
    <w:p w14:paraId="78B7DED2" w14:textId="3C912D70" w:rsidR="0063401A" w:rsidRPr="001925C7" w:rsidRDefault="0063401A"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1925C7">
        <w:rPr>
          <w:rFonts w:ascii="Times New Roman" w:hAnsi="Times New Roman"/>
          <w:szCs w:val="20"/>
          <w:lang w:val="en-NZ"/>
        </w:rPr>
        <w:t>In 2017 UNFPA with</w:t>
      </w:r>
      <w:r w:rsidR="00073EEC">
        <w:rPr>
          <w:rFonts w:ascii="Times New Roman" w:hAnsi="Times New Roman"/>
          <w:szCs w:val="20"/>
          <w:lang w:val="en-NZ"/>
        </w:rPr>
        <w:t xml:space="preserve"> the</w:t>
      </w:r>
      <w:r w:rsidRPr="001925C7">
        <w:rPr>
          <w:rFonts w:ascii="Times New Roman" w:hAnsi="Times New Roman"/>
          <w:szCs w:val="20"/>
          <w:lang w:val="en-NZ"/>
        </w:rPr>
        <w:t xml:space="preserve"> </w:t>
      </w:r>
      <w:r w:rsidR="00EA4EBB" w:rsidRPr="001925C7">
        <w:rPr>
          <w:rFonts w:ascii="Times New Roman" w:hAnsi="Times New Roman"/>
          <w:szCs w:val="20"/>
          <w:lang w:val="en-NZ"/>
        </w:rPr>
        <w:t>PO</w:t>
      </w:r>
      <w:r w:rsidRPr="001925C7">
        <w:rPr>
          <w:rFonts w:ascii="Times New Roman" w:hAnsi="Times New Roman"/>
          <w:szCs w:val="20"/>
          <w:lang w:val="en-NZ"/>
        </w:rPr>
        <w:t xml:space="preserve"> “ASTI” provi</w:t>
      </w:r>
      <w:r w:rsidR="00073EEC">
        <w:rPr>
          <w:rFonts w:ascii="Times New Roman" w:hAnsi="Times New Roman"/>
          <w:szCs w:val="20"/>
          <w:lang w:val="en-NZ"/>
        </w:rPr>
        <w:t>ded</w:t>
      </w:r>
      <w:r w:rsidRPr="001925C7">
        <w:rPr>
          <w:rFonts w:ascii="Times New Roman" w:hAnsi="Times New Roman"/>
          <w:szCs w:val="20"/>
          <w:lang w:val="en-NZ"/>
        </w:rPr>
        <w:t xml:space="preserve"> technical assistance to MoJ with reviewing the recommendations received from international consultancy work in 2016. 11</w:t>
      </w:r>
      <w:r w:rsidR="00073EEC">
        <w:rPr>
          <w:rFonts w:ascii="Times New Roman" w:hAnsi="Times New Roman"/>
          <w:szCs w:val="20"/>
          <w:lang w:val="en-NZ"/>
        </w:rPr>
        <w:t xml:space="preserve"> out of 28</w:t>
      </w:r>
      <w:r w:rsidRPr="001925C7">
        <w:rPr>
          <w:rFonts w:ascii="Times New Roman" w:hAnsi="Times New Roman"/>
          <w:szCs w:val="20"/>
          <w:lang w:val="en-NZ"/>
        </w:rPr>
        <w:t xml:space="preserve"> were accepted by the MoJ for further implementation</w:t>
      </w:r>
      <w:r w:rsidR="00EA4EBB" w:rsidRPr="001925C7">
        <w:rPr>
          <w:rFonts w:ascii="Times New Roman" w:hAnsi="Times New Roman"/>
          <w:szCs w:val="20"/>
          <w:lang w:val="en-NZ"/>
        </w:rPr>
        <w:t>.</w:t>
      </w:r>
    </w:p>
    <w:p w14:paraId="71D51B1B" w14:textId="10217887" w:rsidR="00B23536" w:rsidRPr="001925C7" w:rsidRDefault="00B23536"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p>
    <w:p w14:paraId="764B0BBE" w14:textId="3D5F6F10" w:rsidR="00B23536" w:rsidRPr="001925C7" w:rsidRDefault="00B23536" w:rsidP="00B23536">
      <w:pPr>
        <w:rPr>
          <w:rFonts w:ascii="Times New Roman" w:hAnsi="Times New Roman"/>
          <w:szCs w:val="20"/>
          <w:lang w:val="en-NZ"/>
        </w:rPr>
      </w:pPr>
      <w:r w:rsidRPr="001925C7">
        <w:rPr>
          <w:rFonts w:ascii="Times New Roman" w:hAnsi="Times New Roman"/>
          <w:szCs w:val="20"/>
          <w:lang w:val="en-NZ"/>
        </w:rPr>
        <w:t xml:space="preserve">UNFPA </w:t>
      </w:r>
      <w:r w:rsidR="00073EEC">
        <w:rPr>
          <w:rFonts w:ascii="Times New Roman" w:hAnsi="Times New Roman"/>
          <w:szCs w:val="20"/>
          <w:lang w:val="en-NZ"/>
        </w:rPr>
        <w:t>with</w:t>
      </w:r>
      <w:r w:rsidRPr="001925C7">
        <w:rPr>
          <w:rFonts w:ascii="Times New Roman" w:hAnsi="Times New Roman"/>
          <w:szCs w:val="20"/>
          <w:lang w:val="en-NZ"/>
        </w:rPr>
        <w:t xml:space="preserve"> the National Commission on Population and Development within the Parliament of the Republic of Tajikistan</w:t>
      </w:r>
      <w:r w:rsidR="00073EEC">
        <w:rPr>
          <w:rFonts w:ascii="Times New Roman" w:hAnsi="Times New Roman"/>
          <w:szCs w:val="20"/>
          <w:lang w:val="en-NZ"/>
        </w:rPr>
        <w:t xml:space="preserve"> held a</w:t>
      </w:r>
      <w:r w:rsidRPr="001925C7">
        <w:rPr>
          <w:rFonts w:ascii="Times New Roman" w:hAnsi="Times New Roman"/>
          <w:szCs w:val="20"/>
          <w:lang w:val="en-NZ"/>
        </w:rPr>
        <w:t xml:space="preserve"> conference </w:t>
      </w:r>
      <w:r w:rsidR="00073EEC">
        <w:rPr>
          <w:rFonts w:ascii="Times New Roman" w:hAnsi="Times New Roman"/>
          <w:szCs w:val="20"/>
          <w:lang w:val="en-NZ"/>
        </w:rPr>
        <w:t>which</w:t>
      </w:r>
      <w:r w:rsidRPr="001925C7">
        <w:rPr>
          <w:rFonts w:ascii="Times New Roman" w:hAnsi="Times New Roman"/>
          <w:szCs w:val="20"/>
          <w:lang w:val="en-NZ"/>
        </w:rPr>
        <w:t xml:space="preserve"> highlighted benefits of the</w:t>
      </w:r>
      <w:r w:rsidR="00073EEC">
        <w:rPr>
          <w:rFonts w:ascii="Times New Roman" w:hAnsi="Times New Roman"/>
          <w:szCs w:val="20"/>
          <w:lang w:val="en-NZ"/>
        </w:rPr>
        <w:t xml:space="preserve"> CRVS</w:t>
      </w:r>
      <w:r w:rsidRPr="001925C7">
        <w:rPr>
          <w:rFonts w:ascii="Times New Roman" w:hAnsi="Times New Roman"/>
          <w:szCs w:val="20"/>
          <w:lang w:val="en-NZ"/>
        </w:rPr>
        <w:t xml:space="preserve"> electronic civil registration system</w:t>
      </w:r>
      <w:r w:rsidR="00073EEC">
        <w:rPr>
          <w:rFonts w:ascii="Times New Roman" w:hAnsi="Times New Roman"/>
          <w:szCs w:val="20"/>
          <w:lang w:val="en-NZ"/>
        </w:rPr>
        <w:t>.</w:t>
      </w:r>
      <w:r w:rsidRPr="001925C7">
        <w:rPr>
          <w:rFonts w:ascii="Times New Roman" w:hAnsi="Times New Roman"/>
          <w:szCs w:val="20"/>
          <w:lang w:val="en-NZ"/>
        </w:rPr>
        <w:t xml:space="preserve"> </w:t>
      </w:r>
      <w:r w:rsidR="00B60D05" w:rsidRPr="001925C7">
        <w:rPr>
          <w:rFonts w:ascii="Times New Roman" w:hAnsi="Times New Roman"/>
          <w:szCs w:val="20"/>
          <w:lang w:val="en-NZ"/>
        </w:rPr>
        <w:t xml:space="preserve">The </w:t>
      </w:r>
      <w:r w:rsidRPr="001925C7">
        <w:rPr>
          <w:rFonts w:ascii="Times New Roman" w:hAnsi="Times New Roman"/>
          <w:szCs w:val="20"/>
          <w:lang w:val="en-NZ"/>
        </w:rPr>
        <w:t xml:space="preserve">Conference was conducted on 22 September 2017 with participation of high level representatives of AFPPD </w:t>
      </w:r>
      <w:r w:rsidR="00B60D05" w:rsidRPr="001925C7">
        <w:rPr>
          <w:rFonts w:ascii="Times New Roman" w:hAnsi="Times New Roman"/>
          <w:szCs w:val="20"/>
          <w:lang w:val="en-NZ"/>
        </w:rPr>
        <w:t>Honourable</w:t>
      </w:r>
      <w:r w:rsidRPr="001925C7">
        <w:rPr>
          <w:rFonts w:ascii="Times New Roman" w:hAnsi="Times New Roman"/>
          <w:szCs w:val="20"/>
          <w:lang w:val="en-NZ"/>
        </w:rPr>
        <w:t xml:space="preserve"> Mr. Keizo Takemi. </w:t>
      </w:r>
    </w:p>
    <w:p w14:paraId="72F7880A" w14:textId="6056F5A5" w:rsidR="003419C9" w:rsidRPr="001925C7" w:rsidRDefault="003419C9" w:rsidP="00B23536">
      <w:pPr>
        <w:rPr>
          <w:rFonts w:ascii="Times New Roman" w:hAnsi="Times New Roman"/>
          <w:szCs w:val="20"/>
          <w:lang w:val="en-NZ"/>
        </w:rPr>
      </w:pPr>
    </w:p>
    <w:p w14:paraId="031A9469" w14:textId="15DC5BEF" w:rsidR="003419C9" w:rsidRPr="001925C7" w:rsidRDefault="00360289" w:rsidP="00B23536">
      <w:pPr>
        <w:rPr>
          <w:rFonts w:ascii="Times New Roman" w:hAnsi="Times New Roman"/>
          <w:szCs w:val="20"/>
          <w:lang w:val="en-NZ"/>
        </w:rPr>
      </w:pPr>
      <w:r w:rsidRPr="001925C7">
        <w:rPr>
          <w:rFonts w:ascii="Times New Roman" w:hAnsi="Times New Roman"/>
          <w:szCs w:val="20"/>
          <w:lang w:val="en-NZ"/>
        </w:rPr>
        <w:t>Theatre</w:t>
      </w:r>
      <w:r w:rsidR="003419C9" w:rsidRPr="001925C7">
        <w:rPr>
          <w:rFonts w:ascii="Times New Roman" w:hAnsi="Times New Roman"/>
          <w:szCs w:val="20"/>
          <w:lang w:val="en-NZ"/>
        </w:rPr>
        <w:t xml:space="preserve"> performances were conducted in three project areas: Khujand, Rudaki and Kurgan Tube as per agreement with MoJ; During the reporting period over 2,100 people were covered with </w:t>
      </w:r>
      <w:r w:rsidRPr="001925C7">
        <w:rPr>
          <w:rFonts w:ascii="Times New Roman" w:hAnsi="Times New Roman"/>
          <w:szCs w:val="20"/>
          <w:lang w:val="en-NZ"/>
        </w:rPr>
        <w:t>theatre</w:t>
      </w:r>
      <w:r w:rsidR="003419C9" w:rsidRPr="001925C7">
        <w:rPr>
          <w:rFonts w:ascii="Times New Roman" w:hAnsi="Times New Roman"/>
          <w:szCs w:val="20"/>
          <w:lang w:val="en-NZ"/>
        </w:rPr>
        <w:t xml:space="preserve"> based performances on various topics such as birth and marriage certificates and passport. In total 22 performances were provided against planned 9.</w:t>
      </w:r>
    </w:p>
    <w:p w14:paraId="41BF9A0B" w14:textId="48C6FBCA" w:rsidR="00360289" w:rsidRPr="001925C7" w:rsidRDefault="00360289" w:rsidP="00B23536">
      <w:pPr>
        <w:rPr>
          <w:rFonts w:ascii="Times New Roman" w:hAnsi="Times New Roman"/>
          <w:szCs w:val="20"/>
          <w:lang w:val="en-NZ"/>
        </w:rPr>
      </w:pPr>
    </w:p>
    <w:p w14:paraId="2C80267E" w14:textId="11349A99" w:rsidR="00360289" w:rsidRPr="001925C7" w:rsidRDefault="00360289" w:rsidP="00360289">
      <w:pPr>
        <w:rPr>
          <w:rFonts w:ascii="Times New Roman" w:hAnsi="Times New Roman"/>
          <w:szCs w:val="20"/>
          <w:lang w:val="en-NZ"/>
        </w:rPr>
      </w:pPr>
      <w:r w:rsidRPr="001925C7">
        <w:rPr>
          <w:rFonts w:ascii="Times New Roman" w:hAnsi="Times New Roman"/>
          <w:szCs w:val="20"/>
          <w:lang w:val="en-NZ"/>
        </w:rPr>
        <w:t>To ensure access to services for hard to reach rural population, UNFPA jointly with MoJ organized</w:t>
      </w:r>
      <w:r w:rsidR="00073EEC">
        <w:rPr>
          <w:rFonts w:ascii="Times New Roman" w:hAnsi="Times New Roman"/>
          <w:szCs w:val="20"/>
          <w:lang w:val="en-NZ"/>
        </w:rPr>
        <w:t xml:space="preserve"> a</w:t>
      </w:r>
      <w:r w:rsidRPr="001925C7">
        <w:rPr>
          <w:rFonts w:ascii="Times New Roman" w:hAnsi="Times New Roman"/>
          <w:szCs w:val="20"/>
          <w:lang w:val="en-NZ"/>
        </w:rPr>
        <w:t xml:space="preserve"> mobile consultation to provide CRVS services in remote and rural places. In total 36 mobile outreach visits were conducted. In total 1,800 </w:t>
      </w:r>
      <w:r w:rsidRPr="001925C7">
        <w:rPr>
          <w:rFonts w:ascii="Times New Roman" w:hAnsi="Times New Roman"/>
          <w:szCs w:val="20"/>
          <w:lang w:val="en-NZ"/>
        </w:rPr>
        <w:lastRenderedPageBreak/>
        <w:t xml:space="preserve">consultations were provided to male (1,083) and female (717) population. 569 Individual consultations were also provided. </w:t>
      </w:r>
    </w:p>
    <w:p w14:paraId="6F198997" w14:textId="74A29CA1" w:rsidR="00B23536" w:rsidRPr="001925C7" w:rsidRDefault="00360289" w:rsidP="00360289">
      <w:pPr>
        <w:rPr>
          <w:rFonts w:ascii="Times New Roman" w:hAnsi="Times New Roman"/>
          <w:szCs w:val="20"/>
          <w:lang w:val="en-NZ"/>
        </w:rPr>
      </w:pPr>
      <w:r w:rsidRPr="001925C7">
        <w:rPr>
          <w:rFonts w:ascii="Times New Roman" w:hAnsi="Times New Roman"/>
          <w:szCs w:val="20"/>
          <w:lang w:val="en-NZ"/>
        </w:rPr>
        <w:t>160 children received birth certificates in the course of the campaigns. 12 radio programmes were developed and broadcasted.</w:t>
      </w:r>
    </w:p>
    <w:p w14:paraId="289E71E0" w14:textId="77777777" w:rsidR="00360289" w:rsidRPr="001925C7" w:rsidRDefault="00360289"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p>
    <w:p w14:paraId="28C0C725" w14:textId="77777777" w:rsidR="00360289" w:rsidRPr="001925C7" w:rsidRDefault="00360289"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p>
    <w:p w14:paraId="5C5DEA4D" w14:textId="279A7996" w:rsidR="00F04C00" w:rsidRPr="007910D8" w:rsidRDefault="00F04C00" w:rsidP="00421903">
      <w:pPr>
        <w:pStyle w:val="Heading2"/>
        <w:rPr>
          <w:lang w:val="en-NZ"/>
        </w:rPr>
      </w:pPr>
      <w:r w:rsidRPr="001925C7">
        <w:rPr>
          <w:lang w:val="en-NZ"/>
        </w:rPr>
        <w:t>Resource mobilization</w:t>
      </w:r>
    </w:p>
    <w:p w14:paraId="6C372FEE" w14:textId="3912243F" w:rsidR="000546E0" w:rsidRPr="002A2D26" w:rsidRDefault="000546E0" w:rsidP="000546E0">
      <w:pPr>
        <w:rPr>
          <w:lang w:val="en-NZ"/>
        </w:rPr>
      </w:pPr>
    </w:p>
    <w:p w14:paraId="2C3B5982" w14:textId="55E2687D" w:rsidR="00247DF0" w:rsidRPr="0052635B" w:rsidRDefault="00247DF0" w:rsidP="00247DF0">
      <w:pPr>
        <w:rPr>
          <w:rFonts w:ascii="Times New Roman" w:hAnsi="Times New Roman"/>
          <w:lang w:val="en-NZ"/>
        </w:rPr>
      </w:pPr>
      <w:r w:rsidRPr="002A2D26">
        <w:rPr>
          <w:rFonts w:ascii="Times New Roman" w:hAnsi="Times New Roman"/>
          <w:lang w:val="en-NZ"/>
        </w:rPr>
        <w:t>According to the Resource Mobilization Document there is a need to attract additional resources to ensure complete and timely implementation of civil registration reform process</w:t>
      </w:r>
      <w:r w:rsidR="00E35287">
        <w:rPr>
          <w:rFonts w:ascii="Times New Roman" w:hAnsi="Times New Roman"/>
          <w:lang w:val="en-NZ"/>
        </w:rPr>
        <w:t>.</w:t>
      </w:r>
    </w:p>
    <w:p w14:paraId="7BE588B8" w14:textId="77777777" w:rsidR="00247DF0" w:rsidRPr="001925C7" w:rsidRDefault="00247DF0" w:rsidP="00247DF0">
      <w:pPr>
        <w:rPr>
          <w:rFonts w:ascii="Times New Roman" w:hAnsi="Times New Roman"/>
          <w:lang w:val="en-NZ"/>
        </w:rPr>
      </w:pPr>
    </w:p>
    <w:p w14:paraId="2FBAF966" w14:textId="24D7D179" w:rsidR="00247DF0" w:rsidRPr="001925C7" w:rsidRDefault="00247DF0" w:rsidP="00247DF0">
      <w:pPr>
        <w:rPr>
          <w:rFonts w:ascii="Times New Roman" w:hAnsi="Times New Roman"/>
          <w:lang w:val="en-NZ"/>
        </w:rPr>
      </w:pPr>
      <w:r w:rsidRPr="001925C7">
        <w:rPr>
          <w:rFonts w:ascii="Times New Roman" w:hAnsi="Times New Roman"/>
          <w:lang w:val="en-NZ"/>
        </w:rPr>
        <w:t>To mobilize additional resources, UNDP approached the following donors:</w:t>
      </w:r>
    </w:p>
    <w:p w14:paraId="068BE6A1" w14:textId="2D9B575A" w:rsidR="00FD3F82" w:rsidRPr="001925C7" w:rsidRDefault="00FD3F82" w:rsidP="00247DF0">
      <w:pPr>
        <w:rPr>
          <w:rFonts w:ascii="Times New Roman" w:hAnsi="Times New Roman"/>
          <w:lang w:val="en-NZ"/>
        </w:rPr>
      </w:pPr>
    </w:p>
    <w:p w14:paraId="60D6C109" w14:textId="1BD8344C" w:rsidR="00FD3F82" w:rsidRPr="001925C7" w:rsidRDefault="00FD3F82" w:rsidP="00066AB9">
      <w:pPr>
        <w:pStyle w:val="ListParagraph"/>
        <w:numPr>
          <w:ilvl w:val="1"/>
          <w:numId w:val="38"/>
        </w:numPr>
        <w:jc w:val="both"/>
        <w:rPr>
          <w:rFonts w:ascii="Times New Roman" w:hAnsi="Times New Roman"/>
          <w:lang w:val="en-NZ"/>
        </w:rPr>
      </w:pPr>
      <w:r w:rsidRPr="001925C7">
        <w:rPr>
          <w:rFonts w:ascii="Times New Roman" w:hAnsi="Times New Roman"/>
          <w:lang w:val="en-NZ"/>
        </w:rPr>
        <w:t>Canada Fund for Local Initiatives (CFLI);</w:t>
      </w:r>
    </w:p>
    <w:p w14:paraId="29B872E1" w14:textId="1DCE06D1" w:rsidR="00FD3F82" w:rsidRPr="001925C7" w:rsidRDefault="00FD3F82" w:rsidP="00066AB9">
      <w:pPr>
        <w:pStyle w:val="ListParagraph"/>
        <w:numPr>
          <w:ilvl w:val="1"/>
          <w:numId w:val="38"/>
        </w:numPr>
        <w:jc w:val="both"/>
        <w:rPr>
          <w:rFonts w:ascii="Times New Roman" w:hAnsi="Times New Roman"/>
          <w:lang w:val="en-NZ"/>
        </w:rPr>
      </w:pPr>
      <w:r w:rsidRPr="001925C7">
        <w:rPr>
          <w:rFonts w:ascii="Times New Roman" w:hAnsi="Times New Roman"/>
          <w:lang w:val="en-NZ"/>
        </w:rPr>
        <w:t>KazAID;</w:t>
      </w:r>
    </w:p>
    <w:p w14:paraId="241BD7D7" w14:textId="3276E509" w:rsidR="00FD3F82" w:rsidRPr="001925C7" w:rsidRDefault="00FD3F82" w:rsidP="00066AB9">
      <w:pPr>
        <w:pStyle w:val="ListParagraph"/>
        <w:numPr>
          <w:ilvl w:val="1"/>
          <w:numId w:val="38"/>
        </w:numPr>
        <w:jc w:val="both"/>
        <w:rPr>
          <w:rFonts w:ascii="Times New Roman" w:hAnsi="Times New Roman"/>
          <w:lang w:val="en-NZ"/>
        </w:rPr>
      </w:pPr>
      <w:r w:rsidRPr="001925C7">
        <w:rPr>
          <w:rFonts w:ascii="Times New Roman" w:hAnsi="Times New Roman"/>
          <w:lang w:val="en-NZ"/>
        </w:rPr>
        <w:t>Czech-UNDP Trust Fund;</w:t>
      </w:r>
    </w:p>
    <w:p w14:paraId="5B340C20" w14:textId="1A75BF23" w:rsidR="00FD3F82" w:rsidRPr="001925C7" w:rsidRDefault="00FD3F82" w:rsidP="00066AB9">
      <w:pPr>
        <w:pStyle w:val="ListParagraph"/>
        <w:numPr>
          <w:ilvl w:val="1"/>
          <w:numId w:val="38"/>
        </w:numPr>
        <w:jc w:val="both"/>
        <w:rPr>
          <w:rFonts w:ascii="Times New Roman" w:hAnsi="Times New Roman"/>
          <w:lang w:val="en-NZ"/>
        </w:rPr>
      </w:pPr>
      <w:r w:rsidRPr="001925C7">
        <w:rPr>
          <w:rFonts w:ascii="Times New Roman" w:hAnsi="Times New Roman"/>
          <w:lang w:val="en-NZ"/>
        </w:rPr>
        <w:t>Bureau for Policy and Programme Support (BPPS);</w:t>
      </w:r>
    </w:p>
    <w:p w14:paraId="76C20A3A" w14:textId="570C02DE" w:rsidR="00FD3F82" w:rsidRPr="001925C7" w:rsidRDefault="00FD3F82" w:rsidP="00066AB9">
      <w:pPr>
        <w:pStyle w:val="ListParagraph"/>
        <w:numPr>
          <w:ilvl w:val="1"/>
          <w:numId w:val="38"/>
        </w:numPr>
        <w:jc w:val="both"/>
        <w:rPr>
          <w:rFonts w:ascii="Times New Roman" w:hAnsi="Times New Roman"/>
          <w:lang w:val="en-NZ"/>
        </w:rPr>
      </w:pPr>
      <w:r w:rsidRPr="001925C7">
        <w:rPr>
          <w:rFonts w:ascii="Times New Roman" w:hAnsi="Times New Roman"/>
          <w:lang w:val="en-NZ"/>
        </w:rPr>
        <w:t>Russian Trust Fund;</w:t>
      </w:r>
    </w:p>
    <w:p w14:paraId="0D0F54C6" w14:textId="595436CC" w:rsidR="00FD3F82" w:rsidRPr="001925C7" w:rsidRDefault="00FD3F82" w:rsidP="00066AB9">
      <w:pPr>
        <w:pStyle w:val="ListParagraph"/>
        <w:numPr>
          <w:ilvl w:val="1"/>
          <w:numId w:val="38"/>
        </w:numPr>
        <w:jc w:val="both"/>
        <w:rPr>
          <w:rFonts w:ascii="Times New Roman" w:hAnsi="Times New Roman"/>
          <w:lang w:val="en-NZ"/>
        </w:rPr>
      </w:pPr>
      <w:r w:rsidRPr="001925C7">
        <w:rPr>
          <w:rFonts w:ascii="Times New Roman" w:hAnsi="Times New Roman"/>
          <w:lang w:val="en-NZ"/>
        </w:rPr>
        <w:t>Eurasian Fund for Stabilisation and Development (EFSD)</w:t>
      </w:r>
      <w:r w:rsidR="00066AB9" w:rsidRPr="001925C7">
        <w:rPr>
          <w:rFonts w:ascii="Times New Roman" w:hAnsi="Times New Roman"/>
          <w:lang w:val="en-NZ"/>
        </w:rPr>
        <w:t xml:space="preserve"> which was prepared during the previous reporting period, was handed off to the Ministry of Finance in order that the Government could  make the application. It is expected that MoF will prepare the application on their letterhead and submit before the next deadline for applications passes</w:t>
      </w:r>
      <w:r w:rsidRPr="001925C7">
        <w:rPr>
          <w:rFonts w:ascii="Times New Roman" w:hAnsi="Times New Roman"/>
          <w:lang w:val="en-NZ"/>
        </w:rPr>
        <w:t>;</w:t>
      </w:r>
    </w:p>
    <w:p w14:paraId="2033F398" w14:textId="1D19195F" w:rsidR="00FD3F82" w:rsidRPr="001925C7" w:rsidRDefault="00FD3F82" w:rsidP="002E5A0E">
      <w:pPr>
        <w:pStyle w:val="ListParagraph"/>
        <w:numPr>
          <w:ilvl w:val="1"/>
          <w:numId w:val="38"/>
        </w:numPr>
        <w:jc w:val="both"/>
        <w:rPr>
          <w:rFonts w:ascii="Times New Roman" w:hAnsi="Times New Roman"/>
          <w:lang w:val="en-NZ"/>
        </w:rPr>
      </w:pPr>
      <w:r w:rsidRPr="001925C7">
        <w:rPr>
          <w:rFonts w:ascii="Times New Roman" w:hAnsi="Times New Roman"/>
          <w:lang w:val="en-NZ"/>
        </w:rPr>
        <w:t>Embassy of the Republic of Korea.</w:t>
      </w:r>
      <w:r w:rsidR="002E5A0E" w:rsidRPr="001925C7">
        <w:rPr>
          <w:lang w:val="en-NZ"/>
        </w:rPr>
        <w:t xml:space="preserve"> </w:t>
      </w:r>
      <w:r w:rsidR="002E5A0E" w:rsidRPr="001925C7">
        <w:rPr>
          <w:rFonts w:ascii="Times New Roman" w:hAnsi="Times New Roman"/>
          <w:lang w:val="en-NZ"/>
        </w:rPr>
        <w:t>A follow-up meeting was held with the RoK and the Embassy advised they would be establishing in Dushanbe an office of KOICA.</w:t>
      </w:r>
    </w:p>
    <w:p w14:paraId="0414C286" w14:textId="0C467F62" w:rsidR="00FD3F82" w:rsidRPr="001925C7" w:rsidRDefault="00FD3F82" w:rsidP="00066AB9">
      <w:pPr>
        <w:pStyle w:val="ListParagraph"/>
        <w:numPr>
          <w:ilvl w:val="1"/>
          <w:numId w:val="38"/>
        </w:numPr>
        <w:jc w:val="both"/>
        <w:rPr>
          <w:rFonts w:ascii="Times New Roman" w:hAnsi="Times New Roman"/>
          <w:lang w:val="en-NZ"/>
        </w:rPr>
      </w:pPr>
      <w:r w:rsidRPr="001925C7">
        <w:rPr>
          <w:rFonts w:ascii="Times New Roman" w:hAnsi="Times New Roman"/>
          <w:lang w:val="en-NZ"/>
        </w:rPr>
        <w:t>Embassy of Japan (letter from MoJ)</w:t>
      </w:r>
    </w:p>
    <w:p w14:paraId="3B72D7C2" w14:textId="5701D81A" w:rsidR="00FD3F82" w:rsidRPr="001925C7" w:rsidRDefault="00FD3F82" w:rsidP="00066AB9">
      <w:pPr>
        <w:pStyle w:val="ListParagraph"/>
        <w:numPr>
          <w:ilvl w:val="1"/>
          <w:numId w:val="38"/>
        </w:numPr>
        <w:jc w:val="both"/>
        <w:rPr>
          <w:rFonts w:ascii="Times New Roman" w:hAnsi="Times New Roman"/>
          <w:lang w:val="en-NZ"/>
        </w:rPr>
      </w:pPr>
      <w:r w:rsidRPr="001925C7">
        <w:rPr>
          <w:rFonts w:ascii="Times New Roman" w:hAnsi="Times New Roman"/>
          <w:lang w:val="en-NZ"/>
        </w:rPr>
        <w:t>GPB and K&amp;I Data and Design Thinking</w:t>
      </w:r>
    </w:p>
    <w:p w14:paraId="415DAFB4" w14:textId="77777777" w:rsidR="00FD3F82" w:rsidRPr="001925C7" w:rsidRDefault="00FD3F82" w:rsidP="00FD3F82">
      <w:pPr>
        <w:rPr>
          <w:rFonts w:ascii="Times New Roman" w:hAnsi="Times New Roman"/>
          <w:lang w:val="en-NZ"/>
        </w:rPr>
      </w:pPr>
    </w:p>
    <w:p w14:paraId="37F4B01E" w14:textId="7F7773F5" w:rsidR="00066AB9" w:rsidRPr="001925C7" w:rsidRDefault="00066AB9" w:rsidP="00066AB9">
      <w:pPr>
        <w:rPr>
          <w:rFonts w:ascii="Times New Roman" w:hAnsi="Times New Roman"/>
          <w:lang w:val="en-NZ"/>
        </w:rPr>
      </w:pPr>
      <w:r w:rsidRPr="001925C7">
        <w:rPr>
          <w:rFonts w:ascii="Times New Roman" w:hAnsi="Times New Roman"/>
          <w:lang w:val="en-NZ"/>
        </w:rPr>
        <w:t xml:space="preserve">In addition to these 9 initiatives, a Strategic Planning </w:t>
      </w:r>
      <w:r w:rsidR="002E5A0E" w:rsidRPr="001925C7">
        <w:rPr>
          <w:rFonts w:ascii="Times New Roman" w:hAnsi="Times New Roman"/>
          <w:lang w:val="en-NZ"/>
        </w:rPr>
        <w:t xml:space="preserve">(Donor) </w:t>
      </w:r>
      <w:r w:rsidRPr="001925C7">
        <w:rPr>
          <w:rFonts w:ascii="Times New Roman" w:hAnsi="Times New Roman"/>
          <w:lang w:val="en-NZ"/>
        </w:rPr>
        <w:t xml:space="preserve">workshop of the Civil Registration System Reform in Tajikistan was conducted in September 27, 2017 in the Ministry of Justice Conference Hall for donors to outline the progress achieved and further plans for the project in order to attract the additional funds for the project. </w:t>
      </w:r>
    </w:p>
    <w:p w14:paraId="4A19E0F3" w14:textId="4ED7F4CA" w:rsidR="00066AB9" w:rsidRPr="001925C7" w:rsidRDefault="00066AB9" w:rsidP="00066AB9">
      <w:pPr>
        <w:rPr>
          <w:rFonts w:ascii="Times New Roman" w:hAnsi="Times New Roman"/>
          <w:lang w:val="en-NZ"/>
        </w:rPr>
      </w:pPr>
      <w:r w:rsidRPr="001925C7">
        <w:rPr>
          <w:rFonts w:ascii="Times New Roman" w:hAnsi="Times New Roman"/>
          <w:lang w:val="en-NZ"/>
        </w:rPr>
        <w:t>Since the Strategic Planning Workshop several follow up initiatives have been pursued to gauge the interest of donors.</w:t>
      </w:r>
      <w:r w:rsidR="00A40D49" w:rsidRPr="001925C7">
        <w:rPr>
          <w:lang w:val="en-NZ"/>
        </w:rPr>
        <w:t xml:space="preserve"> </w:t>
      </w:r>
      <w:r w:rsidR="00A40D49" w:rsidRPr="001925C7">
        <w:rPr>
          <w:rFonts w:ascii="Times New Roman" w:hAnsi="Times New Roman"/>
          <w:lang w:val="en-NZ"/>
        </w:rPr>
        <w:t>These are following:</w:t>
      </w:r>
    </w:p>
    <w:p w14:paraId="4DD6B941" w14:textId="0B6BDEBE" w:rsidR="00A40D49" w:rsidRPr="001925C7" w:rsidRDefault="00A40D49" w:rsidP="00066AB9">
      <w:pPr>
        <w:rPr>
          <w:rFonts w:ascii="Times New Roman" w:hAnsi="Times New Roman"/>
          <w:lang w:val="en-NZ"/>
        </w:rPr>
      </w:pPr>
    </w:p>
    <w:p w14:paraId="782317D4" w14:textId="77777777" w:rsidR="005F3578" w:rsidRPr="001925C7" w:rsidRDefault="005F3578" w:rsidP="005F3578">
      <w:pPr>
        <w:pStyle w:val="ListParagraph"/>
        <w:numPr>
          <w:ilvl w:val="0"/>
          <w:numId w:val="39"/>
        </w:numPr>
        <w:rPr>
          <w:rFonts w:ascii="Times New Roman" w:hAnsi="Times New Roman"/>
          <w:lang w:val="en-NZ"/>
        </w:rPr>
      </w:pPr>
      <w:r w:rsidRPr="001925C7">
        <w:rPr>
          <w:rFonts w:ascii="Times New Roman" w:hAnsi="Times New Roman"/>
          <w:lang w:val="en-NZ"/>
        </w:rPr>
        <w:t xml:space="preserve">All Embassies, Funds and Banks invited to Civil Registration Partners Coordination meeting </w:t>
      </w:r>
    </w:p>
    <w:p w14:paraId="75560F95" w14:textId="607C21F6" w:rsidR="005F3578" w:rsidRPr="001925C7" w:rsidRDefault="005F3578" w:rsidP="005F3578">
      <w:pPr>
        <w:pStyle w:val="ListParagraph"/>
        <w:numPr>
          <w:ilvl w:val="0"/>
          <w:numId w:val="40"/>
        </w:numPr>
        <w:rPr>
          <w:rFonts w:ascii="Times New Roman" w:hAnsi="Times New Roman"/>
          <w:lang w:val="en-NZ"/>
        </w:rPr>
      </w:pPr>
      <w:r w:rsidRPr="001925C7">
        <w:rPr>
          <w:rFonts w:ascii="Times New Roman" w:hAnsi="Times New Roman"/>
          <w:lang w:val="en-NZ"/>
        </w:rPr>
        <w:t xml:space="preserve">Japanese Ambassador </w:t>
      </w:r>
    </w:p>
    <w:p w14:paraId="0CF83D10" w14:textId="69465317" w:rsidR="005F3578" w:rsidRPr="001925C7" w:rsidRDefault="005F3578" w:rsidP="005F3578">
      <w:pPr>
        <w:pStyle w:val="ListParagraph"/>
        <w:numPr>
          <w:ilvl w:val="0"/>
          <w:numId w:val="41"/>
        </w:numPr>
        <w:rPr>
          <w:rFonts w:ascii="Times New Roman" w:hAnsi="Times New Roman"/>
          <w:lang w:val="en-NZ"/>
        </w:rPr>
      </w:pPr>
      <w:r w:rsidRPr="001925C7">
        <w:rPr>
          <w:rFonts w:ascii="Times New Roman" w:hAnsi="Times New Roman"/>
          <w:lang w:val="en-NZ"/>
        </w:rPr>
        <w:t xml:space="preserve">Indian Consulate </w:t>
      </w:r>
    </w:p>
    <w:p w14:paraId="2A4B5972" w14:textId="42B41FF2" w:rsidR="005F3578" w:rsidRPr="001925C7" w:rsidRDefault="005F3578" w:rsidP="005F3578">
      <w:pPr>
        <w:pStyle w:val="ListParagraph"/>
        <w:numPr>
          <w:ilvl w:val="0"/>
          <w:numId w:val="41"/>
        </w:numPr>
        <w:rPr>
          <w:rFonts w:ascii="Times New Roman" w:hAnsi="Times New Roman"/>
          <w:lang w:val="en-NZ"/>
        </w:rPr>
      </w:pPr>
      <w:r w:rsidRPr="001925C7">
        <w:rPr>
          <w:rFonts w:ascii="Times New Roman" w:hAnsi="Times New Roman"/>
          <w:lang w:val="en-NZ"/>
        </w:rPr>
        <w:t xml:space="preserve">French Ambassador </w:t>
      </w:r>
    </w:p>
    <w:p w14:paraId="1EC94757" w14:textId="7A6F22D4" w:rsidR="005F3578" w:rsidRPr="001925C7" w:rsidRDefault="005F3578" w:rsidP="00330B02">
      <w:pPr>
        <w:pStyle w:val="ListParagraph"/>
        <w:numPr>
          <w:ilvl w:val="0"/>
          <w:numId w:val="42"/>
        </w:numPr>
        <w:rPr>
          <w:rFonts w:ascii="Times New Roman" w:hAnsi="Times New Roman"/>
          <w:lang w:val="en-NZ"/>
        </w:rPr>
      </w:pPr>
      <w:r w:rsidRPr="001925C7">
        <w:rPr>
          <w:rFonts w:ascii="Times New Roman" w:hAnsi="Times New Roman"/>
          <w:lang w:val="en-NZ"/>
        </w:rPr>
        <w:t>UNDP Seoul Policy Centre: Republic of Korea’s Innovative Policy Tools and Experiences for Implementation of SDG 16 shared in the context of a Development Solutions Partnership (DSP) on Anti-Corruption. DSPs are facilitated by UNDP Seoul.</w:t>
      </w:r>
      <w:r w:rsidR="006D70C4" w:rsidRPr="001925C7">
        <w:rPr>
          <w:lang w:val="en-NZ"/>
        </w:rPr>
        <w:t xml:space="preserve"> </w:t>
      </w:r>
      <w:r w:rsidR="006D70C4" w:rsidRPr="001925C7">
        <w:rPr>
          <w:rFonts w:ascii="Times New Roman" w:hAnsi="Times New Roman"/>
          <w:lang w:val="en-NZ"/>
        </w:rPr>
        <w:t>Expression of Interest being prepared on Corruption Risk Assessment (CRA) of ACRC (implemented since 2006) for effective prevention of corruption in the public sector by identifying and removing corruption-causing factors in draft laws. 3 meetings with the Embassy of the Republic of Korea and planning to meet KOICA once the office is established.</w:t>
      </w:r>
    </w:p>
    <w:p w14:paraId="444CE4EE" w14:textId="77777777" w:rsidR="005F3578" w:rsidRPr="001925C7" w:rsidRDefault="005F3578" w:rsidP="00066AB9">
      <w:pPr>
        <w:rPr>
          <w:rFonts w:ascii="Times New Roman" w:hAnsi="Times New Roman"/>
          <w:lang w:val="en-NZ"/>
        </w:rPr>
      </w:pPr>
    </w:p>
    <w:p w14:paraId="18FCC155" w14:textId="77777777" w:rsidR="00066AB9" w:rsidRPr="001925C7" w:rsidRDefault="00066AB9" w:rsidP="00247DF0">
      <w:pPr>
        <w:rPr>
          <w:rFonts w:ascii="Times New Roman" w:hAnsi="Times New Roman"/>
          <w:lang w:val="en-NZ"/>
        </w:rPr>
      </w:pPr>
    </w:p>
    <w:p w14:paraId="59D5267C" w14:textId="2C6B3735" w:rsidR="00247DF0" w:rsidRPr="008D160D" w:rsidRDefault="00247DF0" w:rsidP="00247DF0">
      <w:pPr>
        <w:rPr>
          <w:rFonts w:ascii="Times New Roman" w:hAnsi="Times New Roman"/>
          <w:lang w:val="en-NZ"/>
        </w:rPr>
      </w:pPr>
      <w:r w:rsidRPr="001925C7">
        <w:rPr>
          <w:rFonts w:ascii="Times New Roman" w:hAnsi="Times New Roman"/>
          <w:lang w:val="en-NZ"/>
        </w:rPr>
        <w:t xml:space="preserve">The Table with the list of approached donors is </w:t>
      </w:r>
      <w:r w:rsidRPr="009F138E">
        <w:rPr>
          <w:rFonts w:ascii="Times New Roman" w:hAnsi="Times New Roman"/>
          <w:lang w:val="en-NZ"/>
        </w:rPr>
        <w:t xml:space="preserve">attached as Annex </w:t>
      </w:r>
      <w:r w:rsidR="006407DF" w:rsidRPr="009F138E">
        <w:rPr>
          <w:rFonts w:ascii="Times New Roman" w:hAnsi="Times New Roman"/>
          <w:lang w:val="en-NZ"/>
        </w:rPr>
        <w:t>1</w:t>
      </w:r>
      <w:r w:rsidR="004D5B71" w:rsidRPr="009F138E">
        <w:rPr>
          <w:rFonts w:ascii="Times New Roman" w:hAnsi="Times New Roman"/>
          <w:lang w:val="en-NZ"/>
        </w:rPr>
        <w:t>5</w:t>
      </w:r>
      <w:r w:rsidR="006407DF" w:rsidRPr="009F138E">
        <w:rPr>
          <w:rFonts w:ascii="Times New Roman" w:hAnsi="Times New Roman"/>
          <w:lang w:val="en-NZ"/>
        </w:rPr>
        <w:t xml:space="preserve"> </w:t>
      </w:r>
      <w:r w:rsidRPr="009F138E">
        <w:rPr>
          <w:rFonts w:ascii="Times New Roman" w:hAnsi="Times New Roman"/>
          <w:lang w:val="en-NZ"/>
        </w:rPr>
        <w:t>to the present report.</w:t>
      </w:r>
      <w:r w:rsidRPr="008D160D">
        <w:rPr>
          <w:rFonts w:ascii="Times New Roman" w:hAnsi="Times New Roman"/>
          <w:lang w:val="en-NZ"/>
        </w:rPr>
        <w:t xml:space="preserve"> </w:t>
      </w:r>
    </w:p>
    <w:p w14:paraId="613255AF" w14:textId="77777777" w:rsidR="00247DF0" w:rsidRPr="001925C7" w:rsidRDefault="00247DF0" w:rsidP="00247DF0">
      <w:pPr>
        <w:rPr>
          <w:rFonts w:ascii="Times New Roman" w:hAnsi="Times New Roman"/>
          <w:lang w:val="en-NZ"/>
        </w:rPr>
      </w:pPr>
    </w:p>
    <w:p w14:paraId="2EA1DBEA" w14:textId="77777777" w:rsidR="00247DF0" w:rsidRPr="001925C7" w:rsidRDefault="00247DF0" w:rsidP="00247DF0">
      <w:pPr>
        <w:rPr>
          <w:rFonts w:ascii="Times New Roman" w:hAnsi="Times New Roman"/>
          <w:lang w:val="en-NZ"/>
        </w:rPr>
      </w:pPr>
    </w:p>
    <w:p w14:paraId="3C947B49" w14:textId="77777777" w:rsidR="00E35287" w:rsidRDefault="00E35287" w:rsidP="00247DF0">
      <w:pPr>
        <w:rPr>
          <w:rFonts w:ascii="Times New Roman" w:hAnsi="Times New Roman"/>
          <w:b/>
          <w:lang w:val="en-NZ"/>
        </w:rPr>
      </w:pPr>
    </w:p>
    <w:p w14:paraId="127E7727" w14:textId="00C42E1F" w:rsidR="00247DF0" w:rsidRPr="001925C7" w:rsidRDefault="00247DF0" w:rsidP="00247DF0">
      <w:pPr>
        <w:rPr>
          <w:rFonts w:ascii="Times New Roman" w:hAnsi="Times New Roman"/>
          <w:b/>
          <w:lang w:val="en-NZ"/>
        </w:rPr>
      </w:pPr>
      <w:r w:rsidRPr="001925C7">
        <w:rPr>
          <w:rFonts w:ascii="Times New Roman" w:hAnsi="Times New Roman"/>
          <w:b/>
          <w:lang w:val="en-NZ"/>
        </w:rPr>
        <w:t xml:space="preserve">Results Achieved </w:t>
      </w:r>
    </w:p>
    <w:p w14:paraId="18ADD02A" w14:textId="25A067C2" w:rsidR="00247DF0" w:rsidRPr="001925C7" w:rsidRDefault="00247DF0" w:rsidP="00247DF0">
      <w:pPr>
        <w:pStyle w:val="ListParagraph"/>
        <w:numPr>
          <w:ilvl w:val="0"/>
          <w:numId w:val="37"/>
        </w:numPr>
        <w:rPr>
          <w:rFonts w:ascii="Times New Roman" w:hAnsi="Times New Roman"/>
          <w:lang w:val="en-NZ"/>
        </w:rPr>
      </w:pPr>
      <w:r w:rsidRPr="001925C7">
        <w:rPr>
          <w:rFonts w:ascii="Times New Roman" w:hAnsi="Times New Roman"/>
          <w:lang w:val="en-NZ"/>
        </w:rPr>
        <w:t>The Project monthly UN and partner coordination meeting</w:t>
      </w:r>
      <w:r w:rsidR="006D70C4" w:rsidRPr="001925C7">
        <w:rPr>
          <w:rFonts w:ascii="Times New Roman" w:hAnsi="Times New Roman"/>
          <w:lang w:val="en-NZ"/>
        </w:rPr>
        <w:t>s</w:t>
      </w:r>
      <w:r w:rsidRPr="001925C7">
        <w:rPr>
          <w:rFonts w:ascii="Times New Roman" w:hAnsi="Times New Roman"/>
          <w:lang w:val="en-NZ"/>
        </w:rPr>
        <w:t xml:space="preserve"> </w:t>
      </w:r>
      <w:r w:rsidR="006D70C4" w:rsidRPr="001925C7">
        <w:rPr>
          <w:rFonts w:ascii="Times New Roman" w:hAnsi="Times New Roman"/>
          <w:lang w:val="en-NZ"/>
        </w:rPr>
        <w:t>have been conducted on a regular basis</w:t>
      </w:r>
      <w:r w:rsidRPr="001925C7">
        <w:rPr>
          <w:rFonts w:ascii="Times New Roman" w:hAnsi="Times New Roman"/>
          <w:lang w:val="en-NZ"/>
        </w:rPr>
        <w:t>;</w:t>
      </w:r>
    </w:p>
    <w:p w14:paraId="080568FF" w14:textId="6C8EABE5" w:rsidR="000546E0" w:rsidRPr="001925C7" w:rsidRDefault="00073EEC" w:rsidP="00247DF0">
      <w:pPr>
        <w:pStyle w:val="ListParagraph"/>
        <w:numPr>
          <w:ilvl w:val="0"/>
          <w:numId w:val="37"/>
        </w:numPr>
        <w:rPr>
          <w:rFonts w:ascii="Times New Roman" w:hAnsi="Times New Roman"/>
          <w:lang w:val="en-NZ"/>
        </w:rPr>
      </w:pPr>
      <w:r>
        <w:rPr>
          <w:rFonts w:ascii="Times New Roman" w:hAnsi="Times New Roman"/>
          <w:lang w:val="en-NZ"/>
        </w:rPr>
        <w:t>CROIS2</w:t>
      </w:r>
      <w:r w:rsidR="00247DF0" w:rsidRPr="001925C7">
        <w:rPr>
          <w:rFonts w:ascii="Times New Roman" w:hAnsi="Times New Roman"/>
          <w:lang w:val="en-NZ"/>
        </w:rPr>
        <w:t xml:space="preserve"> tested, deployed across selected ZAGS offices</w:t>
      </w:r>
      <w:r w:rsidR="006D70C4" w:rsidRPr="001925C7">
        <w:rPr>
          <w:rFonts w:ascii="Times New Roman" w:hAnsi="Times New Roman"/>
          <w:lang w:val="en-NZ"/>
        </w:rPr>
        <w:t>;</w:t>
      </w:r>
      <w:r>
        <w:rPr>
          <w:rFonts w:ascii="Times New Roman" w:hAnsi="Times New Roman"/>
          <w:lang w:val="en-NZ"/>
        </w:rPr>
        <w:t xml:space="preserve">. The introduction of a fully electronic CR Information system paves the way for </w:t>
      </w:r>
      <w:r w:rsidR="000C4235">
        <w:rPr>
          <w:rFonts w:ascii="Times New Roman" w:hAnsi="Times New Roman"/>
          <w:lang w:val="en-NZ"/>
        </w:rPr>
        <w:t>systematic data sharing across agencies and the introduction of a coordination mechanism as recomm</w:t>
      </w:r>
      <w:r w:rsidR="004D1855">
        <w:rPr>
          <w:rFonts w:ascii="Times New Roman" w:hAnsi="Times New Roman"/>
          <w:lang w:val="en-NZ"/>
        </w:rPr>
        <w:t>ended by the CR Project in 2017;</w:t>
      </w:r>
    </w:p>
    <w:p w14:paraId="7117B835" w14:textId="3412C323" w:rsidR="006D70C4" w:rsidRPr="007910D8" w:rsidRDefault="006D70C4" w:rsidP="006D70C4">
      <w:pPr>
        <w:pStyle w:val="ListParagraph"/>
        <w:numPr>
          <w:ilvl w:val="0"/>
          <w:numId w:val="37"/>
        </w:numPr>
        <w:rPr>
          <w:rFonts w:ascii="Times New Roman" w:hAnsi="Times New Roman"/>
          <w:lang w:val="en-NZ"/>
        </w:rPr>
      </w:pPr>
      <w:r w:rsidRPr="001925C7">
        <w:rPr>
          <w:rFonts w:ascii="Times New Roman" w:hAnsi="Times New Roman"/>
          <w:lang w:val="en-NZ"/>
        </w:rPr>
        <w:t>Strategic Planning (Donor) workshop of the Civil Registration System Ref</w:t>
      </w:r>
      <w:r w:rsidR="00950C88">
        <w:rPr>
          <w:rFonts w:ascii="Times New Roman" w:hAnsi="Times New Roman"/>
          <w:lang w:val="en-NZ"/>
        </w:rPr>
        <w:t>orm in Tajikistan was conducted.</w:t>
      </w:r>
    </w:p>
    <w:p w14:paraId="315CB000" w14:textId="07FD4B4A" w:rsidR="00247DF0" w:rsidRPr="001925C7" w:rsidRDefault="00247DF0" w:rsidP="00247DF0">
      <w:pPr>
        <w:rPr>
          <w:rFonts w:ascii="Times New Roman" w:hAnsi="Times New Roman"/>
          <w:lang w:val="en-NZ"/>
        </w:rPr>
      </w:pPr>
    </w:p>
    <w:p w14:paraId="1B3E0251" w14:textId="7CFA9890" w:rsidR="00247DF0" w:rsidRPr="001925C7" w:rsidRDefault="00247DF0" w:rsidP="00247DF0">
      <w:pPr>
        <w:rPr>
          <w:rFonts w:ascii="Times New Roman" w:hAnsi="Times New Roman"/>
          <w:lang w:val="en-NZ"/>
        </w:rPr>
      </w:pPr>
    </w:p>
    <w:p w14:paraId="18894EA1" w14:textId="697A3670" w:rsidR="0091753F" w:rsidRPr="007910D8" w:rsidRDefault="0091753F" w:rsidP="004E6CEA">
      <w:pPr>
        <w:pStyle w:val="Heading1"/>
        <w:numPr>
          <w:ilvl w:val="0"/>
          <w:numId w:val="23"/>
        </w:numPr>
        <w:rPr>
          <w:lang w:val="en-NZ"/>
        </w:rPr>
      </w:pPr>
      <w:bookmarkStart w:id="36" w:name="_Toc216245617"/>
      <w:bookmarkStart w:id="37" w:name="_Toc401342773"/>
      <w:bookmarkStart w:id="38" w:name="_Toc401583704"/>
      <w:bookmarkStart w:id="39" w:name="_Toc507063343"/>
      <w:r w:rsidRPr="007910D8">
        <w:rPr>
          <w:lang w:val="en-NZ"/>
        </w:rPr>
        <w:t>IMPLEMENTATION CHALLENGES</w:t>
      </w:r>
      <w:bookmarkEnd w:id="36"/>
      <w:bookmarkEnd w:id="37"/>
      <w:bookmarkEnd w:id="38"/>
      <w:bookmarkEnd w:id="39"/>
    </w:p>
    <w:p w14:paraId="669A4456" w14:textId="77777777" w:rsidR="000B114C" w:rsidRPr="002A2D26" w:rsidRDefault="000B114C" w:rsidP="00AC269F">
      <w:pPr>
        <w:pStyle w:val="NormalWeb"/>
        <w:spacing w:beforeLines="0" w:afterLines="0"/>
        <w:jc w:val="both"/>
        <w:rPr>
          <w:rFonts w:ascii="Times New Roman" w:hAnsi="Times New Roman"/>
          <w:sz w:val="22"/>
          <w:lang w:val="en-NZ"/>
        </w:rPr>
      </w:pPr>
    </w:p>
    <w:p w14:paraId="0B561F93" w14:textId="4E1F27EC" w:rsidR="00982940" w:rsidRPr="001925C7" w:rsidRDefault="00982940" w:rsidP="00982940">
      <w:pPr>
        <w:pStyle w:val="NormalWeb"/>
        <w:spacing w:before="2" w:after="2"/>
        <w:jc w:val="both"/>
        <w:rPr>
          <w:rFonts w:ascii="Times New Roman" w:hAnsi="Times New Roman"/>
          <w:sz w:val="22"/>
          <w:lang w:val="en-NZ"/>
        </w:rPr>
      </w:pPr>
      <w:r w:rsidRPr="002A2D26">
        <w:rPr>
          <w:rFonts w:ascii="Times New Roman" w:hAnsi="Times New Roman"/>
          <w:sz w:val="22"/>
          <w:lang w:val="en-NZ"/>
        </w:rPr>
        <w:t>While the project has strong support from the Ministry of Justice, and from other partners, several implementation challenges exist which impede the roll out of the Civil Registration Reform. These include, low staff motivation and capacity of ZAGS Offices and Jamoats, poor facilities and weak infrastructure, lack of highly-qualified specialists in acco</w:t>
      </w:r>
      <w:r w:rsidRPr="00B57E97">
        <w:rPr>
          <w:rFonts w:ascii="Times New Roman" w:hAnsi="Times New Roman"/>
          <w:sz w:val="22"/>
          <w:lang w:val="en-NZ"/>
        </w:rPr>
        <w:t>untancy (for financial reporting) and IT, incoherent service delivery approaches and business procedures on the service provider side. On service user side, low awareness of civil registration by the population, low motivation for the registration of civil</w:t>
      </w:r>
      <w:r w:rsidRPr="001925C7">
        <w:rPr>
          <w:rFonts w:ascii="Times New Roman" w:hAnsi="Times New Roman"/>
          <w:sz w:val="22"/>
          <w:lang w:val="en-NZ"/>
        </w:rPr>
        <w:t xml:space="preserve"> acts, poverty (paying capacity), deference to using informal institutions, cultural aspects and distrust of formal institutions and procedures are the main barriers.</w:t>
      </w:r>
    </w:p>
    <w:p w14:paraId="0205F5B7" w14:textId="77777777" w:rsidR="00982940" w:rsidRPr="001925C7" w:rsidRDefault="00982940" w:rsidP="00982940">
      <w:pPr>
        <w:pStyle w:val="NormalWeb"/>
        <w:spacing w:before="2" w:after="2"/>
        <w:jc w:val="both"/>
        <w:rPr>
          <w:rFonts w:ascii="Times New Roman" w:hAnsi="Times New Roman"/>
          <w:sz w:val="22"/>
          <w:lang w:val="en-NZ"/>
        </w:rPr>
      </w:pPr>
    </w:p>
    <w:p w14:paraId="39B02082" w14:textId="77777777" w:rsidR="00982940" w:rsidRPr="001925C7" w:rsidRDefault="00982940" w:rsidP="00982940">
      <w:pPr>
        <w:pStyle w:val="NormalWeb"/>
        <w:spacing w:before="2" w:after="2"/>
        <w:jc w:val="both"/>
        <w:rPr>
          <w:rFonts w:ascii="Times New Roman" w:hAnsi="Times New Roman"/>
          <w:sz w:val="22"/>
          <w:lang w:val="en-NZ"/>
        </w:rPr>
      </w:pPr>
      <w:r w:rsidRPr="001925C7">
        <w:rPr>
          <w:rFonts w:ascii="Times New Roman" w:hAnsi="Times New Roman"/>
          <w:sz w:val="22"/>
          <w:lang w:val="en-NZ"/>
        </w:rPr>
        <w:t>The project with support of partners and stakeholders will address these challenges by:</w:t>
      </w:r>
    </w:p>
    <w:p w14:paraId="34DBE974" w14:textId="36A423BF" w:rsidR="00982940" w:rsidRPr="001925C7" w:rsidRDefault="00982940" w:rsidP="00982940">
      <w:pPr>
        <w:pStyle w:val="NormalWeb"/>
        <w:spacing w:before="2" w:after="2"/>
        <w:jc w:val="both"/>
        <w:rPr>
          <w:rFonts w:ascii="Times New Roman" w:hAnsi="Times New Roman"/>
          <w:sz w:val="22"/>
          <w:lang w:val="en-NZ"/>
        </w:rPr>
      </w:pPr>
      <w:r w:rsidRPr="001925C7">
        <w:rPr>
          <w:rFonts w:ascii="Times New Roman" w:hAnsi="Times New Roman"/>
          <w:sz w:val="22"/>
          <w:lang w:val="en-NZ"/>
        </w:rPr>
        <w:t>•</w:t>
      </w:r>
      <w:r w:rsidRPr="001925C7">
        <w:rPr>
          <w:rFonts w:ascii="Times New Roman" w:hAnsi="Times New Roman"/>
          <w:sz w:val="22"/>
          <w:lang w:val="en-NZ"/>
        </w:rPr>
        <w:tab/>
        <w:t>Introducing amendments to the Law on “On State Registration of Acts of Civil Status”, Family Code, Code on Administrative Offences and other Laws and by-laws related to civil registration as per received comments from the ministries and agencies</w:t>
      </w:r>
      <w:r w:rsidR="00B66ACD" w:rsidRPr="001925C7">
        <w:rPr>
          <w:rFonts w:ascii="Times New Roman" w:hAnsi="Times New Roman"/>
          <w:sz w:val="22"/>
          <w:lang w:val="en-NZ"/>
        </w:rPr>
        <w:t>;</w:t>
      </w:r>
    </w:p>
    <w:p w14:paraId="7397E9E5" w14:textId="447D1640" w:rsidR="00982940" w:rsidRPr="001925C7" w:rsidRDefault="00982940" w:rsidP="00982940">
      <w:pPr>
        <w:pStyle w:val="NormalWeb"/>
        <w:spacing w:before="2" w:after="2"/>
        <w:jc w:val="both"/>
        <w:rPr>
          <w:rFonts w:ascii="Times New Roman" w:hAnsi="Times New Roman"/>
          <w:sz w:val="22"/>
          <w:lang w:val="en-NZ"/>
        </w:rPr>
      </w:pPr>
      <w:r w:rsidRPr="001925C7">
        <w:rPr>
          <w:rFonts w:ascii="Times New Roman" w:hAnsi="Times New Roman"/>
          <w:sz w:val="22"/>
          <w:lang w:val="en-NZ"/>
        </w:rPr>
        <w:t>•</w:t>
      </w:r>
      <w:r w:rsidRPr="001925C7">
        <w:rPr>
          <w:rFonts w:ascii="Times New Roman" w:hAnsi="Times New Roman"/>
          <w:sz w:val="22"/>
          <w:lang w:val="en-NZ"/>
        </w:rPr>
        <w:tab/>
        <w:t>Introducing instructions on conducting the registration of civil acts by Jamoats, ZAGS and Consular Services</w:t>
      </w:r>
      <w:r w:rsidR="00B66ACD" w:rsidRPr="001925C7">
        <w:rPr>
          <w:rFonts w:ascii="Times New Roman" w:hAnsi="Times New Roman"/>
          <w:sz w:val="22"/>
          <w:lang w:val="en-NZ"/>
        </w:rPr>
        <w:t>;</w:t>
      </w:r>
    </w:p>
    <w:p w14:paraId="25F4DF78" w14:textId="196E1F8D" w:rsidR="00982940" w:rsidRPr="001925C7" w:rsidRDefault="00982940" w:rsidP="00982940">
      <w:pPr>
        <w:pStyle w:val="NormalWeb"/>
        <w:spacing w:before="2" w:after="2"/>
        <w:jc w:val="both"/>
        <w:rPr>
          <w:rFonts w:ascii="Times New Roman" w:hAnsi="Times New Roman"/>
          <w:sz w:val="22"/>
          <w:lang w:val="en-NZ"/>
        </w:rPr>
      </w:pPr>
      <w:r w:rsidRPr="001925C7">
        <w:rPr>
          <w:rFonts w:ascii="Times New Roman" w:hAnsi="Times New Roman"/>
          <w:sz w:val="22"/>
          <w:lang w:val="en-NZ"/>
        </w:rPr>
        <w:t>•</w:t>
      </w:r>
      <w:r w:rsidRPr="001925C7">
        <w:rPr>
          <w:rFonts w:ascii="Times New Roman" w:hAnsi="Times New Roman"/>
          <w:sz w:val="22"/>
          <w:lang w:val="en-NZ"/>
        </w:rPr>
        <w:tab/>
        <w:t>Developing and implementing new by-laws, internal rules and regulations, business procedures and M&amp;E framework</w:t>
      </w:r>
      <w:r w:rsidR="00B66ACD" w:rsidRPr="001925C7">
        <w:rPr>
          <w:rFonts w:ascii="Times New Roman" w:hAnsi="Times New Roman"/>
          <w:sz w:val="22"/>
          <w:lang w:val="en-NZ"/>
        </w:rPr>
        <w:t>;</w:t>
      </w:r>
    </w:p>
    <w:p w14:paraId="3E2DBA03" w14:textId="4CA26FF4" w:rsidR="00982940" w:rsidRPr="001925C7" w:rsidRDefault="00982940" w:rsidP="00982940">
      <w:pPr>
        <w:pStyle w:val="NormalWeb"/>
        <w:spacing w:before="2" w:after="2"/>
        <w:jc w:val="both"/>
        <w:rPr>
          <w:rFonts w:ascii="Times New Roman" w:hAnsi="Times New Roman"/>
          <w:sz w:val="22"/>
          <w:lang w:val="en-NZ"/>
        </w:rPr>
      </w:pPr>
      <w:r w:rsidRPr="001925C7">
        <w:rPr>
          <w:rFonts w:ascii="Times New Roman" w:hAnsi="Times New Roman"/>
          <w:sz w:val="22"/>
          <w:lang w:val="en-NZ"/>
        </w:rPr>
        <w:t>•</w:t>
      </w:r>
      <w:r w:rsidRPr="001925C7">
        <w:rPr>
          <w:rFonts w:ascii="Times New Roman" w:hAnsi="Times New Roman"/>
          <w:sz w:val="22"/>
          <w:lang w:val="en-NZ"/>
        </w:rPr>
        <w:tab/>
        <w:t>Developing training programmes, training materials and conducting a series of trainings: training for trainees and trainings for staff of ZAGS Offices, Jamoats and Consular Offices</w:t>
      </w:r>
      <w:r w:rsidR="00B66ACD" w:rsidRPr="001925C7">
        <w:rPr>
          <w:rFonts w:ascii="Times New Roman" w:hAnsi="Times New Roman"/>
          <w:sz w:val="22"/>
          <w:lang w:val="en-NZ"/>
        </w:rPr>
        <w:t>;</w:t>
      </w:r>
    </w:p>
    <w:p w14:paraId="7B45E080" w14:textId="3BB30698" w:rsidR="00982940" w:rsidRPr="001925C7" w:rsidRDefault="00982940" w:rsidP="00982940">
      <w:pPr>
        <w:pStyle w:val="NormalWeb"/>
        <w:spacing w:before="2" w:after="2"/>
        <w:jc w:val="both"/>
        <w:rPr>
          <w:rFonts w:ascii="Times New Roman" w:hAnsi="Times New Roman"/>
          <w:sz w:val="22"/>
          <w:lang w:val="en-NZ"/>
        </w:rPr>
      </w:pPr>
      <w:r w:rsidRPr="001925C7">
        <w:rPr>
          <w:rFonts w:ascii="Times New Roman" w:hAnsi="Times New Roman"/>
          <w:sz w:val="22"/>
          <w:lang w:val="en-NZ"/>
        </w:rPr>
        <w:t>•</w:t>
      </w:r>
      <w:r w:rsidRPr="001925C7">
        <w:rPr>
          <w:rFonts w:ascii="Times New Roman" w:hAnsi="Times New Roman"/>
          <w:sz w:val="22"/>
          <w:lang w:val="en-NZ"/>
        </w:rPr>
        <w:tab/>
        <w:t xml:space="preserve">Renovating facilities: renovation of archive building, renovation of ZAGS Office in </w:t>
      </w:r>
      <w:r w:rsidR="00B57E97">
        <w:rPr>
          <w:rFonts w:ascii="Times New Roman" w:hAnsi="Times New Roman"/>
          <w:sz w:val="22"/>
          <w:lang w:val="en-NZ"/>
        </w:rPr>
        <w:t xml:space="preserve">Kulyob </w:t>
      </w:r>
      <w:r w:rsidRPr="00B57E97">
        <w:rPr>
          <w:rFonts w:ascii="Times New Roman" w:hAnsi="Times New Roman"/>
          <w:sz w:val="22"/>
          <w:lang w:val="en-NZ"/>
        </w:rPr>
        <w:t xml:space="preserve"> and two other ZA</w:t>
      </w:r>
      <w:r w:rsidRPr="001925C7">
        <w:rPr>
          <w:rFonts w:ascii="Times New Roman" w:hAnsi="Times New Roman"/>
          <w:sz w:val="22"/>
          <w:lang w:val="en-NZ"/>
        </w:rPr>
        <w:t>GS Offices (if agreed and approved)</w:t>
      </w:r>
      <w:r w:rsidR="00B66ACD" w:rsidRPr="001925C7">
        <w:rPr>
          <w:rFonts w:ascii="Times New Roman" w:hAnsi="Times New Roman"/>
          <w:sz w:val="22"/>
          <w:lang w:val="en-NZ"/>
        </w:rPr>
        <w:t>;</w:t>
      </w:r>
    </w:p>
    <w:p w14:paraId="42C27F6B" w14:textId="3C9F04F1" w:rsidR="00982940" w:rsidRPr="001925C7" w:rsidRDefault="00982940" w:rsidP="00982940">
      <w:pPr>
        <w:pStyle w:val="NormalWeb"/>
        <w:spacing w:before="2" w:after="2"/>
        <w:jc w:val="both"/>
        <w:rPr>
          <w:rFonts w:ascii="Times New Roman" w:hAnsi="Times New Roman"/>
          <w:sz w:val="22"/>
          <w:lang w:val="en-NZ"/>
        </w:rPr>
      </w:pPr>
      <w:r w:rsidRPr="001925C7">
        <w:rPr>
          <w:rFonts w:ascii="Times New Roman" w:hAnsi="Times New Roman"/>
          <w:sz w:val="22"/>
          <w:lang w:val="en-NZ"/>
        </w:rPr>
        <w:t>•</w:t>
      </w:r>
      <w:r w:rsidRPr="001925C7">
        <w:rPr>
          <w:rFonts w:ascii="Times New Roman" w:hAnsi="Times New Roman"/>
          <w:sz w:val="22"/>
          <w:lang w:val="en-NZ"/>
        </w:rPr>
        <w:tab/>
        <w:t>Technical upgrade of Institute of Advanced Legal Training under the Ministry of Justice for better learning conditions and innovative education</w:t>
      </w:r>
      <w:r w:rsidR="00E35CF4">
        <w:rPr>
          <w:rFonts w:ascii="Times New Roman" w:hAnsi="Times New Roman"/>
          <w:sz w:val="22"/>
          <w:lang w:val="en-NZ"/>
        </w:rPr>
        <w:t>;</w:t>
      </w:r>
    </w:p>
    <w:p w14:paraId="3A9EFB85" w14:textId="2F148B01" w:rsidR="00982940" w:rsidRPr="001925C7" w:rsidRDefault="00982940" w:rsidP="00982940">
      <w:pPr>
        <w:pStyle w:val="NormalWeb"/>
        <w:spacing w:before="2" w:after="2"/>
        <w:jc w:val="both"/>
        <w:rPr>
          <w:rFonts w:ascii="Times New Roman" w:hAnsi="Times New Roman"/>
          <w:sz w:val="22"/>
          <w:lang w:val="en-NZ"/>
        </w:rPr>
      </w:pPr>
      <w:r w:rsidRPr="001925C7">
        <w:rPr>
          <w:rFonts w:ascii="Times New Roman" w:hAnsi="Times New Roman"/>
          <w:sz w:val="22"/>
          <w:lang w:val="en-NZ"/>
        </w:rPr>
        <w:t>•</w:t>
      </w:r>
      <w:r w:rsidRPr="001925C7">
        <w:rPr>
          <w:rFonts w:ascii="Times New Roman" w:hAnsi="Times New Roman"/>
          <w:sz w:val="22"/>
          <w:lang w:val="en-NZ"/>
        </w:rPr>
        <w:tab/>
        <w:t>Introducing a new communication strategy and conducting outreach awareness raising campaigns</w:t>
      </w:r>
      <w:r w:rsidR="00E35CF4">
        <w:rPr>
          <w:rFonts w:ascii="Times New Roman" w:hAnsi="Times New Roman"/>
          <w:sz w:val="22"/>
          <w:lang w:val="en-NZ"/>
        </w:rPr>
        <w:t>;</w:t>
      </w:r>
    </w:p>
    <w:p w14:paraId="0023FA62" w14:textId="77777777" w:rsidR="00982940" w:rsidRPr="001925C7" w:rsidRDefault="00982940" w:rsidP="00982940">
      <w:pPr>
        <w:pStyle w:val="NormalWeb"/>
        <w:spacing w:before="2" w:after="2"/>
        <w:jc w:val="both"/>
        <w:rPr>
          <w:rFonts w:ascii="Times New Roman" w:hAnsi="Times New Roman"/>
          <w:sz w:val="22"/>
          <w:lang w:val="en-NZ"/>
        </w:rPr>
      </w:pPr>
    </w:p>
    <w:p w14:paraId="7F4925A3" w14:textId="167F7787" w:rsidR="00982940" w:rsidRPr="001925C7" w:rsidRDefault="00982940" w:rsidP="00982940">
      <w:pPr>
        <w:pStyle w:val="NormalWeb"/>
        <w:spacing w:before="2" w:after="2"/>
        <w:jc w:val="both"/>
        <w:rPr>
          <w:rFonts w:ascii="Times New Roman" w:hAnsi="Times New Roman"/>
          <w:sz w:val="22"/>
          <w:lang w:val="en-NZ"/>
        </w:rPr>
      </w:pPr>
      <w:r w:rsidRPr="001925C7">
        <w:rPr>
          <w:rFonts w:ascii="Times New Roman" w:hAnsi="Times New Roman"/>
          <w:sz w:val="22"/>
          <w:lang w:val="en-NZ"/>
        </w:rPr>
        <w:t>Specific challeng</w:t>
      </w:r>
      <w:r w:rsidR="00B66ACD" w:rsidRPr="001925C7">
        <w:rPr>
          <w:rFonts w:ascii="Times New Roman" w:hAnsi="Times New Roman"/>
          <w:sz w:val="22"/>
          <w:lang w:val="en-NZ"/>
        </w:rPr>
        <w:t xml:space="preserve">es during the reporting period </w:t>
      </w:r>
      <w:r w:rsidRPr="001925C7">
        <w:rPr>
          <w:rFonts w:ascii="Times New Roman" w:hAnsi="Times New Roman"/>
          <w:sz w:val="22"/>
          <w:lang w:val="en-NZ"/>
        </w:rPr>
        <w:t>were:</w:t>
      </w:r>
    </w:p>
    <w:p w14:paraId="3435EC95" w14:textId="77777777" w:rsidR="00982940" w:rsidRPr="001925C7" w:rsidRDefault="00982940" w:rsidP="00982940">
      <w:pPr>
        <w:pStyle w:val="NormalWeb"/>
        <w:spacing w:before="2" w:after="2"/>
        <w:jc w:val="both"/>
        <w:rPr>
          <w:rFonts w:ascii="Times New Roman" w:hAnsi="Times New Roman"/>
          <w:sz w:val="22"/>
          <w:lang w:val="en-NZ"/>
        </w:rPr>
      </w:pPr>
    </w:p>
    <w:p w14:paraId="48CE426E" w14:textId="37B02007" w:rsidR="00B66ACD" w:rsidRPr="001925C7" w:rsidRDefault="00B66ACD" w:rsidP="00B66ACD">
      <w:pPr>
        <w:pStyle w:val="NormalWeb"/>
        <w:spacing w:before="2" w:after="2"/>
        <w:jc w:val="both"/>
        <w:rPr>
          <w:rFonts w:ascii="Times New Roman" w:hAnsi="Times New Roman"/>
          <w:sz w:val="22"/>
          <w:lang w:val="en-NZ"/>
        </w:rPr>
      </w:pPr>
      <w:r w:rsidRPr="001925C7">
        <w:rPr>
          <w:rFonts w:ascii="Times New Roman" w:hAnsi="Times New Roman"/>
          <w:sz w:val="22"/>
          <w:lang w:val="en-NZ"/>
        </w:rPr>
        <w:t xml:space="preserve">Annual Work Plans for 2017 and 2018 needed to be modified to accommodate aspirations of MoJ to have a fully functional electronic data management system in place by January 2018. Government expectations are insupportably high. At the first Project Steering Committee in Nov 2016 the Minister of Justice commented that the Project was actually “moving too fast” and MoJ needed time to absorb the changes proposed. In mid-2017 there was a shift in perception that the Project had slowed and there were delays in implementation. This was mainly due to the decision on which ZAGS office to upgrade. The decision to upgrade </w:t>
      </w:r>
      <w:r w:rsidR="00B57E97">
        <w:rPr>
          <w:rFonts w:ascii="Times New Roman" w:hAnsi="Times New Roman"/>
          <w:sz w:val="22"/>
          <w:lang w:val="en-NZ"/>
        </w:rPr>
        <w:t xml:space="preserve">Kulyob </w:t>
      </w:r>
      <w:r w:rsidRPr="00B57E97">
        <w:rPr>
          <w:rFonts w:ascii="Times New Roman" w:hAnsi="Times New Roman"/>
          <w:sz w:val="22"/>
          <w:lang w:val="en-NZ"/>
        </w:rPr>
        <w:t xml:space="preserve"> office was only taken in the 2nd quarter of 2017, which meant th</w:t>
      </w:r>
      <w:r w:rsidRPr="001925C7">
        <w:rPr>
          <w:rFonts w:ascii="Times New Roman" w:hAnsi="Times New Roman"/>
          <w:sz w:val="22"/>
          <w:lang w:val="en-NZ"/>
        </w:rPr>
        <w:t xml:space="preserve">e procurement process was 3 months behind from the beginning. Moreover, ZAGS </w:t>
      </w:r>
      <w:r w:rsidR="00B57E97">
        <w:rPr>
          <w:rFonts w:ascii="Times New Roman" w:hAnsi="Times New Roman"/>
          <w:sz w:val="22"/>
          <w:lang w:val="en-NZ"/>
        </w:rPr>
        <w:t xml:space="preserve">Kulyob </w:t>
      </w:r>
      <w:r w:rsidRPr="00B57E97">
        <w:rPr>
          <w:rFonts w:ascii="Times New Roman" w:hAnsi="Times New Roman"/>
          <w:sz w:val="22"/>
          <w:lang w:val="en-NZ"/>
        </w:rPr>
        <w:t xml:space="preserve"> office was not a recommended site for upgrading, as it was considered by UNDP engineers to be too costly to renovate, as it would have been better and more cost effective t</w:t>
      </w:r>
      <w:r w:rsidRPr="001925C7">
        <w:rPr>
          <w:rFonts w:ascii="Times New Roman" w:hAnsi="Times New Roman"/>
          <w:sz w:val="22"/>
          <w:lang w:val="en-NZ"/>
        </w:rPr>
        <w:t xml:space="preserve">o build a new. MoJ insisted on the </w:t>
      </w:r>
      <w:r w:rsidR="00B57E97">
        <w:rPr>
          <w:rFonts w:ascii="Times New Roman" w:hAnsi="Times New Roman"/>
          <w:sz w:val="22"/>
          <w:lang w:val="en-NZ"/>
        </w:rPr>
        <w:t xml:space="preserve">Kulyob </w:t>
      </w:r>
      <w:r w:rsidRPr="00B57E97">
        <w:rPr>
          <w:rFonts w:ascii="Times New Roman" w:hAnsi="Times New Roman"/>
          <w:sz w:val="22"/>
          <w:lang w:val="en-NZ"/>
        </w:rPr>
        <w:t xml:space="preserve"> ZAGS office however, which resulted in a significant portion of the budget being allocated for construction, leaving little for other essential items such as computers and IT support. Government expectations on wha</w:t>
      </w:r>
      <w:r w:rsidRPr="001925C7">
        <w:rPr>
          <w:rFonts w:ascii="Times New Roman" w:hAnsi="Times New Roman"/>
          <w:sz w:val="22"/>
          <w:lang w:val="en-NZ"/>
        </w:rPr>
        <w:t>t can be achieved with the current level of resources needs careful explanation by Project Management.</w:t>
      </w:r>
    </w:p>
    <w:p w14:paraId="2BD75C17" w14:textId="77777777" w:rsidR="00B66ACD" w:rsidRPr="001925C7" w:rsidRDefault="00B66ACD" w:rsidP="00B66ACD">
      <w:pPr>
        <w:pStyle w:val="NormalWeb"/>
        <w:spacing w:before="2" w:after="2"/>
        <w:jc w:val="both"/>
        <w:rPr>
          <w:rFonts w:ascii="Times New Roman" w:hAnsi="Times New Roman"/>
          <w:sz w:val="22"/>
          <w:lang w:val="en-NZ"/>
        </w:rPr>
      </w:pPr>
    </w:p>
    <w:p w14:paraId="13C1D67D" w14:textId="2B37BDC2" w:rsidR="00982940" w:rsidRPr="001925C7" w:rsidRDefault="00B66ACD" w:rsidP="00B66ACD">
      <w:pPr>
        <w:pStyle w:val="NormalWeb"/>
        <w:spacing w:before="2" w:after="2"/>
        <w:jc w:val="both"/>
        <w:rPr>
          <w:rFonts w:ascii="Times New Roman" w:hAnsi="Times New Roman"/>
          <w:sz w:val="22"/>
          <w:lang w:val="en-NZ"/>
        </w:rPr>
      </w:pPr>
      <w:r w:rsidRPr="001925C7">
        <w:rPr>
          <w:rFonts w:ascii="Times New Roman" w:hAnsi="Times New Roman"/>
          <w:sz w:val="22"/>
          <w:lang w:val="en-NZ"/>
        </w:rPr>
        <w:t>Expectations on what can be achieved with current resources needed also to be managed for the 2018 Annual Work Plan and discussed with MoJ and SDC. Currently the Project is planning intensive IT support and hardware procurement in 2018 to meet government’s aspirations. Careful analysis of costs involved in procuring necessary hardware have been completed and will be communicated to MoJ during the normal weekly meetings.</w:t>
      </w:r>
    </w:p>
    <w:p w14:paraId="3C8B8E71" w14:textId="77777777" w:rsidR="009C311B" w:rsidRPr="001925C7" w:rsidRDefault="009C311B" w:rsidP="009C311B">
      <w:pPr>
        <w:pStyle w:val="NormalWeb"/>
        <w:spacing w:before="2" w:after="2"/>
        <w:jc w:val="both"/>
        <w:rPr>
          <w:rFonts w:ascii="Times New Roman" w:hAnsi="Times New Roman"/>
          <w:sz w:val="22"/>
          <w:lang w:val="en-NZ"/>
        </w:rPr>
      </w:pPr>
    </w:p>
    <w:p w14:paraId="647ADE1A" w14:textId="48EA3DFF" w:rsidR="009C311B" w:rsidRPr="007910D8" w:rsidRDefault="009C311B" w:rsidP="009C311B">
      <w:pPr>
        <w:pStyle w:val="NormalWeb"/>
        <w:spacing w:before="2" w:after="2"/>
        <w:jc w:val="both"/>
        <w:rPr>
          <w:rFonts w:ascii="Times New Roman" w:hAnsi="Times New Roman"/>
          <w:sz w:val="22"/>
          <w:lang w:val="en-NZ"/>
        </w:rPr>
      </w:pPr>
      <w:r w:rsidRPr="001925C7">
        <w:rPr>
          <w:rFonts w:ascii="Times New Roman" w:hAnsi="Times New Roman"/>
          <w:sz w:val="22"/>
          <w:lang w:val="en-NZ"/>
        </w:rPr>
        <w:t>A separate Meeting held with MoJ suggesting MoJ and UNDP review the IT Assistant performance.</w:t>
      </w:r>
    </w:p>
    <w:p w14:paraId="58A7722C" w14:textId="1AA1ADA6" w:rsidR="009C311B" w:rsidRPr="00B57E97" w:rsidRDefault="009C311B" w:rsidP="009C311B">
      <w:pPr>
        <w:pStyle w:val="NormalWeb"/>
        <w:spacing w:before="2" w:after="2"/>
        <w:jc w:val="both"/>
        <w:rPr>
          <w:rFonts w:ascii="Times New Roman" w:hAnsi="Times New Roman"/>
          <w:sz w:val="22"/>
          <w:lang w:val="en-NZ"/>
        </w:rPr>
      </w:pPr>
      <w:r w:rsidRPr="002A2D26">
        <w:rPr>
          <w:rFonts w:ascii="Times New Roman" w:hAnsi="Times New Roman"/>
          <w:sz w:val="22"/>
          <w:lang w:val="en-NZ"/>
        </w:rPr>
        <w:t xml:space="preserve">EPOS were also counselled on several occasions that the staff member </w:t>
      </w:r>
      <w:r w:rsidR="00B60D05" w:rsidRPr="002A2D26">
        <w:rPr>
          <w:rFonts w:ascii="Times New Roman" w:hAnsi="Times New Roman"/>
          <w:sz w:val="22"/>
          <w:lang w:val="en-NZ"/>
        </w:rPr>
        <w:t xml:space="preserve">did </w:t>
      </w:r>
      <w:r w:rsidRPr="002A2D26">
        <w:rPr>
          <w:rFonts w:ascii="Times New Roman" w:hAnsi="Times New Roman"/>
          <w:sz w:val="22"/>
          <w:lang w:val="en-NZ"/>
        </w:rPr>
        <w:t xml:space="preserve">not report to them (as they are UNDP </w:t>
      </w:r>
      <w:r w:rsidRPr="00B57E97">
        <w:rPr>
          <w:rFonts w:ascii="Times New Roman" w:hAnsi="Times New Roman"/>
          <w:sz w:val="22"/>
          <w:lang w:val="en-NZ"/>
        </w:rPr>
        <w:t>Contractors) but to UNDP Project Management. EPOS’ open criticism of this staff member would therefore be considered as un-informed and inappropriate, though EPOS’ assessment of the staff member’s technical capacity is taken into consideration.</w:t>
      </w:r>
    </w:p>
    <w:p w14:paraId="2AD3DCF3" w14:textId="77777777" w:rsidR="009C311B" w:rsidRPr="001925C7" w:rsidRDefault="009C311B" w:rsidP="009C311B">
      <w:pPr>
        <w:pStyle w:val="NormalWeb"/>
        <w:spacing w:before="2" w:after="2"/>
        <w:jc w:val="both"/>
        <w:rPr>
          <w:rFonts w:ascii="Times New Roman" w:hAnsi="Times New Roman"/>
          <w:sz w:val="22"/>
          <w:lang w:val="en-NZ"/>
        </w:rPr>
      </w:pPr>
    </w:p>
    <w:p w14:paraId="5F21EE0C" w14:textId="31469E19" w:rsidR="009C311B" w:rsidRDefault="009C311B" w:rsidP="009C311B">
      <w:pPr>
        <w:rPr>
          <w:rFonts w:ascii="Times New Roman" w:eastAsia="Cambria" w:hAnsi="Times New Roman"/>
          <w:szCs w:val="20"/>
          <w:lang w:val="en-NZ"/>
        </w:rPr>
      </w:pPr>
      <w:r w:rsidRPr="001925C7">
        <w:rPr>
          <w:rFonts w:ascii="Times New Roman" w:hAnsi="Times New Roman"/>
          <w:lang w:val="en-NZ"/>
        </w:rPr>
        <w:t xml:space="preserve">Concern was also raised about the length of time taken to purchase training computers. The Purchase Order (PO) for the computers was approved on 9 October 2017. The delivery period </w:t>
      </w:r>
      <w:r w:rsidR="00B60D05" w:rsidRPr="001925C7">
        <w:rPr>
          <w:rFonts w:ascii="Times New Roman" w:hAnsi="Times New Roman"/>
          <w:lang w:val="en-NZ"/>
        </w:rPr>
        <w:t>was</w:t>
      </w:r>
      <w:r w:rsidRPr="001925C7">
        <w:rPr>
          <w:rFonts w:ascii="Times New Roman" w:hAnsi="Times New Roman"/>
          <w:lang w:val="en-NZ"/>
        </w:rPr>
        <w:t xml:space="preserve"> within 30 days after the PO </w:t>
      </w:r>
      <w:r w:rsidR="00B60D05" w:rsidRPr="001925C7">
        <w:rPr>
          <w:rFonts w:ascii="Times New Roman" w:hAnsi="Times New Roman"/>
          <w:lang w:val="en-NZ"/>
        </w:rPr>
        <w:t>was</w:t>
      </w:r>
      <w:r w:rsidRPr="001925C7">
        <w:rPr>
          <w:rFonts w:ascii="Times New Roman" w:hAnsi="Times New Roman"/>
          <w:lang w:val="en-NZ"/>
        </w:rPr>
        <w:t xml:space="preserve"> approved. Therefore, the IT equipment </w:t>
      </w:r>
      <w:r w:rsidR="00B60D05" w:rsidRPr="001925C7">
        <w:rPr>
          <w:rFonts w:ascii="Times New Roman" w:hAnsi="Times New Roman"/>
          <w:lang w:val="en-NZ"/>
        </w:rPr>
        <w:t>was</w:t>
      </w:r>
      <w:r w:rsidRPr="001925C7">
        <w:rPr>
          <w:rFonts w:ascii="Times New Roman" w:hAnsi="Times New Roman"/>
          <w:lang w:val="en-NZ"/>
        </w:rPr>
        <w:t xml:space="preserve"> delivered by 9th November 2017. However, the contract of the EPOS staff responsible for the training </w:t>
      </w:r>
      <w:r w:rsidR="00B60D05" w:rsidRPr="001925C7">
        <w:rPr>
          <w:rFonts w:ascii="Times New Roman" w:hAnsi="Times New Roman"/>
          <w:lang w:val="en-NZ"/>
        </w:rPr>
        <w:t>came</w:t>
      </w:r>
      <w:r w:rsidRPr="001925C7">
        <w:rPr>
          <w:rFonts w:ascii="Times New Roman" w:hAnsi="Times New Roman"/>
          <w:lang w:val="en-NZ"/>
        </w:rPr>
        <w:t xml:space="preserve"> to an end </w:t>
      </w:r>
      <w:r w:rsidR="00B60D05" w:rsidRPr="001925C7">
        <w:rPr>
          <w:rFonts w:ascii="Times New Roman" w:hAnsi="Times New Roman"/>
          <w:lang w:val="en-NZ"/>
        </w:rPr>
        <w:t>on</w:t>
      </w:r>
      <w:r w:rsidRPr="001925C7">
        <w:rPr>
          <w:rFonts w:ascii="Times New Roman" w:hAnsi="Times New Roman"/>
          <w:lang w:val="en-NZ"/>
        </w:rPr>
        <w:t xml:space="preserve"> October 2017.  The </w:t>
      </w:r>
      <w:r w:rsidRPr="001925C7">
        <w:rPr>
          <w:rFonts w:ascii="Times New Roman" w:eastAsia="Cambria" w:hAnsi="Times New Roman"/>
          <w:szCs w:val="20"/>
          <w:lang w:val="en-NZ"/>
        </w:rPr>
        <w:t xml:space="preserve">IT Assistant’s contract </w:t>
      </w:r>
      <w:r w:rsidR="00B60D05" w:rsidRPr="001925C7">
        <w:rPr>
          <w:rFonts w:ascii="Times New Roman" w:eastAsia="Cambria" w:hAnsi="Times New Roman"/>
          <w:szCs w:val="20"/>
          <w:lang w:val="en-NZ"/>
        </w:rPr>
        <w:t>was not</w:t>
      </w:r>
      <w:r w:rsidRPr="001925C7">
        <w:rPr>
          <w:rFonts w:ascii="Times New Roman" w:eastAsia="Cambria" w:hAnsi="Times New Roman"/>
          <w:szCs w:val="20"/>
          <w:lang w:val="en-NZ"/>
        </w:rPr>
        <w:t xml:space="preserve"> renewed beyond 31 December </w:t>
      </w:r>
      <w:r w:rsidRPr="001925C7">
        <w:rPr>
          <w:rFonts w:ascii="Times New Roman" w:eastAsia="Cambria" w:hAnsi="Times New Roman"/>
          <w:szCs w:val="20"/>
          <w:lang w:val="en-NZ"/>
        </w:rPr>
        <w:lastRenderedPageBreak/>
        <w:t xml:space="preserve">2017. </w:t>
      </w:r>
      <w:r w:rsidR="0052767E" w:rsidRPr="001925C7">
        <w:rPr>
          <w:rFonts w:ascii="Times New Roman" w:eastAsia="Cambria" w:hAnsi="Times New Roman"/>
          <w:szCs w:val="20"/>
          <w:lang w:val="en-NZ"/>
        </w:rPr>
        <w:t>An IT specialist consultant was engaged by UNDP for 66 working days from 15 November to provide technical cover and help desk backup in the transition period when a company is selected to take on legal and IT support to MoJ.</w:t>
      </w:r>
    </w:p>
    <w:p w14:paraId="6EBA2F41" w14:textId="77777777" w:rsidR="000C4235" w:rsidRDefault="000C4235" w:rsidP="009C311B">
      <w:pPr>
        <w:rPr>
          <w:rFonts w:ascii="Times New Roman" w:eastAsia="Cambria" w:hAnsi="Times New Roman"/>
          <w:szCs w:val="20"/>
          <w:lang w:val="en-NZ"/>
        </w:rPr>
      </w:pPr>
    </w:p>
    <w:p w14:paraId="77B3BD55" w14:textId="3AC528B4" w:rsidR="000C4235" w:rsidRPr="001925C7" w:rsidRDefault="000C4235" w:rsidP="009C311B">
      <w:pPr>
        <w:rPr>
          <w:rFonts w:ascii="Times New Roman" w:eastAsia="Cambria" w:hAnsi="Times New Roman"/>
          <w:szCs w:val="20"/>
          <w:lang w:val="en-NZ"/>
        </w:rPr>
      </w:pPr>
      <w:r>
        <w:rPr>
          <w:rFonts w:ascii="Times New Roman" w:eastAsia="Cambria" w:hAnsi="Times New Roman"/>
          <w:szCs w:val="20"/>
          <w:lang w:val="en-NZ"/>
        </w:rPr>
        <w:t xml:space="preserve">A final challenge identified was the lack of internal capacity of UN Women to deliver on their proposed budget. This implementing partner agency has not been able to maintain their delivery rate at acceptable level for the reporting period and before, and these shortcomings need to be documented with the view of assisting the relevant staff to lift their delivery performance.    </w:t>
      </w:r>
    </w:p>
    <w:p w14:paraId="4015D59A" w14:textId="198B5876" w:rsidR="009C311B" w:rsidRPr="001925C7" w:rsidRDefault="009C311B" w:rsidP="009C311B">
      <w:pPr>
        <w:pStyle w:val="NormalWeb"/>
        <w:spacing w:before="2" w:after="2"/>
        <w:jc w:val="both"/>
        <w:rPr>
          <w:rFonts w:ascii="Times New Roman" w:hAnsi="Times New Roman"/>
          <w:sz w:val="22"/>
          <w:lang w:val="en-NZ"/>
        </w:rPr>
      </w:pPr>
    </w:p>
    <w:p w14:paraId="0E4E4265" w14:textId="77777777" w:rsidR="00982940" w:rsidRPr="007910D8" w:rsidRDefault="00982940" w:rsidP="00982940">
      <w:pPr>
        <w:pStyle w:val="Heading2"/>
        <w:rPr>
          <w:lang w:val="en-NZ"/>
        </w:rPr>
      </w:pPr>
      <w:r w:rsidRPr="001925C7">
        <w:rPr>
          <w:lang w:val="en-NZ"/>
        </w:rPr>
        <w:t xml:space="preserve">Management and coordination challenges </w:t>
      </w:r>
    </w:p>
    <w:p w14:paraId="6635D8A5" w14:textId="3730C252" w:rsidR="000C4235" w:rsidRDefault="000C4235" w:rsidP="00982940">
      <w:pPr>
        <w:pStyle w:val="NormalWeb"/>
        <w:spacing w:before="2" w:after="2"/>
        <w:jc w:val="both"/>
        <w:rPr>
          <w:rFonts w:ascii="Times New Roman" w:hAnsi="Times New Roman"/>
          <w:sz w:val="22"/>
          <w:lang w:val="en-NZ"/>
        </w:rPr>
      </w:pPr>
      <w:r>
        <w:rPr>
          <w:rFonts w:ascii="Times New Roman" w:hAnsi="Times New Roman"/>
          <w:sz w:val="22"/>
          <w:lang w:val="en-NZ"/>
        </w:rPr>
        <w:t>Individual UN Women staff performance is however not the major issue facing this partner agency and their</w:t>
      </w:r>
      <w:r w:rsidR="009326F0">
        <w:rPr>
          <w:rFonts w:ascii="Times New Roman" w:hAnsi="Times New Roman"/>
          <w:sz w:val="22"/>
          <w:lang w:val="en-NZ"/>
        </w:rPr>
        <w:t xml:space="preserve"> consistent</w:t>
      </w:r>
      <w:r>
        <w:rPr>
          <w:rFonts w:ascii="Times New Roman" w:hAnsi="Times New Roman"/>
          <w:sz w:val="22"/>
          <w:lang w:val="en-NZ"/>
        </w:rPr>
        <w:t xml:space="preserve"> low delivery. Indications are that there is a more systemic problem within UN Women’s management </w:t>
      </w:r>
      <w:r w:rsidR="009326F0">
        <w:rPr>
          <w:rFonts w:ascii="Times New Roman" w:hAnsi="Times New Roman"/>
          <w:sz w:val="22"/>
          <w:lang w:val="en-NZ"/>
        </w:rPr>
        <w:t>structure</w:t>
      </w:r>
      <w:r>
        <w:rPr>
          <w:rFonts w:ascii="Times New Roman" w:hAnsi="Times New Roman"/>
          <w:sz w:val="22"/>
          <w:lang w:val="en-NZ"/>
        </w:rPr>
        <w:t xml:space="preserve"> which requires inordinate amounts of time and resources to have even the most basic of decisions made at regional level. This, coupled with unrealistic budgeting </w:t>
      </w:r>
      <w:r w:rsidR="009326F0">
        <w:rPr>
          <w:rFonts w:ascii="Times New Roman" w:hAnsi="Times New Roman"/>
          <w:sz w:val="22"/>
          <w:lang w:val="en-NZ"/>
        </w:rPr>
        <w:t>for UN Women’s Project overall work plan has put this agency in a difficult position to maintain delivery, despite the best intentions and dedication of its local staff.</w:t>
      </w:r>
    </w:p>
    <w:p w14:paraId="42B24B15" w14:textId="77777777" w:rsidR="009326F0" w:rsidRDefault="009326F0" w:rsidP="00982940">
      <w:pPr>
        <w:pStyle w:val="NormalWeb"/>
        <w:spacing w:before="2" w:after="2"/>
        <w:jc w:val="both"/>
        <w:rPr>
          <w:rFonts w:ascii="Times New Roman" w:hAnsi="Times New Roman"/>
          <w:sz w:val="22"/>
          <w:lang w:val="en-NZ"/>
        </w:rPr>
      </w:pPr>
    </w:p>
    <w:p w14:paraId="6B55CD05" w14:textId="5E8A8035" w:rsidR="00982940" w:rsidRPr="00B57E97" w:rsidRDefault="00982940" w:rsidP="00982940">
      <w:pPr>
        <w:pStyle w:val="NormalWeb"/>
        <w:spacing w:before="2" w:after="2"/>
        <w:jc w:val="both"/>
        <w:rPr>
          <w:rFonts w:ascii="Times New Roman" w:hAnsi="Times New Roman"/>
          <w:sz w:val="22"/>
          <w:lang w:val="en-NZ"/>
        </w:rPr>
      </w:pPr>
      <w:r w:rsidRPr="002A2D26">
        <w:rPr>
          <w:rFonts w:ascii="Times New Roman" w:hAnsi="Times New Roman"/>
          <w:sz w:val="22"/>
          <w:lang w:val="en-NZ"/>
        </w:rPr>
        <w:t xml:space="preserve">As EPOS </w:t>
      </w:r>
      <w:r w:rsidRPr="001925C7">
        <w:rPr>
          <w:rFonts w:ascii="Times New Roman" w:hAnsi="Times New Roman"/>
          <w:sz w:val="22"/>
          <w:lang w:val="en-NZ"/>
        </w:rPr>
        <w:t>GmbH have been the technical leader in implementing the electronic data management system since the Project’s inception. The company designed a fully compliant electronic system for civil registrat</w:t>
      </w:r>
      <w:r w:rsidRPr="007910D8">
        <w:rPr>
          <w:rFonts w:ascii="Times New Roman" w:hAnsi="Times New Roman"/>
          <w:sz w:val="22"/>
          <w:lang w:val="en-NZ"/>
        </w:rPr>
        <w:t>ion services using customized open source software. Using open source code was a conscious decisio</w:t>
      </w:r>
      <w:r w:rsidRPr="002A2D26">
        <w:rPr>
          <w:rFonts w:ascii="Times New Roman" w:hAnsi="Times New Roman"/>
          <w:sz w:val="22"/>
          <w:lang w:val="en-NZ"/>
        </w:rPr>
        <w:t xml:space="preserve">n, taken in order to avoid costly annual registration fees which would have been incurred by the government had the choice been to purchase an off-the –shelf product which would require costly </w:t>
      </w:r>
      <w:r w:rsidR="003F7D5B" w:rsidRPr="002A2D26">
        <w:rPr>
          <w:rFonts w:ascii="Times New Roman" w:hAnsi="Times New Roman"/>
          <w:sz w:val="22"/>
          <w:lang w:val="en-NZ"/>
        </w:rPr>
        <w:t>long-term</w:t>
      </w:r>
      <w:r w:rsidRPr="002A2D26">
        <w:rPr>
          <w:rFonts w:ascii="Times New Roman" w:hAnsi="Times New Roman"/>
          <w:sz w:val="22"/>
          <w:lang w:val="en-NZ"/>
        </w:rPr>
        <w:t xml:space="preserve"> licensing. Moreover DHIS2’s predecessors had been dev</w:t>
      </w:r>
      <w:r w:rsidRPr="00B57E97">
        <w:rPr>
          <w:rFonts w:ascii="Times New Roman" w:hAnsi="Times New Roman"/>
          <w:sz w:val="22"/>
          <w:lang w:val="en-NZ"/>
        </w:rPr>
        <w:t>eloped by the University of Oslo, and similar versions have been installed in other countries around the world that were also looking to implement a fully electronic civil registration system.</w:t>
      </w:r>
    </w:p>
    <w:p w14:paraId="7324708E" w14:textId="77777777" w:rsidR="00655B0D" w:rsidRPr="001925C7" w:rsidRDefault="00655B0D" w:rsidP="00982940">
      <w:pPr>
        <w:pStyle w:val="NormalWeb"/>
        <w:spacing w:before="2" w:after="2"/>
        <w:jc w:val="both"/>
        <w:rPr>
          <w:rFonts w:ascii="Times New Roman" w:hAnsi="Times New Roman"/>
          <w:sz w:val="22"/>
          <w:lang w:val="en-NZ"/>
        </w:rPr>
      </w:pPr>
    </w:p>
    <w:p w14:paraId="55A718B9" w14:textId="23393C00" w:rsidR="00982940" w:rsidRPr="001925C7" w:rsidRDefault="00982940" w:rsidP="00982940">
      <w:pPr>
        <w:pStyle w:val="NormalWeb"/>
        <w:spacing w:before="2" w:after="2"/>
        <w:jc w:val="both"/>
        <w:rPr>
          <w:rFonts w:ascii="Times New Roman" w:hAnsi="Times New Roman"/>
          <w:sz w:val="22"/>
          <w:lang w:val="en-NZ"/>
        </w:rPr>
      </w:pPr>
      <w:r w:rsidRPr="001925C7">
        <w:rPr>
          <w:rFonts w:ascii="Times New Roman" w:hAnsi="Times New Roman"/>
          <w:sz w:val="22"/>
          <w:lang w:val="en-NZ"/>
        </w:rPr>
        <w:t xml:space="preserve">The down side to using such a customized system is that it requires specialized training to be able to manage the system’s maintenance, trouble shoot issues and use it to its fullest potential, let alone developing new modules or add-ons. Such training needs to be provided to the Ministry of Justice designated staff who are involved in implementing this electronic system. The MoJ however does not have an IT division as such and there are significant internal MoJ capacity gaps which could impact on project sustainability if they are not managed in good time. </w:t>
      </w:r>
    </w:p>
    <w:p w14:paraId="65BF9068" w14:textId="77777777" w:rsidR="00782030" w:rsidRPr="001925C7" w:rsidRDefault="00782030" w:rsidP="00982940">
      <w:pPr>
        <w:pStyle w:val="NormalWeb"/>
        <w:spacing w:before="2" w:after="2"/>
        <w:jc w:val="both"/>
        <w:rPr>
          <w:rFonts w:ascii="Times New Roman" w:hAnsi="Times New Roman"/>
          <w:sz w:val="22"/>
          <w:lang w:val="en-NZ"/>
        </w:rPr>
      </w:pPr>
    </w:p>
    <w:p w14:paraId="78F57451" w14:textId="3E3F876B" w:rsidR="00985FDC" w:rsidRPr="001925C7" w:rsidRDefault="005E1E8E" w:rsidP="004E6CEA">
      <w:pPr>
        <w:pStyle w:val="Heading1"/>
        <w:numPr>
          <w:ilvl w:val="0"/>
          <w:numId w:val="23"/>
        </w:numPr>
        <w:rPr>
          <w:lang w:val="en-NZ"/>
        </w:rPr>
      </w:pPr>
      <w:bookmarkStart w:id="40" w:name="_Toc216245618"/>
      <w:bookmarkStart w:id="41" w:name="_Toc401342774"/>
      <w:bookmarkStart w:id="42" w:name="_Toc507063344"/>
      <w:r w:rsidRPr="001925C7">
        <w:rPr>
          <w:lang w:val="en-NZ"/>
        </w:rPr>
        <w:t>L</w:t>
      </w:r>
      <w:r w:rsidR="00366A1E" w:rsidRPr="001925C7">
        <w:rPr>
          <w:lang w:val="en-NZ"/>
        </w:rPr>
        <w:t>ESSONS LEARN</w:t>
      </w:r>
      <w:bookmarkEnd w:id="40"/>
      <w:bookmarkEnd w:id="41"/>
      <w:r w:rsidR="00766241" w:rsidRPr="001925C7">
        <w:rPr>
          <w:lang w:val="en-NZ"/>
        </w:rPr>
        <w:t>ED</w:t>
      </w:r>
      <w:bookmarkEnd w:id="42"/>
      <w:r w:rsidR="00941882" w:rsidRPr="001925C7">
        <w:rPr>
          <w:lang w:val="en-NZ"/>
        </w:rPr>
        <w:t xml:space="preserve"> </w:t>
      </w:r>
    </w:p>
    <w:tbl>
      <w:tblPr>
        <w:tblStyle w:val="TableGrid"/>
        <w:tblW w:w="4937" w:type="pct"/>
        <w:tblLook w:val="04A0" w:firstRow="1" w:lastRow="0" w:firstColumn="1" w:lastColumn="0" w:noHBand="0" w:noVBand="1"/>
      </w:tblPr>
      <w:tblGrid>
        <w:gridCol w:w="4875"/>
        <w:gridCol w:w="5449"/>
      </w:tblGrid>
      <w:tr w:rsidR="000B2CD4" w:rsidRPr="001925C7" w14:paraId="268A4C68" w14:textId="77777777" w:rsidTr="001A0F01">
        <w:tc>
          <w:tcPr>
            <w:tcW w:w="2361" w:type="pct"/>
          </w:tcPr>
          <w:p w14:paraId="2D43F167" w14:textId="49C2CB7D" w:rsidR="000B2CD4" w:rsidRPr="0052635B" w:rsidRDefault="000B2CD4" w:rsidP="000B2CD4">
            <w:pPr>
              <w:jc w:val="center"/>
              <w:rPr>
                <w:rFonts w:ascii="Times New Roman" w:hAnsi="Times New Roman"/>
                <w:b/>
                <w:lang w:val="en-NZ"/>
              </w:rPr>
            </w:pPr>
            <w:r w:rsidRPr="0052635B">
              <w:rPr>
                <w:rFonts w:ascii="Times New Roman" w:hAnsi="Times New Roman"/>
                <w:b/>
                <w:lang w:val="en-NZ"/>
              </w:rPr>
              <w:t>Issue</w:t>
            </w:r>
          </w:p>
        </w:tc>
        <w:tc>
          <w:tcPr>
            <w:tcW w:w="2639" w:type="pct"/>
          </w:tcPr>
          <w:p w14:paraId="2290C2B5" w14:textId="7215EF8D" w:rsidR="000B2CD4" w:rsidRPr="001925C7" w:rsidRDefault="000B2CD4" w:rsidP="000B2CD4">
            <w:pPr>
              <w:jc w:val="center"/>
              <w:rPr>
                <w:rFonts w:ascii="Times New Roman" w:hAnsi="Times New Roman"/>
                <w:b/>
                <w:lang w:val="en-NZ"/>
              </w:rPr>
            </w:pPr>
            <w:r w:rsidRPr="001925C7">
              <w:rPr>
                <w:rFonts w:ascii="Times New Roman" w:hAnsi="Times New Roman"/>
                <w:b/>
                <w:lang w:val="en-NZ"/>
              </w:rPr>
              <w:t>Lesson Learned</w:t>
            </w:r>
          </w:p>
        </w:tc>
      </w:tr>
      <w:tr w:rsidR="001A0F01" w:rsidRPr="001925C7" w14:paraId="35F5197D" w14:textId="77777777" w:rsidTr="001A0F01">
        <w:tc>
          <w:tcPr>
            <w:tcW w:w="2361" w:type="pct"/>
          </w:tcPr>
          <w:p w14:paraId="5502B08A" w14:textId="633B920C" w:rsidR="00CA0E05" w:rsidRPr="001925C7" w:rsidRDefault="00CA0E05" w:rsidP="000B2CD4">
            <w:pPr>
              <w:rPr>
                <w:rFonts w:ascii="Times New Roman" w:hAnsi="Times New Roman"/>
                <w:b/>
                <w:lang w:val="en-NZ"/>
              </w:rPr>
            </w:pPr>
            <w:r w:rsidRPr="001925C7">
              <w:rPr>
                <w:rFonts w:ascii="Times New Roman" w:hAnsi="Times New Roman"/>
                <w:b/>
                <w:lang w:val="en-NZ"/>
              </w:rPr>
              <w:t>Improved interagency Coordination</w:t>
            </w:r>
          </w:p>
          <w:p w14:paraId="0E14867C" w14:textId="19F08120" w:rsidR="001A0F01" w:rsidRPr="001925C7" w:rsidRDefault="001A0F01" w:rsidP="000B2CD4">
            <w:pPr>
              <w:rPr>
                <w:rFonts w:ascii="Times New Roman" w:hAnsi="Times New Roman"/>
                <w:lang w:val="en-NZ"/>
              </w:rPr>
            </w:pPr>
            <w:r w:rsidRPr="001925C7">
              <w:rPr>
                <w:rFonts w:ascii="Times New Roman" w:hAnsi="Times New Roman"/>
                <w:lang w:val="en-NZ"/>
              </w:rPr>
              <w:t xml:space="preserve">Coordination with other agencies became an issue for project management in the reporting period. Although monthly meetings </w:t>
            </w:r>
            <w:r w:rsidRPr="007910D8">
              <w:rPr>
                <w:rFonts w:ascii="Times New Roman" w:hAnsi="Times New Roman"/>
                <w:lang w:val="en-NZ"/>
              </w:rPr>
              <w:t>continue</w:t>
            </w:r>
            <w:r w:rsidR="000B2CD4" w:rsidRPr="002A2D26">
              <w:rPr>
                <w:rFonts w:ascii="Times New Roman" w:hAnsi="Times New Roman"/>
                <w:lang w:val="en-NZ"/>
              </w:rPr>
              <w:t>d</w:t>
            </w:r>
            <w:r w:rsidRPr="002A2D26">
              <w:rPr>
                <w:rFonts w:ascii="Times New Roman" w:hAnsi="Times New Roman"/>
                <w:lang w:val="en-NZ"/>
              </w:rPr>
              <w:t xml:space="preserve"> to be conducted between UN Agencies and other stakeholders with interest in Civil Registration Reform some </w:t>
            </w:r>
            <w:r w:rsidR="002B607F" w:rsidRPr="00B57E97">
              <w:rPr>
                <w:rFonts w:ascii="Times New Roman" w:hAnsi="Times New Roman"/>
                <w:lang w:val="en-NZ"/>
              </w:rPr>
              <w:t>key inter-agency activities in relation to MoJ could have been coordinated better.</w:t>
            </w:r>
            <w:r w:rsidRPr="001925C7">
              <w:rPr>
                <w:rFonts w:ascii="Times New Roman" w:hAnsi="Times New Roman"/>
                <w:lang w:val="en-NZ"/>
              </w:rPr>
              <w:t xml:space="preserve"> </w:t>
            </w:r>
          </w:p>
          <w:p w14:paraId="49DFFCDA" w14:textId="59E042DC" w:rsidR="001A0F01" w:rsidRPr="001925C7" w:rsidRDefault="002B607F" w:rsidP="000B2CD4">
            <w:pPr>
              <w:pStyle w:val="CommentText"/>
              <w:rPr>
                <w:rFonts w:ascii="Times New Roman" w:hAnsi="Times New Roman"/>
                <w:sz w:val="22"/>
                <w:lang w:val="en-NZ"/>
              </w:rPr>
            </w:pPr>
            <w:bookmarkStart w:id="43" w:name="_Hlk500922328"/>
            <w:r w:rsidRPr="001925C7">
              <w:rPr>
                <w:rFonts w:ascii="Times New Roman" w:hAnsi="Times New Roman"/>
                <w:sz w:val="22"/>
                <w:lang w:val="en-NZ"/>
              </w:rPr>
              <w:t xml:space="preserve">To improve inter-agency coordination </w:t>
            </w:r>
            <w:r w:rsidR="00C32D24" w:rsidRPr="001925C7">
              <w:rPr>
                <w:rFonts w:ascii="Times New Roman" w:hAnsi="Times New Roman"/>
                <w:sz w:val="22"/>
                <w:lang w:val="en-NZ"/>
              </w:rPr>
              <w:t>t</w:t>
            </w:r>
            <w:r w:rsidR="001A0F01" w:rsidRPr="001925C7">
              <w:rPr>
                <w:rFonts w:ascii="Times New Roman" w:hAnsi="Times New Roman"/>
                <w:sz w:val="22"/>
                <w:lang w:val="en-NZ"/>
              </w:rPr>
              <w:t>he Programme Analyst (Governance):</w:t>
            </w:r>
          </w:p>
          <w:p w14:paraId="30F407BF" w14:textId="1F75B2ED" w:rsidR="001A0F01" w:rsidRPr="001925C7" w:rsidRDefault="007274E2" w:rsidP="000B2CD4">
            <w:pPr>
              <w:rPr>
                <w:rFonts w:ascii="Times New Roman" w:hAnsi="Times New Roman"/>
                <w:lang w:val="en-NZ"/>
              </w:rPr>
            </w:pPr>
            <w:r w:rsidRPr="001925C7">
              <w:rPr>
                <w:rFonts w:ascii="Times New Roman" w:hAnsi="Times New Roman"/>
                <w:lang w:val="en-NZ"/>
              </w:rPr>
              <w:t>1. He</w:t>
            </w:r>
            <w:r w:rsidR="001A0F01" w:rsidRPr="001925C7">
              <w:rPr>
                <w:rFonts w:ascii="Times New Roman" w:hAnsi="Times New Roman"/>
                <w:lang w:val="en-NZ"/>
              </w:rPr>
              <w:t>ld a technical meeting with UNFPA and UN Women who have contracts with UNDP and possibly with MoJ to discuss the existing coordination gaps and follow up actions which are required.</w:t>
            </w:r>
          </w:p>
          <w:p w14:paraId="1CD9E7FB" w14:textId="02EB9432" w:rsidR="001A0F01" w:rsidRPr="001925C7" w:rsidRDefault="007274E2" w:rsidP="000B2CD4">
            <w:pPr>
              <w:rPr>
                <w:rFonts w:ascii="Times New Roman" w:hAnsi="Times New Roman"/>
                <w:lang w:val="en-NZ"/>
              </w:rPr>
            </w:pPr>
            <w:r w:rsidRPr="001925C7">
              <w:rPr>
                <w:rFonts w:ascii="Times New Roman" w:hAnsi="Times New Roman"/>
                <w:lang w:val="en-NZ"/>
              </w:rPr>
              <w:t>2. F</w:t>
            </w:r>
            <w:r w:rsidR="001A0F01" w:rsidRPr="001925C7">
              <w:rPr>
                <w:rFonts w:ascii="Times New Roman" w:hAnsi="Times New Roman"/>
                <w:lang w:val="en-NZ"/>
              </w:rPr>
              <w:t>ollow</w:t>
            </w:r>
            <w:r w:rsidRPr="001925C7">
              <w:rPr>
                <w:rFonts w:ascii="Times New Roman" w:hAnsi="Times New Roman"/>
                <w:lang w:val="en-NZ"/>
              </w:rPr>
              <w:t>ed</w:t>
            </w:r>
            <w:r w:rsidR="001A0F01" w:rsidRPr="001925C7">
              <w:rPr>
                <w:rFonts w:ascii="Times New Roman" w:hAnsi="Times New Roman"/>
                <w:lang w:val="en-NZ"/>
              </w:rPr>
              <w:t xml:space="preserve"> up </w:t>
            </w:r>
            <w:r w:rsidRPr="001925C7">
              <w:rPr>
                <w:rFonts w:ascii="Times New Roman" w:hAnsi="Times New Roman"/>
                <w:lang w:val="en-NZ"/>
              </w:rPr>
              <w:t xml:space="preserve">on </w:t>
            </w:r>
            <w:r w:rsidR="001A0F01" w:rsidRPr="001925C7">
              <w:rPr>
                <w:rFonts w:ascii="Times New Roman" w:hAnsi="Times New Roman"/>
                <w:lang w:val="en-NZ"/>
              </w:rPr>
              <w:t>interagency meetings held at the level of Agency Heads (since this is inter-agency and goes beyond project level).</w:t>
            </w:r>
          </w:p>
          <w:bookmarkEnd w:id="43"/>
          <w:p w14:paraId="6EA5477F" w14:textId="5A8DB416" w:rsidR="001A0F01" w:rsidRPr="001925C7" w:rsidRDefault="001A0F01" w:rsidP="00BA4659">
            <w:pPr>
              <w:rPr>
                <w:rFonts w:ascii="Times New Roman" w:hAnsi="Times New Roman"/>
                <w:lang w:val="en-NZ"/>
              </w:rPr>
            </w:pPr>
            <w:r w:rsidRPr="001925C7">
              <w:rPr>
                <w:rFonts w:ascii="Times New Roman" w:hAnsi="Times New Roman"/>
                <w:lang w:val="en-NZ"/>
              </w:rPr>
              <w:t xml:space="preserve">3. </w:t>
            </w:r>
            <w:r w:rsidR="00BA4659" w:rsidRPr="001925C7">
              <w:rPr>
                <w:rFonts w:ascii="Times New Roman" w:hAnsi="Times New Roman"/>
                <w:lang w:val="en-NZ"/>
              </w:rPr>
              <w:t>M</w:t>
            </w:r>
            <w:r w:rsidRPr="001925C7">
              <w:rPr>
                <w:rFonts w:ascii="Times New Roman" w:hAnsi="Times New Roman"/>
                <w:lang w:val="en-NZ"/>
              </w:rPr>
              <w:t>ore closely monitor</w:t>
            </w:r>
            <w:r w:rsidR="007274E2" w:rsidRPr="001925C7">
              <w:rPr>
                <w:rFonts w:ascii="Times New Roman" w:hAnsi="Times New Roman"/>
                <w:lang w:val="en-NZ"/>
              </w:rPr>
              <w:t>ed</w:t>
            </w:r>
            <w:r w:rsidRPr="001925C7">
              <w:rPr>
                <w:rFonts w:ascii="Times New Roman" w:hAnsi="Times New Roman"/>
                <w:lang w:val="en-NZ"/>
              </w:rPr>
              <w:t xml:space="preserve"> UN Women’s work </w:t>
            </w:r>
            <w:r w:rsidR="009767F7" w:rsidRPr="001925C7">
              <w:rPr>
                <w:rFonts w:ascii="Times New Roman" w:hAnsi="Times New Roman"/>
                <w:lang w:val="en-NZ"/>
              </w:rPr>
              <w:t xml:space="preserve">in particular, </w:t>
            </w:r>
            <w:r w:rsidRPr="001925C7">
              <w:rPr>
                <w:rFonts w:ascii="Times New Roman" w:hAnsi="Times New Roman"/>
                <w:lang w:val="en-NZ"/>
              </w:rPr>
              <w:t xml:space="preserve">in accordance with milestones agreed in advance and </w:t>
            </w:r>
            <w:r w:rsidR="00BA4659" w:rsidRPr="001925C7">
              <w:rPr>
                <w:rFonts w:ascii="Times New Roman" w:hAnsi="Times New Roman"/>
                <w:lang w:val="en-NZ"/>
              </w:rPr>
              <w:t xml:space="preserve">prepared to </w:t>
            </w:r>
            <w:r w:rsidRPr="001925C7">
              <w:rPr>
                <w:rFonts w:ascii="Times New Roman" w:hAnsi="Times New Roman"/>
                <w:lang w:val="en-NZ"/>
              </w:rPr>
              <w:t xml:space="preserve">take action if milestones </w:t>
            </w:r>
            <w:r w:rsidR="00BA4659" w:rsidRPr="001925C7">
              <w:rPr>
                <w:rFonts w:ascii="Times New Roman" w:hAnsi="Times New Roman"/>
                <w:lang w:val="en-NZ"/>
              </w:rPr>
              <w:t>were</w:t>
            </w:r>
            <w:r w:rsidRPr="001925C7">
              <w:rPr>
                <w:rFonts w:ascii="Times New Roman" w:hAnsi="Times New Roman"/>
                <w:lang w:val="en-NZ"/>
              </w:rPr>
              <w:t xml:space="preserve"> missed. </w:t>
            </w:r>
          </w:p>
        </w:tc>
        <w:tc>
          <w:tcPr>
            <w:tcW w:w="2639" w:type="pct"/>
          </w:tcPr>
          <w:p w14:paraId="61E4014F" w14:textId="0942A75B" w:rsidR="001A0F01" w:rsidRPr="001925C7" w:rsidRDefault="001A0F01" w:rsidP="000B2CD4">
            <w:pPr>
              <w:rPr>
                <w:rFonts w:ascii="Times New Roman" w:hAnsi="Times New Roman"/>
                <w:lang w:val="en-NZ"/>
              </w:rPr>
            </w:pPr>
            <w:r w:rsidRPr="001925C7">
              <w:rPr>
                <w:rFonts w:ascii="Times New Roman" w:hAnsi="Times New Roman"/>
                <w:lang w:val="en-NZ"/>
              </w:rPr>
              <w:t>Monthly coordination meetings continue</w:t>
            </w:r>
            <w:r w:rsidR="00BA4659" w:rsidRPr="001925C7">
              <w:rPr>
                <w:rFonts w:ascii="Times New Roman" w:hAnsi="Times New Roman"/>
                <w:lang w:val="en-NZ"/>
              </w:rPr>
              <w:t>d</w:t>
            </w:r>
            <w:r w:rsidRPr="001925C7">
              <w:rPr>
                <w:rFonts w:ascii="Times New Roman" w:hAnsi="Times New Roman"/>
                <w:lang w:val="en-NZ"/>
              </w:rPr>
              <w:t xml:space="preserve"> to be held with Agencies concerned with CRVS.</w:t>
            </w:r>
          </w:p>
          <w:p w14:paraId="03131D21" w14:textId="77777777" w:rsidR="001A0F01" w:rsidRPr="001925C7" w:rsidRDefault="001A0F01" w:rsidP="000B2CD4">
            <w:pPr>
              <w:rPr>
                <w:rFonts w:ascii="Times New Roman" w:hAnsi="Times New Roman"/>
                <w:lang w:val="en-NZ"/>
              </w:rPr>
            </w:pPr>
          </w:p>
          <w:p w14:paraId="0F511DE8" w14:textId="4EC11E36" w:rsidR="001A0F01" w:rsidRPr="001925C7" w:rsidRDefault="002B607F" w:rsidP="009326F0">
            <w:pPr>
              <w:rPr>
                <w:rFonts w:ascii="Times New Roman" w:hAnsi="Times New Roman"/>
                <w:lang w:val="en-NZ"/>
              </w:rPr>
            </w:pPr>
            <w:r w:rsidRPr="001925C7">
              <w:rPr>
                <w:rFonts w:ascii="Times New Roman" w:hAnsi="Times New Roman"/>
                <w:lang w:val="en-NZ"/>
              </w:rPr>
              <w:t>Any proposed h</w:t>
            </w:r>
            <w:r w:rsidR="001A0F01" w:rsidRPr="001925C7">
              <w:rPr>
                <w:rFonts w:ascii="Times New Roman" w:hAnsi="Times New Roman"/>
                <w:lang w:val="en-NZ"/>
              </w:rPr>
              <w:t>igh level interagency technical meeting require</w:t>
            </w:r>
            <w:r w:rsidR="00BA4659" w:rsidRPr="001925C7">
              <w:rPr>
                <w:rFonts w:ascii="Times New Roman" w:hAnsi="Times New Roman"/>
                <w:lang w:val="en-NZ"/>
              </w:rPr>
              <w:t>d</w:t>
            </w:r>
            <w:r w:rsidR="001A0F01" w:rsidRPr="001925C7">
              <w:rPr>
                <w:rFonts w:ascii="Times New Roman" w:hAnsi="Times New Roman"/>
                <w:lang w:val="en-NZ"/>
              </w:rPr>
              <w:t xml:space="preserve"> UN RC’s involvement. An Interagenc</w:t>
            </w:r>
            <w:r w:rsidRPr="001925C7">
              <w:rPr>
                <w:rFonts w:ascii="Times New Roman" w:hAnsi="Times New Roman"/>
                <w:lang w:val="en-NZ"/>
              </w:rPr>
              <w:t xml:space="preserve">y meeting </w:t>
            </w:r>
            <w:r w:rsidR="00BA4659" w:rsidRPr="001925C7">
              <w:rPr>
                <w:rFonts w:ascii="Times New Roman" w:hAnsi="Times New Roman"/>
                <w:lang w:val="en-NZ"/>
              </w:rPr>
              <w:t xml:space="preserve">was </w:t>
            </w:r>
            <w:r w:rsidRPr="001925C7">
              <w:rPr>
                <w:rFonts w:ascii="Times New Roman" w:hAnsi="Times New Roman"/>
                <w:lang w:val="en-NZ"/>
              </w:rPr>
              <w:t>planned for early February</w:t>
            </w:r>
            <w:r w:rsidR="001A0F01" w:rsidRPr="001925C7">
              <w:rPr>
                <w:rFonts w:ascii="Times New Roman" w:hAnsi="Times New Roman"/>
                <w:lang w:val="en-NZ"/>
              </w:rPr>
              <w:t xml:space="preserve"> 2018, when all </w:t>
            </w:r>
            <w:r w:rsidR="00BA4659" w:rsidRPr="001925C7">
              <w:rPr>
                <w:rFonts w:ascii="Times New Roman" w:hAnsi="Times New Roman"/>
                <w:lang w:val="en-NZ"/>
              </w:rPr>
              <w:t>partner agencies</w:t>
            </w:r>
            <w:r w:rsidR="001A0F01" w:rsidRPr="001925C7">
              <w:rPr>
                <w:rFonts w:ascii="Times New Roman" w:hAnsi="Times New Roman"/>
                <w:lang w:val="en-NZ"/>
              </w:rPr>
              <w:t xml:space="preserve"> are </w:t>
            </w:r>
            <w:r w:rsidR="00BA4659" w:rsidRPr="001925C7">
              <w:rPr>
                <w:rFonts w:ascii="Times New Roman" w:hAnsi="Times New Roman"/>
                <w:lang w:val="en-NZ"/>
              </w:rPr>
              <w:t xml:space="preserve">back </w:t>
            </w:r>
            <w:r w:rsidR="001A0F01" w:rsidRPr="001925C7">
              <w:rPr>
                <w:rFonts w:ascii="Times New Roman" w:hAnsi="Times New Roman"/>
                <w:lang w:val="en-NZ"/>
              </w:rPr>
              <w:t>in country</w:t>
            </w:r>
            <w:r w:rsidR="00BA4659" w:rsidRPr="001925C7">
              <w:rPr>
                <w:rFonts w:ascii="Times New Roman" w:hAnsi="Times New Roman"/>
                <w:lang w:val="en-NZ"/>
              </w:rPr>
              <w:t xml:space="preserve">. This meeting will have an internal review with clear documentation of lessons learned from 2016 and 2017 for the Heads of Agencies to come up with management responses. </w:t>
            </w:r>
            <w:r w:rsidR="001A0F01" w:rsidRPr="001925C7">
              <w:rPr>
                <w:rFonts w:ascii="Times New Roman" w:hAnsi="Times New Roman"/>
                <w:lang w:val="en-NZ"/>
              </w:rPr>
              <w:t xml:space="preserve">UN Women </w:t>
            </w:r>
            <w:r w:rsidR="00BA4659" w:rsidRPr="001925C7">
              <w:rPr>
                <w:rFonts w:ascii="Times New Roman" w:hAnsi="Times New Roman"/>
                <w:lang w:val="en-NZ"/>
              </w:rPr>
              <w:t xml:space="preserve">intended to </w:t>
            </w:r>
            <w:r w:rsidR="001A0F01" w:rsidRPr="001925C7">
              <w:rPr>
                <w:rFonts w:ascii="Times New Roman" w:hAnsi="Times New Roman"/>
                <w:lang w:val="en-NZ"/>
              </w:rPr>
              <w:t xml:space="preserve">finalise the recruitment of the </w:t>
            </w:r>
            <w:r w:rsidR="00BA4659" w:rsidRPr="001925C7">
              <w:rPr>
                <w:rFonts w:ascii="Times New Roman" w:hAnsi="Times New Roman"/>
                <w:lang w:val="en-NZ"/>
              </w:rPr>
              <w:t xml:space="preserve">new </w:t>
            </w:r>
            <w:r w:rsidR="001A0F01" w:rsidRPr="001925C7">
              <w:rPr>
                <w:rFonts w:ascii="Times New Roman" w:hAnsi="Times New Roman"/>
                <w:lang w:val="en-NZ"/>
              </w:rPr>
              <w:t xml:space="preserve">National Officer, </w:t>
            </w:r>
            <w:r w:rsidR="00BA4659" w:rsidRPr="001925C7">
              <w:rPr>
                <w:rFonts w:ascii="Times New Roman" w:hAnsi="Times New Roman"/>
                <w:lang w:val="en-NZ"/>
              </w:rPr>
              <w:t xml:space="preserve">and it was intended that </w:t>
            </w:r>
            <w:r w:rsidR="001A0F01" w:rsidRPr="001925C7">
              <w:rPr>
                <w:rFonts w:ascii="Times New Roman" w:hAnsi="Times New Roman"/>
                <w:lang w:val="en-NZ"/>
              </w:rPr>
              <w:t>the selected person</w:t>
            </w:r>
            <w:r w:rsidR="00BA4659" w:rsidRPr="001925C7">
              <w:rPr>
                <w:rFonts w:ascii="Times New Roman" w:hAnsi="Times New Roman"/>
                <w:lang w:val="en-NZ"/>
              </w:rPr>
              <w:t xml:space="preserve"> be present at</w:t>
            </w:r>
            <w:r w:rsidR="001A0F01" w:rsidRPr="001925C7">
              <w:rPr>
                <w:rFonts w:ascii="Times New Roman" w:hAnsi="Times New Roman"/>
                <w:lang w:val="en-NZ"/>
              </w:rPr>
              <w:t xml:space="preserve"> this </w:t>
            </w:r>
            <w:r w:rsidR="00CA0E05" w:rsidRPr="001925C7">
              <w:rPr>
                <w:rFonts w:ascii="Times New Roman" w:hAnsi="Times New Roman"/>
                <w:lang w:val="en-NZ"/>
              </w:rPr>
              <w:t xml:space="preserve">interagency </w:t>
            </w:r>
            <w:r w:rsidR="001A0F01" w:rsidRPr="001925C7">
              <w:rPr>
                <w:rFonts w:ascii="Times New Roman" w:hAnsi="Times New Roman"/>
                <w:lang w:val="en-NZ"/>
              </w:rPr>
              <w:t xml:space="preserve">meeting also. </w:t>
            </w:r>
            <w:r w:rsidR="003F7D5B" w:rsidRPr="001925C7">
              <w:rPr>
                <w:rFonts w:ascii="Times New Roman" w:hAnsi="Times New Roman"/>
                <w:lang w:val="en-NZ"/>
              </w:rPr>
              <w:t>However,</w:t>
            </w:r>
            <w:r w:rsidR="00BA4659" w:rsidRPr="001925C7">
              <w:rPr>
                <w:rFonts w:ascii="Times New Roman" w:hAnsi="Times New Roman"/>
                <w:lang w:val="en-NZ"/>
              </w:rPr>
              <w:t xml:space="preserve"> the recruitment process will take some time and there will only be one UN Women staff member in country covering the entire portfolio for some time to come in 2018.</w:t>
            </w:r>
            <w:r w:rsidR="009326F0">
              <w:rPr>
                <w:rFonts w:ascii="Times New Roman" w:hAnsi="Times New Roman"/>
                <w:lang w:val="en-NZ"/>
              </w:rPr>
              <w:t xml:space="preserve"> Without the early appointment of senior UN Women staff  with the authority to approve key documents relating to procurement, finance, HR, and programme decisions, the low delivery rate is expected to continue. This impacts on the entire project performance. </w:t>
            </w:r>
            <w:r w:rsidR="00BA4659" w:rsidRPr="001925C7">
              <w:rPr>
                <w:rFonts w:ascii="Times New Roman" w:hAnsi="Times New Roman"/>
                <w:lang w:val="en-NZ"/>
              </w:rPr>
              <w:t xml:space="preserve"> </w:t>
            </w:r>
          </w:p>
        </w:tc>
      </w:tr>
      <w:tr w:rsidR="00F434A7" w:rsidRPr="001925C7" w14:paraId="2DD5CD64" w14:textId="77777777" w:rsidTr="001A0F01">
        <w:tc>
          <w:tcPr>
            <w:tcW w:w="2361" w:type="pct"/>
          </w:tcPr>
          <w:p w14:paraId="3545EF91" w14:textId="5704650B" w:rsidR="00EE2430" w:rsidRPr="001925C7" w:rsidRDefault="00EE2430" w:rsidP="00F434A7">
            <w:pPr>
              <w:rPr>
                <w:rFonts w:ascii="Times New Roman" w:hAnsi="Times New Roman"/>
                <w:b/>
                <w:lang w:val="en-NZ"/>
              </w:rPr>
            </w:pPr>
            <w:r w:rsidRPr="001925C7">
              <w:rPr>
                <w:rFonts w:ascii="Times New Roman" w:hAnsi="Times New Roman"/>
                <w:b/>
                <w:lang w:val="en-NZ"/>
              </w:rPr>
              <w:t>Consistent and coherent messaging</w:t>
            </w:r>
          </w:p>
          <w:p w14:paraId="36B00BA1" w14:textId="27BF615A" w:rsidR="00F434A7" w:rsidRPr="001925C7" w:rsidRDefault="00EE2430" w:rsidP="00F434A7">
            <w:pPr>
              <w:rPr>
                <w:rFonts w:ascii="Times New Roman" w:hAnsi="Times New Roman"/>
                <w:lang w:val="en-NZ"/>
              </w:rPr>
            </w:pPr>
            <w:r w:rsidRPr="001925C7">
              <w:rPr>
                <w:rFonts w:ascii="Times New Roman" w:hAnsi="Times New Roman"/>
                <w:lang w:val="en-NZ"/>
              </w:rPr>
              <w:t>To e</w:t>
            </w:r>
            <w:r w:rsidR="00F434A7" w:rsidRPr="007910D8">
              <w:rPr>
                <w:rFonts w:ascii="Times New Roman" w:hAnsi="Times New Roman"/>
                <w:lang w:val="en-NZ"/>
              </w:rPr>
              <w:t>nsure all communicat</w:t>
            </w:r>
            <w:r w:rsidR="00F434A7" w:rsidRPr="002A2D26">
              <w:rPr>
                <w:rFonts w:ascii="Times New Roman" w:hAnsi="Times New Roman"/>
                <w:lang w:val="en-NZ"/>
              </w:rPr>
              <w:t xml:space="preserve">ions, ToRs, work plans are reviewed for consistency </w:t>
            </w:r>
            <w:r w:rsidRPr="002A2D26">
              <w:rPr>
                <w:rFonts w:ascii="Times New Roman" w:hAnsi="Times New Roman"/>
                <w:lang w:val="en-NZ"/>
              </w:rPr>
              <w:t xml:space="preserve">with Project requirements, </w:t>
            </w:r>
            <w:r w:rsidR="00F434A7" w:rsidRPr="002A2D26">
              <w:rPr>
                <w:rFonts w:ascii="Times New Roman" w:hAnsi="Times New Roman"/>
                <w:lang w:val="en-NZ"/>
              </w:rPr>
              <w:lastRenderedPageBreak/>
              <w:t>contribution to the project objectives and overall reform process by the UNDP Project before passi</w:t>
            </w:r>
            <w:r w:rsidR="001F3D23" w:rsidRPr="00B57E97">
              <w:rPr>
                <w:rFonts w:ascii="Times New Roman" w:hAnsi="Times New Roman"/>
                <w:lang w:val="en-NZ"/>
              </w:rPr>
              <w:t>ng through to MoJ for approval, Project management ensured all c</w:t>
            </w:r>
            <w:r w:rsidR="00F434A7" w:rsidRPr="001925C7">
              <w:rPr>
                <w:rFonts w:ascii="Times New Roman" w:hAnsi="Times New Roman"/>
                <w:lang w:val="en-NZ"/>
              </w:rPr>
              <w:t xml:space="preserve">ommunications between UNFPA and UN Women consultants with MoJ </w:t>
            </w:r>
            <w:r w:rsidR="001F3D23" w:rsidRPr="001925C7">
              <w:rPr>
                <w:rFonts w:ascii="Times New Roman" w:hAnsi="Times New Roman"/>
                <w:lang w:val="en-NZ"/>
              </w:rPr>
              <w:t xml:space="preserve">were </w:t>
            </w:r>
            <w:r w:rsidR="00135C95" w:rsidRPr="001925C7">
              <w:rPr>
                <w:rFonts w:ascii="Times New Roman" w:hAnsi="Times New Roman"/>
                <w:lang w:val="en-NZ"/>
              </w:rPr>
              <w:t>channelled</w:t>
            </w:r>
            <w:r w:rsidR="001F3D23" w:rsidRPr="001925C7">
              <w:rPr>
                <w:rFonts w:ascii="Times New Roman" w:hAnsi="Times New Roman"/>
                <w:lang w:val="en-NZ"/>
              </w:rPr>
              <w:t xml:space="preserve"> </w:t>
            </w:r>
            <w:r w:rsidR="00F434A7" w:rsidRPr="001925C7">
              <w:rPr>
                <w:rFonts w:ascii="Times New Roman" w:hAnsi="Times New Roman"/>
                <w:lang w:val="en-NZ"/>
              </w:rPr>
              <w:t xml:space="preserve">through the UNDP Project. This </w:t>
            </w:r>
            <w:r w:rsidR="001F3D23" w:rsidRPr="001925C7">
              <w:rPr>
                <w:rFonts w:ascii="Times New Roman" w:hAnsi="Times New Roman"/>
                <w:lang w:val="en-NZ"/>
              </w:rPr>
              <w:t xml:space="preserve">policy </w:t>
            </w:r>
            <w:r w:rsidR="00F434A7" w:rsidRPr="001925C7">
              <w:rPr>
                <w:rFonts w:ascii="Times New Roman" w:hAnsi="Times New Roman"/>
                <w:lang w:val="en-NZ"/>
              </w:rPr>
              <w:t xml:space="preserve">was </w:t>
            </w:r>
            <w:r w:rsidR="001F3D23" w:rsidRPr="001925C7">
              <w:rPr>
                <w:rFonts w:ascii="Times New Roman" w:hAnsi="Times New Roman"/>
                <w:lang w:val="en-NZ"/>
              </w:rPr>
              <w:t xml:space="preserve">also </w:t>
            </w:r>
            <w:r w:rsidR="00F434A7" w:rsidRPr="001925C7">
              <w:rPr>
                <w:rFonts w:ascii="Times New Roman" w:hAnsi="Times New Roman"/>
                <w:lang w:val="en-NZ"/>
              </w:rPr>
              <w:t>at the request of MoJ.</w:t>
            </w:r>
          </w:p>
          <w:p w14:paraId="1ABAFAC1" w14:textId="77777777" w:rsidR="00F434A7" w:rsidRPr="001925C7" w:rsidRDefault="00F434A7" w:rsidP="00F434A7">
            <w:pPr>
              <w:rPr>
                <w:rFonts w:ascii="Times New Roman" w:hAnsi="Times New Roman"/>
                <w:lang w:val="en-NZ"/>
              </w:rPr>
            </w:pPr>
          </w:p>
          <w:p w14:paraId="12327ABC" w14:textId="1007F1CF" w:rsidR="00F434A7" w:rsidRPr="001925C7" w:rsidRDefault="00F434A7" w:rsidP="00F434A7">
            <w:pPr>
              <w:rPr>
                <w:rFonts w:ascii="Times New Roman" w:hAnsi="Times New Roman"/>
                <w:lang w:val="en-NZ"/>
              </w:rPr>
            </w:pPr>
            <w:r w:rsidRPr="001925C7">
              <w:rPr>
                <w:rFonts w:ascii="Times New Roman" w:hAnsi="Times New Roman"/>
                <w:lang w:val="en-NZ"/>
              </w:rPr>
              <w:t xml:space="preserve">A complaint was raised about the Project not sharing ToRs for proposed civil registration activities with UNDP. Specific reference was made to a UN Women ToR of National Consultant to analyse the opportunities, prerequisites and conditions for providing information, advisory support and civil registration services to vulnerable groups, taking into account gender approaches on the principle of a Single Window service (based on Civil Registration Office in </w:t>
            </w:r>
            <w:r w:rsidR="00B57E97">
              <w:rPr>
                <w:rFonts w:ascii="Times New Roman" w:hAnsi="Times New Roman"/>
                <w:lang w:val="en-NZ"/>
              </w:rPr>
              <w:t xml:space="preserve">Kulyob </w:t>
            </w:r>
            <w:r w:rsidRPr="00B57E97">
              <w:rPr>
                <w:rFonts w:ascii="Times New Roman" w:hAnsi="Times New Roman"/>
                <w:lang w:val="en-NZ"/>
              </w:rPr>
              <w:t xml:space="preserve"> city). In fact this</w:t>
            </w:r>
            <w:r w:rsidR="001F3D23" w:rsidRPr="0052635B">
              <w:rPr>
                <w:rFonts w:ascii="Times New Roman" w:hAnsi="Times New Roman"/>
                <w:lang w:val="en-NZ"/>
              </w:rPr>
              <w:t xml:space="preserve"> case</w:t>
            </w:r>
            <w:r w:rsidRPr="0052635B">
              <w:rPr>
                <w:rFonts w:ascii="Times New Roman" w:hAnsi="Times New Roman"/>
                <w:lang w:val="en-NZ"/>
              </w:rPr>
              <w:t xml:space="preserve"> was discussed with MoJ during a routine face to face meeting and a follow up email was sent on 23 August explaining the context of this Terms of</w:t>
            </w:r>
            <w:r w:rsidRPr="001925C7">
              <w:rPr>
                <w:rFonts w:ascii="Times New Roman" w:hAnsi="Times New Roman"/>
                <w:lang w:val="en-NZ"/>
              </w:rPr>
              <w:t xml:space="preserve"> Reference, the UN Women consultant’s role and the Project’s role.</w:t>
            </w:r>
          </w:p>
          <w:p w14:paraId="1D83AE19" w14:textId="0C60FD37" w:rsidR="00F434A7" w:rsidRPr="001925C7" w:rsidRDefault="00F434A7" w:rsidP="00F434A7">
            <w:pPr>
              <w:rPr>
                <w:rFonts w:ascii="Times New Roman" w:hAnsi="Times New Roman"/>
                <w:lang w:val="en-NZ"/>
              </w:rPr>
            </w:pPr>
            <w:r w:rsidRPr="001925C7">
              <w:rPr>
                <w:rFonts w:ascii="Times New Roman" w:hAnsi="Times New Roman"/>
                <w:lang w:val="en-NZ"/>
              </w:rPr>
              <w:t xml:space="preserve">   </w:t>
            </w:r>
          </w:p>
          <w:p w14:paraId="5FBAA449" w14:textId="6F46D8A2" w:rsidR="00F434A7" w:rsidRPr="001925C7" w:rsidRDefault="00F434A7" w:rsidP="00F434A7">
            <w:pPr>
              <w:rPr>
                <w:rFonts w:ascii="Times New Roman" w:hAnsi="Times New Roman"/>
                <w:lang w:val="en-NZ"/>
              </w:rPr>
            </w:pPr>
            <w:r w:rsidRPr="001925C7">
              <w:rPr>
                <w:rFonts w:ascii="Times New Roman" w:hAnsi="Times New Roman"/>
                <w:lang w:val="en-NZ"/>
              </w:rPr>
              <w:t xml:space="preserve">Communications between Project Management and MoJ have always been open and productive. Regular weekly meetings are held between Project Management and MoJ though use of interpreters is often necessary. </w:t>
            </w:r>
          </w:p>
          <w:p w14:paraId="163D6EFF" w14:textId="77777777" w:rsidR="00F434A7" w:rsidRPr="001925C7" w:rsidRDefault="00F434A7" w:rsidP="00F434A7">
            <w:pPr>
              <w:rPr>
                <w:rFonts w:ascii="Times New Roman" w:hAnsi="Times New Roman"/>
                <w:lang w:val="en-NZ"/>
              </w:rPr>
            </w:pPr>
          </w:p>
          <w:p w14:paraId="4DD7E462" w14:textId="77777777" w:rsidR="00F434A7" w:rsidRPr="001925C7" w:rsidRDefault="00F434A7" w:rsidP="00F434A7">
            <w:pPr>
              <w:rPr>
                <w:rFonts w:ascii="Times New Roman" w:hAnsi="Times New Roman"/>
                <w:lang w:val="en-NZ"/>
              </w:rPr>
            </w:pPr>
            <w:r w:rsidRPr="001925C7">
              <w:rPr>
                <w:rFonts w:ascii="Times New Roman" w:hAnsi="Times New Roman"/>
                <w:lang w:val="en-NZ"/>
              </w:rPr>
              <w:t>Project staff have clearly defined ToRs depending on their designation. It is not always clear to MoJ and SDC if staff are involved in activities that are outside their TOR. Project Management will review staff TORs and ensure that all are working within their respective designated areas of responsibility, and that this is clearly communicated/agreed upon with MoJ.</w:t>
            </w:r>
          </w:p>
          <w:p w14:paraId="6E6162D5" w14:textId="77777777" w:rsidR="00F434A7" w:rsidRPr="001925C7" w:rsidRDefault="00F434A7" w:rsidP="00F434A7">
            <w:pPr>
              <w:rPr>
                <w:rFonts w:ascii="Times New Roman" w:hAnsi="Times New Roman"/>
                <w:lang w:val="en-NZ"/>
              </w:rPr>
            </w:pPr>
            <w:r w:rsidRPr="001925C7">
              <w:rPr>
                <w:rFonts w:ascii="Times New Roman" w:hAnsi="Times New Roman"/>
                <w:lang w:val="en-NZ"/>
              </w:rPr>
              <w:t xml:space="preserve">If Project management detects local staff are departing from the actual tasks implemented, the required adjustments will be swiftly made. </w:t>
            </w:r>
          </w:p>
          <w:p w14:paraId="2919806A" w14:textId="77777777" w:rsidR="00F434A7" w:rsidRPr="001925C7" w:rsidRDefault="00F434A7" w:rsidP="00F434A7">
            <w:pPr>
              <w:rPr>
                <w:rFonts w:ascii="Times New Roman" w:hAnsi="Times New Roman"/>
                <w:lang w:val="en-NZ"/>
              </w:rPr>
            </w:pPr>
          </w:p>
          <w:p w14:paraId="4CB3A526" w14:textId="77777777" w:rsidR="00F434A7" w:rsidRPr="001925C7" w:rsidRDefault="00F434A7" w:rsidP="00F434A7">
            <w:pPr>
              <w:rPr>
                <w:rFonts w:ascii="Times New Roman" w:hAnsi="Times New Roman"/>
                <w:lang w:val="en-NZ"/>
              </w:rPr>
            </w:pPr>
          </w:p>
          <w:p w14:paraId="77423365" w14:textId="3DAFCCEE" w:rsidR="00F434A7" w:rsidRPr="001925C7" w:rsidRDefault="00F434A7" w:rsidP="000335B2">
            <w:pPr>
              <w:rPr>
                <w:rFonts w:ascii="Times New Roman" w:hAnsi="Times New Roman"/>
                <w:lang w:val="en-NZ"/>
              </w:rPr>
            </w:pPr>
          </w:p>
        </w:tc>
        <w:tc>
          <w:tcPr>
            <w:tcW w:w="2639" w:type="pct"/>
          </w:tcPr>
          <w:p w14:paraId="02067387" w14:textId="4E8A00CA" w:rsidR="00F434A7" w:rsidRPr="001925C7" w:rsidRDefault="00C06C84" w:rsidP="00F434A7">
            <w:pPr>
              <w:rPr>
                <w:rFonts w:ascii="Times New Roman" w:hAnsi="Times New Roman"/>
                <w:lang w:val="en-NZ"/>
              </w:rPr>
            </w:pPr>
            <w:r>
              <w:rPr>
                <w:rFonts w:ascii="Times New Roman" w:hAnsi="Times New Roman"/>
                <w:lang w:val="en-NZ"/>
              </w:rPr>
              <w:lastRenderedPageBreak/>
              <w:t xml:space="preserve">The Lesson learned was </w:t>
            </w:r>
            <w:r w:rsidR="00F434A7" w:rsidRPr="001925C7">
              <w:rPr>
                <w:rFonts w:ascii="Times New Roman" w:hAnsi="Times New Roman"/>
                <w:lang w:val="en-NZ"/>
              </w:rPr>
              <w:t xml:space="preserve">Project local staff </w:t>
            </w:r>
            <w:r>
              <w:rPr>
                <w:rFonts w:ascii="Times New Roman" w:hAnsi="Times New Roman"/>
                <w:lang w:val="en-NZ"/>
              </w:rPr>
              <w:t xml:space="preserve">should </w:t>
            </w:r>
            <w:r w:rsidR="00F434A7" w:rsidRPr="001925C7">
              <w:rPr>
                <w:rFonts w:ascii="Times New Roman" w:hAnsi="Times New Roman"/>
                <w:lang w:val="en-NZ"/>
              </w:rPr>
              <w:t xml:space="preserve"> be more sensitive to any subtle messaging coming from MoJ which Management needs to be aware of. </w:t>
            </w:r>
          </w:p>
          <w:p w14:paraId="4C8AB6CB" w14:textId="77777777" w:rsidR="00F434A7" w:rsidRPr="001925C7" w:rsidRDefault="00F434A7" w:rsidP="00F434A7">
            <w:pPr>
              <w:rPr>
                <w:rFonts w:ascii="Times New Roman" w:hAnsi="Times New Roman"/>
                <w:lang w:val="en-NZ"/>
              </w:rPr>
            </w:pPr>
          </w:p>
          <w:p w14:paraId="30A86272" w14:textId="11112308" w:rsidR="00F434A7" w:rsidRPr="001925C7" w:rsidRDefault="00C06C84" w:rsidP="00F434A7">
            <w:pPr>
              <w:rPr>
                <w:rFonts w:ascii="Times New Roman" w:hAnsi="Times New Roman"/>
                <w:lang w:val="en-NZ"/>
              </w:rPr>
            </w:pPr>
            <w:r>
              <w:rPr>
                <w:rFonts w:ascii="Times New Roman" w:hAnsi="Times New Roman"/>
                <w:lang w:val="en-NZ"/>
              </w:rPr>
              <w:t>Another</w:t>
            </w:r>
            <w:r w:rsidRPr="001925C7">
              <w:rPr>
                <w:rFonts w:ascii="Times New Roman" w:hAnsi="Times New Roman"/>
                <w:lang w:val="en-NZ"/>
              </w:rPr>
              <w:t xml:space="preserve"> </w:t>
            </w:r>
            <w:r w:rsidR="001F3D23" w:rsidRPr="001925C7">
              <w:rPr>
                <w:rFonts w:ascii="Times New Roman" w:hAnsi="Times New Roman"/>
                <w:lang w:val="en-NZ"/>
              </w:rPr>
              <w:t xml:space="preserve">lesson learned that despite there </w:t>
            </w:r>
            <w:r w:rsidR="00C474A5" w:rsidRPr="001925C7">
              <w:rPr>
                <w:rFonts w:ascii="Times New Roman" w:hAnsi="Times New Roman"/>
                <w:lang w:val="en-NZ"/>
              </w:rPr>
              <w:t xml:space="preserve">being clear evidence this </w:t>
            </w:r>
            <w:r w:rsidR="00F354AC" w:rsidRPr="001925C7">
              <w:rPr>
                <w:rFonts w:ascii="Times New Roman" w:hAnsi="Times New Roman"/>
                <w:lang w:val="en-NZ"/>
              </w:rPr>
              <w:t xml:space="preserve">particular </w:t>
            </w:r>
            <w:r w:rsidR="00C474A5" w:rsidRPr="001925C7">
              <w:rPr>
                <w:rFonts w:ascii="Times New Roman" w:hAnsi="Times New Roman"/>
                <w:lang w:val="en-NZ"/>
              </w:rPr>
              <w:t xml:space="preserve">UN </w:t>
            </w:r>
            <w:r w:rsidR="00F354AC" w:rsidRPr="001925C7">
              <w:rPr>
                <w:rFonts w:ascii="Times New Roman" w:hAnsi="Times New Roman"/>
                <w:lang w:val="en-NZ"/>
              </w:rPr>
              <w:t>Women</w:t>
            </w:r>
            <w:r w:rsidR="00C474A5" w:rsidRPr="001925C7">
              <w:rPr>
                <w:rFonts w:ascii="Times New Roman" w:hAnsi="Times New Roman"/>
                <w:lang w:val="en-NZ"/>
              </w:rPr>
              <w:t xml:space="preserve"> ToR was discussed and cleared with MoJ, </w:t>
            </w:r>
            <w:r w:rsidR="00F354AC" w:rsidRPr="001925C7">
              <w:rPr>
                <w:rFonts w:ascii="Times New Roman" w:hAnsi="Times New Roman"/>
                <w:lang w:val="en-NZ"/>
              </w:rPr>
              <w:t>to avoid embarrassment to the government it was decided not to publicly refute MoJs criticism of the project on this and other cases and allow senior management and Programme Unit to deal with it “off-line.”</w:t>
            </w:r>
          </w:p>
          <w:p w14:paraId="06DA587E" w14:textId="77777777" w:rsidR="00F434A7" w:rsidRPr="001925C7" w:rsidRDefault="00F434A7" w:rsidP="00F434A7">
            <w:pPr>
              <w:rPr>
                <w:rFonts w:ascii="Times New Roman" w:hAnsi="Times New Roman"/>
                <w:lang w:val="en-NZ"/>
              </w:rPr>
            </w:pPr>
          </w:p>
          <w:p w14:paraId="3A893C0A" w14:textId="49600821" w:rsidR="00F434A7" w:rsidRPr="001925C7" w:rsidRDefault="00EE1E5F" w:rsidP="00F434A7">
            <w:pPr>
              <w:rPr>
                <w:rFonts w:ascii="Times New Roman" w:hAnsi="Times New Roman"/>
                <w:lang w:val="en-NZ"/>
              </w:rPr>
            </w:pPr>
            <w:r w:rsidRPr="001925C7">
              <w:rPr>
                <w:rFonts w:ascii="Times New Roman" w:hAnsi="Times New Roman"/>
                <w:lang w:val="en-NZ"/>
              </w:rPr>
              <w:t xml:space="preserve">Project Management </w:t>
            </w:r>
            <w:r w:rsidR="00C06C84">
              <w:rPr>
                <w:rFonts w:ascii="Times New Roman" w:hAnsi="Times New Roman"/>
                <w:lang w:val="en-NZ"/>
              </w:rPr>
              <w:t xml:space="preserve">also </w:t>
            </w:r>
            <w:r w:rsidRPr="001925C7">
              <w:rPr>
                <w:rFonts w:ascii="Times New Roman" w:hAnsi="Times New Roman"/>
                <w:lang w:val="en-NZ"/>
              </w:rPr>
              <w:t xml:space="preserve">needs to be more sensitive to subtle messages being sent from MoJ on salient issues, which may be difficult to pick up on, especially when filtered through an interpreter, and be responsive to these issues.  </w:t>
            </w:r>
          </w:p>
          <w:p w14:paraId="3DD12E64" w14:textId="77777777" w:rsidR="000335B2" w:rsidRPr="001925C7" w:rsidRDefault="000335B2" w:rsidP="000335B2">
            <w:pPr>
              <w:rPr>
                <w:rFonts w:ascii="Times New Roman" w:hAnsi="Times New Roman"/>
                <w:lang w:val="en-NZ"/>
              </w:rPr>
            </w:pPr>
            <w:r w:rsidRPr="001925C7">
              <w:rPr>
                <w:rFonts w:ascii="Times New Roman" w:hAnsi="Times New Roman"/>
                <w:lang w:val="en-NZ"/>
              </w:rPr>
              <w:t>The recruitment of a Deputy Project Manager will also help in this respect, including for day-to-day communication with MoJ.</w:t>
            </w:r>
          </w:p>
          <w:p w14:paraId="41BA943D" w14:textId="1082C22B" w:rsidR="000335B2" w:rsidRPr="001925C7" w:rsidRDefault="000335B2" w:rsidP="00F434A7">
            <w:pPr>
              <w:rPr>
                <w:rFonts w:ascii="Times New Roman" w:hAnsi="Times New Roman"/>
                <w:lang w:val="en-NZ"/>
              </w:rPr>
            </w:pPr>
          </w:p>
        </w:tc>
      </w:tr>
    </w:tbl>
    <w:p w14:paraId="263AE3E5" w14:textId="77777777" w:rsidR="0049135A" w:rsidRPr="001925C7" w:rsidRDefault="0049135A" w:rsidP="0049135A">
      <w:pPr>
        <w:rPr>
          <w:highlight w:val="yellow"/>
          <w:lang w:val="en-NZ" w:eastAsia="fr-FR"/>
        </w:rPr>
      </w:pPr>
    </w:p>
    <w:p w14:paraId="310ED99A" w14:textId="77777777" w:rsidR="00496B3B" w:rsidRPr="001925C7" w:rsidRDefault="00496B3B" w:rsidP="004E6CEA">
      <w:pPr>
        <w:pStyle w:val="Heading1"/>
        <w:numPr>
          <w:ilvl w:val="0"/>
          <w:numId w:val="23"/>
        </w:numPr>
        <w:rPr>
          <w:highlight w:val="yellow"/>
          <w:lang w:val="en-NZ"/>
        </w:rPr>
        <w:sectPr w:rsidR="00496B3B" w:rsidRPr="001925C7" w:rsidSect="009D7863">
          <w:pgSz w:w="11906" w:h="16838" w:code="9"/>
          <w:pgMar w:top="720" w:right="720" w:bottom="720" w:left="720" w:header="720" w:footer="720" w:gutter="0"/>
          <w:cols w:space="720"/>
          <w:docGrid w:linePitch="360"/>
        </w:sectPr>
      </w:pPr>
      <w:bookmarkStart w:id="44" w:name="_Toc154209196"/>
      <w:bookmarkStart w:id="45" w:name="_Toc178587147"/>
      <w:bookmarkStart w:id="46" w:name="_Toc216245619"/>
      <w:bookmarkStart w:id="47" w:name="_Toc401342775"/>
    </w:p>
    <w:p w14:paraId="5A6431D0" w14:textId="4CC29351" w:rsidR="008D7647" w:rsidRPr="00C96BD7" w:rsidRDefault="008D7647" w:rsidP="004E6CEA">
      <w:pPr>
        <w:pStyle w:val="Heading1"/>
        <w:numPr>
          <w:ilvl w:val="0"/>
          <w:numId w:val="23"/>
        </w:numPr>
        <w:rPr>
          <w:lang w:val="en-NZ"/>
        </w:rPr>
      </w:pPr>
      <w:bookmarkStart w:id="48" w:name="_Toc507063345"/>
      <w:r w:rsidRPr="00C96BD7">
        <w:rPr>
          <w:lang w:val="en-NZ"/>
        </w:rPr>
        <w:lastRenderedPageBreak/>
        <w:t>FINANCIAL REPORT</w:t>
      </w:r>
      <w:bookmarkEnd w:id="48"/>
    </w:p>
    <w:p w14:paraId="3CED62B1" w14:textId="17DDB27E" w:rsidR="00425E69" w:rsidRPr="0052635B" w:rsidRDefault="00780B22" w:rsidP="00425E69">
      <w:pPr>
        <w:autoSpaceDE w:val="0"/>
        <w:autoSpaceDN w:val="0"/>
        <w:adjustRightInd w:val="0"/>
        <w:spacing w:before="120" w:after="120"/>
        <w:rPr>
          <w:rFonts w:ascii="Times New Roman" w:hAnsi="Times New Roman"/>
          <w:szCs w:val="20"/>
          <w:lang w:val="en-NZ"/>
        </w:rPr>
      </w:pPr>
      <w:r w:rsidRPr="001925C7">
        <w:rPr>
          <w:rFonts w:ascii="Times New Roman" w:hAnsi="Times New Roman"/>
          <w:szCs w:val="20"/>
          <w:lang w:val="en-NZ"/>
        </w:rPr>
        <w:t xml:space="preserve">The financial report for the reporting period is </w:t>
      </w:r>
      <w:r w:rsidRPr="00E35287">
        <w:rPr>
          <w:rFonts w:ascii="Times New Roman" w:hAnsi="Times New Roman"/>
          <w:szCs w:val="20"/>
          <w:lang w:val="en-NZ"/>
        </w:rPr>
        <w:t xml:space="preserve">attached </w:t>
      </w:r>
      <w:r w:rsidR="003868FA" w:rsidRPr="00E35287">
        <w:rPr>
          <w:rFonts w:ascii="Times New Roman" w:hAnsi="Times New Roman"/>
          <w:szCs w:val="20"/>
          <w:lang w:val="en-NZ"/>
        </w:rPr>
        <w:t>as</w:t>
      </w:r>
      <w:r w:rsidRPr="00E35287">
        <w:rPr>
          <w:rFonts w:ascii="Times New Roman" w:hAnsi="Times New Roman"/>
          <w:szCs w:val="20"/>
          <w:lang w:val="en-NZ"/>
        </w:rPr>
        <w:t xml:space="preserve"> Annex </w:t>
      </w:r>
      <w:r w:rsidR="006407DF" w:rsidRPr="00E35287">
        <w:rPr>
          <w:rFonts w:ascii="Times New Roman" w:hAnsi="Times New Roman"/>
          <w:szCs w:val="20"/>
          <w:lang w:val="en-NZ"/>
        </w:rPr>
        <w:t>1</w:t>
      </w:r>
      <w:r w:rsidR="00E35287" w:rsidRPr="00E35287">
        <w:rPr>
          <w:rFonts w:ascii="Times New Roman" w:hAnsi="Times New Roman"/>
          <w:szCs w:val="20"/>
          <w:lang w:val="en-NZ"/>
        </w:rPr>
        <w:t>6</w:t>
      </w:r>
      <w:r w:rsidR="005D26BE" w:rsidRPr="00E35287">
        <w:rPr>
          <w:rFonts w:ascii="Times New Roman" w:hAnsi="Times New Roman"/>
          <w:szCs w:val="20"/>
          <w:lang w:val="en-NZ"/>
        </w:rPr>
        <w:t xml:space="preserve"> </w:t>
      </w:r>
      <w:r w:rsidRPr="00E35287">
        <w:rPr>
          <w:rFonts w:ascii="Times New Roman" w:hAnsi="Times New Roman"/>
          <w:szCs w:val="20"/>
          <w:lang w:val="en-NZ"/>
        </w:rPr>
        <w:t>to</w:t>
      </w:r>
      <w:r w:rsidRPr="0052635B">
        <w:rPr>
          <w:rFonts w:ascii="Times New Roman" w:hAnsi="Times New Roman"/>
          <w:szCs w:val="20"/>
          <w:lang w:val="en-NZ"/>
        </w:rPr>
        <w:t xml:space="preserve"> th</w:t>
      </w:r>
      <w:r w:rsidR="003868FA" w:rsidRPr="0052635B">
        <w:rPr>
          <w:rFonts w:ascii="Times New Roman" w:hAnsi="Times New Roman"/>
          <w:szCs w:val="20"/>
          <w:lang w:val="en-NZ"/>
        </w:rPr>
        <w:t>e present</w:t>
      </w:r>
      <w:r w:rsidR="00425E69" w:rsidRPr="0052635B">
        <w:rPr>
          <w:rFonts w:ascii="Times New Roman" w:hAnsi="Times New Roman"/>
          <w:szCs w:val="20"/>
          <w:lang w:val="en-NZ"/>
        </w:rPr>
        <w:t xml:space="preserve"> report</w:t>
      </w:r>
      <w:r w:rsidR="001C0766" w:rsidRPr="0052635B">
        <w:rPr>
          <w:rFonts w:ascii="Times New Roman" w:hAnsi="Times New Roman"/>
          <w:szCs w:val="20"/>
          <w:lang w:val="en-NZ"/>
        </w:rPr>
        <w:t>.</w:t>
      </w:r>
    </w:p>
    <w:p w14:paraId="6A08AFBD" w14:textId="77777777" w:rsidR="00110EB2" w:rsidRPr="001925C7" w:rsidRDefault="00110EB2">
      <w:pPr>
        <w:jc w:val="left"/>
        <w:rPr>
          <w:rFonts w:ascii="Times New Roman" w:hAnsi="Times New Roman"/>
          <w:sz w:val="24"/>
          <w:lang w:val="en-NZ" w:eastAsia="fr-FR"/>
        </w:rPr>
      </w:pPr>
    </w:p>
    <w:p w14:paraId="775ECCDC" w14:textId="0AFBA8B5" w:rsidR="00C41935" w:rsidRPr="001925C7" w:rsidRDefault="00C41935" w:rsidP="004E6CEA">
      <w:pPr>
        <w:pStyle w:val="Heading1"/>
        <w:numPr>
          <w:ilvl w:val="0"/>
          <w:numId w:val="23"/>
        </w:numPr>
        <w:rPr>
          <w:lang w:val="en-NZ"/>
        </w:rPr>
      </w:pPr>
      <w:bookmarkStart w:id="49" w:name="_Toc507063346"/>
      <w:r w:rsidRPr="001925C7">
        <w:rPr>
          <w:lang w:val="en-NZ"/>
        </w:rPr>
        <w:t>RISK ANALYSIS TABLE</w:t>
      </w:r>
      <w:bookmarkEnd w:id="49"/>
    </w:p>
    <w:p w14:paraId="05DD067F" w14:textId="0DA68E1E" w:rsidR="00CD5638" w:rsidRPr="001925C7" w:rsidRDefault="00C41935" w:rsidP="002B1F12">
      <w:pPr>
        <w:autoSpaceDE w:val="0"/>
        <w:autoSpaceDN w:val="0"/>
        <w:adjustRightInd w:val="0"/>
        <w:spacing w:before="120" w:after="120"/>
        <w:rPr>
          <w:rFonts w:ascii="Times New Roman" w:hAnsi="Times New Roman"/>
          <w:sz w:val="24"/>
          <w:lang w:val="en-NZ"/>
        </w:rPr>
      </w:pPr>
      <w:r w:rsidRPr="001925C7">
        <w:rPr>
          <w:rFonts w:ascii="Times New Roman" w:hAnsi="Times New Roman"/>
          <w:szCs w:val="20"/>
          <w:lang w:val="en-NZ"/>
        </w:rPr>
        <w:t xml:space="preserve">The updated Risk Analysis Table is attached as </w:t>
      </w:r>
      <w:r w:rsidRPr="00E35287">
        <w:rPr>
          <w:rFonts w:ascii="Times New Roman" w:hAnsi="Times New Roman"/>
          <w:szCs w:val="20"/>
          <w:lang w:val="en-NZ"/>
        </w:rPr>
        <w:t xml:space="preserve">Annex </w:t>
      </w:r>
      <w:r w:rsidR="006407DF" w:rsidRPr="00E35287">
        <w:rPr>
          <w:rFonts w:ascii="Times New Roman" w:hAnsi="Times New Roman"/>
          <w:szCs w:val="20"/>
          <w:lang w:val="en-NZ"/>
        </w:rPr>
        <w:t>1</w:t>
      </w:r>
      <w:r w:rsidR="004D5B71" w:rsidRPr="00E35287">
        <w:rPr>
          <w:rFonts w:ascii="Times New Roman" w:hAnsi="Times New Roman"/>
          <w:szCs w:val="20"/>
          <w:lang w:val="en-NZ"/>
        </w:rPr>
        <w:t>7</w:t>
      </w:r>
      <w:r w:rsidR="002401D6" w:rsidRPr="001925C7">
        <w:rPr>
          <w:rFonts w:ascii="Times New Roman" w:hAnsi="Times New Roman"/>
          <w:i/>
          <w:szCs w:val="20"/>
          <w:lang w:val="en-NZ"/>
        </w:rPr>
        <w:t xml:space="preserve"> </w:t>
      </w:r>
      <w:r w:rsidRPr="001925C7">
        <w:rPr>
          <w:rFonts w:ascii="Times New Roman" w:hAnsi="Times New Roman"/>
          <w:szCs w:val="20"/>
          <w:lang w:val="en-NZ"/>
        </w:rPr>
        <w:t>to the present report.</w:t>
      </w:r>
      <w:r w:rsidR="00CD5638" w:rsidRPr="001925C7">
        <w:rPr>
          <w:rFonts w:ascii="Times New Roman" w:hAnsi="Times New Roman"/>
          <w:sz w:val="24"/>
          <w:lang w:val="en-NZ"/>
        </w:rPr>
        <w:br w:type="page"/>
      </w:r>
    </w:p>
    <w:p w14:paraId="0B4ED9CE" w14:textId="310252E4" w:rsidR="00177240" w:rsidRPr="001925C7" w:rsidRDefault="00F71924" w:rsidP="004E6CEA">
      <w:pPr>
        <w:pStyle w:val="Heading1"/>
        <w:numPr>
          <w:ilvl w:val="0"/>
          <w:numId w:val="23"/>
        </w:numPr>
        <w:rPr>
          <w:lang w:val="en-NZ"/>
        </w:rPr>
      </w:pPr>
      <w:bookmarkStart w:id="50" w:name="_ANNEXES"/>
      <w:bookmarkStart w:id="51" w:name="_Toc507063347"/>
      <w:bookmarkEnd w:id="50"/>
      <w:r w:rsidRPr="001925C7">
        <w:rPr>
          <w:lang w:val="en-NZ"/>
        </w:rPr>
        <w:lastRenderedPageBreak/>
        <w:t>A</w:t>
      </w:r>
      <w:r w:rsidR="003C0FBE" w:rsidRPr="001925C7">
        <w:rPr>
          <w:lang w:val="en-NZ"/>
        </w:rPr>
        <w:t>NNEXES</w:t>
      </w:r>
      <w:bookmarkEnd w:id="44"/>
      <w:bookmarkEnd w:id="45"/>
      <w:bookmarkEnd w:id="46"/>
      <w:bookmarkEnd w:id="47"/>
      <w:bookmarkEnd w:id="51"/>
    </w:p>
    <w:p w14:paraId="4132C899" w14:textId="1AE61045" w:rsidR="004D6341" w:rsidRPr="001925C7" w:rsidRDefault="004D6341" w:rsidP="004D6341">
      <w:pPr>
        <w:rPr>
          <w:lang w:val="en-NZ" w:eastAsia="fr-FR"/>
        </w:rPr>
      </w:pPr>
    </w:p>
    <w:p w14:paraId="070AE137" w14:textId="1DF865C0" w:rsidR="004D6341" w:rsidRPr="001925C7" w:rsidRDefault="004D6341" w:rsidP="004D6341">
      <w:pPr>
        <w:rPr>
          <w:lang w:val="en-NZ" w:eastAsia="fr-FR"/>
        </w:rPr>
      </w:pPr>
    </w:p>
    <w:p w14:paraId="49F5AE5F" w14:textId="20224BDA" w:rsidR="001461C4" w:rsidRPr="001925C7" w:rsidRDefault="004D6341" w:rsidP="003B35F4">
      <w:pPr>
        <w:ind w:left="1701" w:hanging="1701"/>
        <w:rPr>
          <w:rFonts w:ascii="Times New Roman" w:hAnsi="Times New Roman"/>
          <w:lang w:val="en-NZ" w:eastAsia="fr-FR"/>
        </w:rPr>
      </w:pPr>
      <w:r w:rsidRPr="001925C7">
        <w:rPr>
          <w:rFonts w:ascii="Times New Roman" w:hAnsi="Times New Roman"/>
          <w:lang w:val="en-NZ" w:eastAsia="fr-FR"/>
        </w:rPr>
        <w:t xml:space="preserve">Annex 1:      </w:t>
      </w:r>
      <w:r w:rsidR="00E35287">
        <w:rPr>
          <w:rFonts w:ascii="Times New Roman" w:hAnsi="Times New Roman"/>
          <w:lang w:val="en-NZ" w:eastAsia="fr-FR"/>
        </w:rPr>
        <w:t xml:space="preserve">  </w:t>
      </w:r>
      <w:bookmarkStart w:id="52" w:name="_Hlk506812768"/>
      <w:r w:rsidR="001461C4" w:rsidRPr="001925C7">
        <w:rPr>
          <w:rFonts w:ascii="Times New Roman" w:hAnsi="Times New Roman"/>
          <w:lang w:val="en-NZ" w:eastAsia="fr-FR"/>
        </w:rPr>
        <w:t>The 2nd Feasibility Study to Define Institutional Capacities and</w:t>
      </w:r>
      <w:r w:rsidR="003B35F4" w:rsidRPr="001925C7">
        <w:rPr>
          <w:rFonts w:ascii="Times New Roman" w:hAnsi="Times New Roman"/>
          <w:lang w:val="en-NZ" w:eastAsia="fr-FR"/>
        </w:rPr>
        <w:t xml:space="preserve"> Technical Requirements for the </w:t>
      </w:r>
      <w:r w:rsidR="001461C4" w:rsidRPr="001925C7">
        <w:rPr>
          <w:rFonts w:ascii="Times New Roman" w:hAnsi="Times New Roman"/>
          <w:lang w:val="en-NZ" w:eastAsia="fr-FR"/>
        </w:rPr>
        <w:t>Digitization of Archives in Tajikistan</w:t>
      </w:r>
    </w:p>
    <w:p w14:paraId="6A47DC70" w14:textId="1CBC7AF4" w:rsidR="004D6341" w:rsidRPr="001925C7" w:rsidRDefault="004D6341" w:rsidP="004D6341">
      <w:pPr>
        <w:rPr>
          <w:rFonts w:ascii="Times New Roman" w:hAnsi="Times New Roman"/>
          <w:lang w:val="en-NZ" w:eastAsia="fr-FR"/>
        </w:rPr>
      </w:pPr>
      <w:r w:rsidRPr="001925C7">
        <w:rPr>
          <w:rFonts w:ascii="Times New Roman" w:hAnsi="Times New Roman"/>
          <w:lang w:val="en-NZ" w:eastAsia="fr-FR"/>
        </w:rPr>
        <w:t xml:space="preserve"> </w:t>
      </w:r>
    </w:p>
    <w:bookmarkEnd w:id="52"/>
    <w:p w14:paraId="36163E1D" w14:textId="4FD45467" w:rsidR="004D6341" w:rsidRPr="001925C7" w:rsidRDefault="00D32464" w:rsidP="00D32464">
      <w:pPr>
        <w:ind w:left="1560" w:hanging="1560"/>
        <w:rPr>
          <w:rFonts w:ascii="Times New Roman" w:hAnsi="Times New Roman"/>
          <w:lang w:val="en-NZ" w:eastAsia="fr-FR"/>
        </w:rPr>
      </w:pPr>
      <w:r w:rsidRPr="001925C7">
        <w:rPr>
          <w:rFonts w:ascii="Times New Roman" w:hAnsi="Times New Roman"/>
          <w:lang w:val="en-NZ" w:eastAsia="fr-FR"/>
        </w:rPr>
        <w:t xml:space="preserve">Annex 2:        </w:t>
      </w:r>
      <w:bookmarkStart w:id="53" w:name="_Hlk506813037"/>
      <w:r w:rsidRPr="001925C7">
        <w:rPr>
          <w:rFonts w:ascii="Times New Roman" w:hAnsi="Times New Roman"/>
          <w:lang w:val="en-NZ" w:eastAsia="fr-FR"/>
        </w:rPr>
        <w:t>The Analytical report on deep analysis of the Legal framework for introducing new practices to implement an Integrated Electronic Civil Registration system</w:t>
      </w:r>
    </w:p>
    <w:p w14:paraId="79FDA4DF" w14:textId="77777777" w:rsidR="00D32464" w:rsidRPr="001925C7" w:rsidRDefault="00D32464" w:rsidP="00D32464">
      <w:pPr>
        <w:ind w:left="1560" w:hanging="1560"/>
        <w:rPr>
          <w:rFonts w:ascii="Times New Roman" w:hAnsi="Times New Roman"/>
          <w:lang w:val="en-NZ" w:eastAsia="fr-FR"/>
        </w:rPr>
      </w:pPr>
    </w:p>
    <w:bookmarkEnd w:id="53"/>
    <w:p w14:paraId="1F4C4F4D" w14:textId="284F8AE8" w:rsidR="00A94747" w:rsidRPr="001925C7" w:rsidRDefault="00A94747" w:rsidP="00A94747">
      <w:pPr>
        <w:ind w:left="1560" w:hanging="1560"/>
        <w:rPr>
          <w:rFonts w:ascii="Times New Roman" w:hAnsi="Times New Roman"/>
          <w:lang w:val="en-NZ" w:eastAsia="fr-FR"/>
        </w:rPr>
      </w:pPr>
      <w:r w:rsidRPr="001925C7">
        <w:rPr>
          <w:rFonts w:ascii="Times New Roman" w:hAnsi="Times New Roman"/>
          <w:lang w:val="en-NZ" w:eastAsia="fr-FR"/>
        </w:rPr>
        <w:t xml:space="preserve">Annex 3:       </w:t>
      </w:r>
      <w:r w:rsidR="00E35287">
        <w:rPr>
          <w:rFonts w:ascii="Times New Roman" w:hAnsi="Times New Roman"/>
          <w:lang w:val="en-NZ" w:eastAsia="fr-FR"/>
        </w:rPr>
        <w:t xml:space="preserve"> </w:t>
      </w:r>
      <w:bookmarkStart w:id="54" w:name="_Hlk506814075"/>
      <w:r w:rsidRPr="001925C7">
        <w:rPr>
          <w:rFonts w:ascii="Times New Roman" w:hAnsi="Times New Roman"/>
          <w:lang w:val="en-NZ" w:eastAsia="fr-FR"/>
        </w:rPr>
        <w:t>Draft of Government Regulation of the Republic of Tajikistan “On Integrated Electronic civil registration system</w:t>
      </w:r>
    </w:p>
    <w:bookmarkEnd w:id="54"/>
    <w:p w14:paraId="7C2ACBA7" w14:textId="77777777" w:rsidR="00A94747" w:rsidRPr="001925C7" w:rsidRDefault="00A94747" w:rsidP="004D6341">
      <w:pPr>
        <w:rPr>
          <w:rFonts w:ascii="Times New Roman" w:hAnsi="Times New Roman"/>
          <w:lang w:val="en-NZ" w:eastAsia="fr-FR"/>
        </w:rPr>
      </w:pPr>
    </w:p>
    <w:p w14:paraId="2C470674" w14:textId="6AC0EAB8" w:rsidR="007A34CE" w:rsidRPr="001925C7" w:rsidRDefault="007A34CE" w:rsidP="00E35287">
      <w:pPr>
        <w:ind w:left="1276" w:hanging="1276"/>
        <w:rPr>
          <w:rFonts w:ascii="Times New Roman" w:hAnsi="Times New Roman"/>
          <w:lang w:val="en-NZ" w:eastAsia="fr-FR"/>
        </w:rPr>
      </w:pPr>
      <w:r w:rsidRPr="001925C7">
        <w:rPr>
          <w:rFonts w:ascii="Times New Roman" w:hAnsi="Times New Roman"/>
          <w:lang w:val="en-NZ" w:eastAsia="fr-FR"/>
        </w:rPr>
        <w:t xml:space="preserve">Annex 4:        </w:t>
      </w:r>
      <w:bookmarkStart w:id="55" w:name="_Hlk506814513"/>
      <w:r w:rsidRPr="001925C7">
        <w:rPr>
          <w:rFonts w:ascii="Times New Roman" w:hAnsi="Times New Roman"/>
          <w:lang w:val="en-NZ" w:eastAsia="fr-FR"/>
        </w:rPr>
        <w:t>Draft Instruction on conducting the registration of civil acts describing in detail the provision of the Law of the Republic of Tajik</w:t>
      </w:r>
      <w:r w:rsidR="00E35287">
        <w:rPr>
          <w:rFonts w:ascii="Times New Roman" w:hAnsi="Times New Roman"/>
          <w:lang w:val="en-NZ" w:eastAsia="fr-FR"/>
        </w:rPr>
        <w:t xml:space="preserve">istan “On State Registration of </w:t>
      </w:r>
      <w:r w:rsidRPr="001925C7">
        <w:rPr>
          <w:rFonts w:ascii="Times New Roman" w:hAnsi="Times New Roman"/>
          <w:lang w:val="en-NZ" w:eastAsia="fr-FR"/>
        </w:rPr>
        <w:t>Acts of Civil Status</w:t>
      </w:r>
    </w:p>
    <w:bookmarkEnd w:id="55"/>
    <w:p w14:paraId="59E45E58" w14:textId="77777777" w:rsidR="007A34CE" w:rsidRPr="001925C7" w:rsidRDefault="007A34CE" w:rsidP="00E35287">
      <w:pPr>
        <w:ind w:left="1276" w:hanging="1276"/>
        <w:rPr>
          <w:rFonts w:ascii="Times New Roman" w:hAnsi="Times New Roman"/>
          <w:lang w:val="en-NZ" w:eastAsia="fr-FR"/>
        </w:rPr>
      </w:pPr>
    </w:p>
    <w:p w14:paraId="2FD202B3" w14:textId="243ACBD7" w:rsidR="00BF3B9A" w:rsidRPr="001925C7" w:rsidRDefault="00BF3B9A" w:rsidP="004D6341">
      <w:pPr>
        <w:rPr>
          <w:rFonts w:ascii="Times New Roman" w:hAnsi="Times New Roman"/>
          <w:lang w:val="en-NZ" w:eastAsia="fr-FR"/>
        </w:rPr>
      </w:pPr>
      <w:r w:rsidRPr="001925C7">
        <w:rPr>
          <w:rFonts w:ascii="Times New Roman" w:hAnsi="Times New Roman"/>
          <w:lang w:val="en-NZ" w:eastAsia="fr-FR"/>
        </w:rPr>
        <w:t>Annex 5:        Draft Instruction on conducting the registration of civil acts by Consular Offices</w:t>
      </w:r>
    </w:p>
    <w:p w14:paraId="050A2F76" w14:textId="77777777" w:rsidR="00BF3B9A" w:rsidRPr="001925C7" w:rsidRDefault="00BF3B9A" w:rsidP="004D6341">
      <w:pPr>
        <w:rPr>
          <w:rFonts w:ascii="Times New Roman" w:hAnsi="Times New Roman"/>
          <w:lang w:val="en-NZ" w:eastAsia="fr-FR"/>
        </w:rPr>
      </w:pPr>
    </w:p>
    <w:p w14:paraId="54521B9C" w14:textId="20BCF067" w:rsidR="007E3467" w:rsidRPr="001925C7" w:rsidRDefault="007E3467" w:rsidP="00E35287">
      <w:pPr>
        <w:ind w:left="1276" w:hanging="1276"/>
        <w:rPr>
          <w:rFonts w:ascii="Times New Roman" w:hAnsi="Times New Roman"/>
          <w:lang w:val="en-NZ" w:eastAsia="fr-FR"/>
        </w:rPr>
      </w:pPr>
      <w:r w:rsidRPr="001925C7">
        <w:rPr>
          <w:rFonts w:ascii="Times New Roman" w:hAnsi="Times New Roman"/>
          <w:lang w:val="en-NZ" w:eastAsia="fr-FR"/>
        </w:rPr>
        <w:t xml:space="preserve">Annex 6:       </w:t>
      </w:r>
      <w:r w:rsidR="00E35287">
        <w:rPr>
          <w:rFonts w:ascii="Times New Roman" w:hAnsi="Times New Roman"/>
          <w:lang w:val="en-NZ" w:eastAsia="fr-FR"/>
        </w:rPr>
        <w:t xml:space="preserve"> </w:t>
      </w:r>
      <w:bookmarkStart w:id="56" w:name="_Hlk506815762"/>
      <w:r w:rsidRPr="001925C7">
        <w:rPr>
          <w:rFonts w:ascii="Times New Roman" w:hAnsi="Times New Roman"/>
          <w:lang w:val="en-NZ" w:eastAsia="fr-FR"/>
        </w:rPr>
        <w:t>Draft of bilateral agreements between Ministry of Justice and Ministries and Agencies  involved to the civil registration sphere for Inter-ministerial coordination mechanism</w:t>
      </w:r>
    </w:p>
    <w:bookmarkEnd w:id="56"/>
    <w:p w14:paraId="237F2D4A" w14:textId="77777777" w:rsidR="007E3467" w:rsidRPr="001925C7" w:rsidRDefault="007E3467" w:rsidP="007E3467">
      <w:pPr>
        <w:ind w:left="1560" w:hanging="1560"/>
        <w:rPr>
          <w:rFonts w:ascii="Times New Roman" w:hAnsi="Times New Roman"/>
          <w:lang w:val="en-NZ" w:eastAsia="fr-FR"/>
        </w:rPr>
      </w:pPr>
    </w:p>
    <w:p w14:paraId="1EB3EB52" w14:textId="75349165" w:rsidR="009C6476" w:rsidRPr="001925C7" w:rsidRDefault="009C6476" w:rsidP="009C6476">
      <w:pPr>
        <w:ind w:left="1560" w:hanging="1560"/>
        <w:rPr>
          <w:rFonts w:ascii="Times New Roman" w:hAnsi="Times New Roman"/>
          <w:lang w:val="en-NZ" w:eastAsia="fr-FR"/>
        </w:rPr>
      </w:pPr>
      <w:r w:rsidRPr="001925C7">
        <w:rPr>
          <w:rFonts w:ascii="Times New Roman" w:hAnsi="Times New Roman"/>
          <w:lang w:val="en-NZ" w:eastAsia="fr-FR"/>
        </w:rPr>
        <w:t xml:space="preserve">Annex 7:         </w:t>
      </w:r>
      <w:bookmarkStart w:id="57" w:name="_Hlk506816149"/>
      <w:r w:rsidRPr="001925C7">
        <w:rPr>
          <w:rFonts w:ascii="Times New Roman" w:hAnsi="Times New Roman"/>
          <w:lang w:val="en-NZ" w:eastAsia="fr-FR"/>
        </w:rPr>
        <w:t xml:space="preserve">Draft of the New State Programme on Development of Civil Registry Bodies of the Republic of Tajikistan for 2018 – 2023  </w:t>
      </w:r>
    </w:p>
    <w:p w14:paraId="0D7E39B0" w14:textId="77777777" w:rsidR="009C6476" w:rsidRPr="001925C7" w:rsidRDefault="009C6476" w:rsidP="009C6476">
      <w:pPr>
        <w:ind w:left="1560" w:hanging="1560"/>
        <w:rPr>
          <w:rFonts w:ascii="Times New Roman" w:hAnsi="Times New Roman"/>
          <w:lang w:val="en-NZ" w:eastAsia="fr-FR"/>
        </w:rPr>
      </w:pPr>
    </w:p>
    <w:bookmarkEnd w:id="57"/>
    <w:p w14:paraId="1D6A8C48" w14:textId="09D4EEB9" w:rsidR="00FA0313" w:rsidRDefault="004D6341" w:rsidP="004D6341">
      <w:pPr>
        <w:rPr>
          <w:rFonts w:ascii="Times New Roman" w:hAnsi="Times New Roman"/>
          <w:lang w:val="en-NZ" w:eastAsia="fr-FR"/>
        </w:rPr>
      </w:pPr>
      <w:r w:rsidRPr="001925C7">
        <w:rPr>
          <w:rFonts w:ascii="Times New Roman" w:hAnsi="Times New Roman"/>
          <w:lang w:val="en-NZ" w:eastAsia="fr-FR"/>
        </w:rPr>
        <w:t xml:space="preserve">Annex </w:t>
      </w:r>
      <w:r w:rsidR="00926838" w:rsidRPr="001925C7">
        <w:rPr>
          <w:rFonts w:ascii="Times New Roman" w:hAnsi="Times New Roman"/>
          <w:lang w:val="en-NZ" w:eastAsia="fr-FR"/>
        </w:rPr>
        <w:t>8</w:t>
      </w:r>
      <w:r w:rsidRPr="001925C7">
        <w:rPr>
          <w:rFonts w:ascii="Times New Roman" w:hAnsi="Times New Roman"/>
          <w:lang w:val="en-NZ" w:eastAsia="fr-FR"/>
        </w:rPr>
        <w:t>:</w:t>
      </w:r>
      <w:r w:rsidR="00E35287">
        <w:rPr>
          <w:rFonts w:ascii="Times New Roman" w:hAnsi="Times New Roman"/>
          <w:lang w:val="en-NZ" w:eastAsia="fr-FR"/>
        </w:rPr>
        <w:t xml:space="preserve">         </w:t>
      </w:r>
      <w:r w:rsidR="00E7597B">
        <w:rPr>
          <w:rFonts w:ascii="Times New Roman" w:hAnsi="Times New Roman"/>
          <w:lang w:val="en-NZ" w:eastAsia="fr-FR"/>
        </w:rPr>
        <w:t xml:space="preserve">Zero </w:t>
      </w:r>
      <w:r w:rsidR="00FA0313">
        <w:rPr>
          <w:rFonts w:ascii="Times New Roman" w:hAnsi="Times New Roman"/>
          <w:lang w:val="en-NZ" w:eastAsia="fr-FR"/>
        </w:rPr>
        <w:t xml:space="preserve">Draft </w:t>
      </w:r>
      <w:r w:rsidR="00E7597B">
        <w:rPr>
          <w:rFonts w:ascii="Times New Roman" w:hAnsi="Times New Roman"/>
          <w:lang w:val="en-NZ" w:eastAsia="fr-FR"/>
        </w:rPr>
        <w:t xml:space="preserve">of </w:t>
      </w:r>
      <w:r w:rsidR="00FA0313">
        <w:rPr>
          <w:rFonts w:ascii="Times New Roman" w:hAnsi="Times New Roman"/>
          <w:lang w:val="en-NZ" w:eastAsia="fr-FR"/>
        </w:rPr>
        <w:t>ToR for c</w:t>
      </w:r>
      <w:r w:rsidR="00FA0313" w:rsidRPr="00FA0313">
        <w:rPr>
          <w:rFonts w:ascii="Times New Roman" w:hAnsi="Times New Roman"/>
          <w:lang w:val="en-NZ" w:eastAsia="fr-FR"/>
        </w:rPr>
        <w:t>onduct</w:t>
      </w:r>
      <w:r w:rsidR="00FA0313">
        <w:rPr>
          <w:rFonts w:ascii="Times New Roman" w:hAnsi="Times New Roman"/>
          <w:lang w:val="en-NZ" w:eastAsia="fr-FR"/>
        </w:rPr>
        <w:t xml:space="preserve">ing an </w:t>
      </w:r>
      <w:r w:rsidR="00FA0313" w:rsidRPr="00FA0313">
        <w:rPr>
          <w:rFonts w:ascii="Times New Roman" w:hAnsi="Times New Roman"/>
          <w:lang w:val="en-NZ" w:eastAsia="fr-FR"/>
        </w:rPr>
        <w:t>Action Research</w:t>
      </w:r>
    </w:p>
    <w:p w14:paraId="419A073B" w14:textId="77777777" w:rsidR="00FA0313" w:rsidRDefault="00FA0313" w:rsidP="004D6341">
      <w:pPr>
        <w:rPr>
          <w:rFonts w:ascii="Times New Roman" w:hAnsi="Times New Roman"/>
          <w:lang w:val="en-NZ" w:eastAsia="fr-FR"/>
        </w:rPr>
      </w:pPr>
    </w:p>
    <w:p w14:paraId="379CF19D" w14:textId="3BC63233" w:rsidR="004D6341" w:rsidRPr="001925C7" w:rsidRDefault="00A45F45" w:rsidP="004D6341">
      <w:pPr>
        <w:rPr>
          <w:rFonts w:ascii="Times New Roman" w:hAnsi="Times New Roman"/>
          <w:lang w:val="en-NZ" w:eastAsia="fr-FR"/>
        </w:rPr>
      </w:pPr>
      <w:r w:rsidRPr="00A45F45">
        <w:rPr>
          <w:rFonts w:ascii="Times New Roman" w:hAnsi="Times New Roman"/>
          <w:lang w:val="en-NZ" w:eastAsia="fr-FR"/>
        </w:rPr>
        <w:t>Annex 9:</w:t>
      </w:r>
      <w:r w:rsidR="00FA0313">
        <w:rPr>
          <w:rFonts w:ascii="Times New Roman" w:hAnsi="Times New Roman"/>
          <w:lang w:val="en-NZ" w:eastAsia="fr-FR"/>
        </w:rPr>
        <w:t xml:space="preserve">         </w:t>
      </w:r>
      <w:r w:rsidR="004D6341" w:rsidRPr="001925C7">
        <w:rPr>
          <w:rFonts w:ascii="Times New Roman" w:hAnsi="Times New Roman"/>
          <w:lang w:val="en-NZ" w:eastAsia="fr-FR"/>
        </w:rPr>
        <w:t>The Order of the Minister of Justice  №27 dated from March 07, 2017</w:t>
      </w:r>
    </w:p>
    <w:p w14:paraId="1AEDE9E8" w14:textId="77777777" w:rsidR="004D6341" w:rsidRPr="001925C7" w:rsidRDefault="004D6341" w:rsidP="004D6341">
      <w:pPr>
        <w:rPr>
          <w:rFonts w:ascii="Times New Roman" w:hAnsi="Times New Roman"/>
          <w:lang w:val="en-NZ" w:eastAsia="fr-FR"/>
        </w:rPr>
      </w:pPr>
    </w:p>
    <w:p w14:paraId="343339E8" w14:textId="5B190831" w:rsidR="004D6341" w:rsidRPr="001925C7" w:rsidRDefault="00E24C91" w:rsidP="004D6341">
      <w:pPr>
        <w:rPr>
          <w:rFonts w:ascii="Times New Roman" w:hAnsi="Times New Roman"/>
          <w:lang w:val="en-NZ" w:eastAsia="fr-FR"/>
        </w:rPr>
      </w:pPr>
      <w:r>
        <w:rPr>
          <w:rFonts w:ascii="Times New Roman" w:hAnsi="Times New Roman"/>
          <w:lang w:val="en-NZ" w:eastAsia="fr-FR"/>
        </w:rPr>
        <w:t>Annex 10:</w:t>
      </w:r>
      <w:r w:rsidR="006407DF" w:rsidRPr="001925C7">
        <w:rPr>
          <w:rFonts w:ascii="Times New Roman" w:hAnsi="Times New Roman"/>
          <w:lang w:val="en-NZ" w:eastAsia="fr-FR"/>
        </w:rPr>
        <w:t xml:space="preserve">   </w:t>
      </w:r>
      <w:r w:rsidR="00A45F45">
        <w:rPr>
          <w:rFonts w:ascii="Times New Roman" w:hAnsi="Times New Roman"/>
          <w:lang w:val="en-NZ" w:eastAsia="fr-FR"/>
        </w:rPr>
        <w:t xml:space="preserve">    </w:t>
      </w:r>
      <w:bookmarkStart w:id="58" w:name="_Hlk506816596"/>
      <w:r w:rsidR="004D6341" w:rsidRPr="001925C7">
        <w:rPr>
          <w:rFonts w:ascii="Times New Roman" w:hAnsi="Times New Roman"/>
          <w:lang w:val="en-NZ" w:eastAsia="fr-FR"/>
        </w:rPr>
        <w:t>Agenda of the Round table, held on 24 February, 2017</w:t>
      </w:r>
    </w:p>
    <w:bookmarkEnd w:id="58"/>
    <w:p w14:paraId="2C413DD8" w14:textId="77777777" w:rsidR="004D6341" w:rsidRPr="001925C7" w:rsidRDefault="004D6341" w:rsidP="004D6341">
      <w:pPr>
        <w:rPr>
          <w:rFonts w:ascii="Times New Roman" w:hAnsi="Times New Roman"/>
          <w:lang w:val="en-NZ" w:eastAsia="fr-FR"/>
        </w:rPr>
      </w:pPr>
    </w:p>
    <w:p w14:paraId="5DEE42A9" w14:textId="6D5BCDDB" w:rsidR="004D6341" w:rsidRPr="001925C7" w:rsidRDefault="004D6341" w:rsidP="004D6341">
      <w:pPr>
        <w:rPr>
          <w:rFonts w:ascii="Times New Roman" w:hAnsi="Times New Roman"/>
          <w:lang w:val="en-NZ" w:eastAsia="fr-FR"/>
        </w:rPr>
      </w:pPr>
      <w:r w:rsidRPr="001925C7">
        <w:rPr>
          <w:rFonts w:ascii="Times New Roman" w:hAnsi="Times New Roman"/>
          <w:lang w:val="en-NZ" w:eastAsia="fr-FR"/>
        </w:rPr>
        <w:t xml:space="preserve">Annex </w:t>
      </w:r>
      <w:r w:rsidR="00AB765E" w:rsidRPr="001925C7">
        <w:rPr>
          <w:rFonts w:ascii="Times New Roman" w:hAnsi="Times New Roman"/>
          <w:lang w:val="en-NZ" w:eastAsia="fr-FR"/>
        </w:rPr>
        <w:t>1</w:t>
      </w:r>
      <w:r w:rsidR="00E24C91">
        <w:rPr>
          <w:rFonts w:ascii="Times New Roman" w:hAnsi="Times New Roman"/>
          <w:lang w:val="en-NZ" w:eastAsia="fr-FR"/>
        </w:rPr>
        <w:t>1</w:t>
      </w:r>
      <w:r w:rsidRPr="001925C7">
        <w:rPr>
          <w:rFonts w:ascii="Times New Roman" w:hAnsi="Times New Roman"/>
          <w:lang w:val="en-NZ" w:eastAsia="fr-FR"/>
        </w:rPr>
        <w:t>:</w:t>
      </w:r>
      <w:r w:rsidR="00E35287">
        <w:rPr>
          <w:rFonts w:ascii="Times New Roman" w:hAnsi="Times New Roman"/>
          <w:lang w:val="en-NZ" w:eastAsia="fr-FR"/>
        </w:rPr>
        <w:t xml:space="preserve">       </w:t>
      </w:r>
      <w:r w:rsidRPr="001925C7">
        <w:rPr>
          <w:rFonts w:ascii="Times New Roman" w:hAnsi="Times New Roman"/>
          <w:lang w:val="en-NZ" w:eastAsia="fr-FR"/>
        </w:rPr>
        <w:t>List of Participants of the Round table, held on 24 February, 2017</w:t>
      </w:r>
    </w:p>
    <w:p w14:paraId="18803A45" w14:textId="77777777" w:rsidR="004D6341" w:rsidRPr="001925C7" w:rsidRDefault="004D6341" w:rsidP="004D6341">
      <w:pPr>
        <w:rPr>
          <w:rFonts w:ascii="Times New Roman" w:hAnsi="Times New Roman"/>
          <w:lang w:val="en-NZ" w:eastAsia="fr-FR"/>
        </w:rPr>
      </w:pPr>
    </w:p>
    <w:p w14:paraId="0A4819A0" w14:textId="7F406F93" w:rsidR="004D6341" w:rsidRPr="001925C7" w:rsidRDefault="004D6341" w:rsidP="004D6341">
      <w:pPr>
        <w:rPr>
          <w:rFonts w:ascii="Times New Roman" w:hAnsi="Times New Roman"/>
          <w:lang w:val="en-NZ" w:eastAsia="fr-FR"/>
        </w:rPr>
      </w:pPr>
      <w:r w:rsidRPr="001925C7">
        <w:rPr>
          <w:rFonts w:ascii="Times New Roman" w:hAnsi="Times New Roman"/>
          <w:lang w:val="en-NZ" w:eastAsia="fr-FR"/>
        </w:rPr>
        <w:t xml:space="preserve">Annex </w:t>
      </w:r>
      <w:r w:rsidR="000C69A1" w:rsidRPr="001925C7">
        <w:rPr>
          <w:rFonts w:ascii="Times New Roman" w:hAnsi="Times New Roman"/>
          <w:lang w:val="en-NZ" w:eastAsia="fr-FR"/>
        </w:rPr>
        <w:t>1</w:t>
      </w:r>
      <w:r w:rsidR="00226F36">
        <w:rPr>
          <w:rFonts w:ascii="Times New Roman" w:hAnsi="Times New Roman"/>
          <w:lang w:val="en-NZ" w:eastAsia="fr-FR"/>
        </w:rPr>
        <w:t>2</w:t>
      </w:r>
      <w:r w:rsidRPr="001925C7">
        <w:rPr>
          <w:rFonts w:ascii="Times New Roman" w:hAnsi="Times New Roman"/>
          <w:lang w:val="en-NZ" w:eastAsia="fr-FR"/>
        </w:rPr>
        <w:t>:</w:t>
      </w:r>
      <w:r w:rsidR="00E35287">
        <w:rPr>
          <w:rFonts w:ascii="Times New Roman" w:hAnsi="Times New Roman"/>
          <w:lang w:val="en-NZ" w:eastAsia="fr-FR"/>
        </w:rPr>
        <w:t xml:space="preserve">       </w:t>
      </w:r>
      <w:r w:rsidRPr="001925C7">
        <w:rPr>
          <w:rFonts w:ascii="Times New Roman" w:hAnsi="Times New Roman"/>
          <w:lang w:val="en-NZ" w:eastAsia="fr-FR"/>
        </w:rPr>
        <w:t>Consultation report on functional assessment of the jamoat and ZAGS systems in Tajikistan</w:t>
      </w:r>
    </w:p>
    <w:p w14:paraId="0B0BB737" w14:textId="77777777" w:rsidR="004D6341" w:rsidRPr="001925C7" w:rsidRDefault="004D6341" w:rsidP="004D6341">
      <w:pPr>
        <w:rPr>
          <w:rFonts w:ascii="Times New Roman" w:hAnsi="Times New Roman"/>
          <w:lang w:val="en-NZ" w:eastAsia="fr-FR"/>
        </w:rPr>
      </w:pPr>
    </w:p>
    <w:p w14:paraId="1B495E30" w14:textId="22AC43CC" w:rsidR="003B6B4B" w:rsidRDefault="004D6341" w:rsidP="006407DF">
      <w:pPr>
        <w:ind w:left="1701" w:hanging="1701"/>
        <w:rPr>
          <w:rFonts w:ascii="Times New Roman" w:hAnsi="Times New Roman"/>
          <w:lang w:val="en-NZ" w:eastAsia="fr-FR"/>
        </w:rPr>
      </w:pPr>
      <w:r w:rsidRPr="001925C7">
        <w:rPr>
          <w:rFonts w:ascii="Times New Roman" w:hAnsi="Times New Roman"/>
          <w:lang w:val="en-NZ" w:eastAsia="fr-FR"/>
        </w:rPr>
        <w:t xml:space="preserve">Annex </w:t>
      </w:r>
      <w:r w:rsidR="00226F36">
        <w:rPr>
          <w:rFonts w:ascii="Times New Roman" w:hAnsi="Times New Roman"/>
          <w:lang w:val="en-NZ" w:eastAsia="fr-FR"/>
        </w:rPr>
        <w:t>13</w:t>
      </w:r>
      <w:r w:rsidRPr="001925C7">
        <w:rPr>
          <w:rFonts w:ascii="Times New Roman" w:hAnsi="Times New Roman"/>
          <w:lang w:val="en-NZ" w:eastAsia="fr-FR"/>
        </w:rPr>
        <w:t xml:space="preserve">:       </w:t>
      </w:r>
      <w:r w:rsidR="003B6B4B" w:rsidRPr="003B6B4B">
        <w:rPr>
          <w:rFonts w:ascii="Times New Roman" w:hAnsi="Times New Roman"/>
          <w:lang w:val="en-NZ" w:eastAsia="fr-FR"/>
        </w:rPr>
        <w:t>EPOS Progress Report</w:t>
      </w:r>
      <w:r w:rsidR="003B6B4B">
        <w:rPr>
          <w:rFonts w:ascii="Times New Roman" w:hAnsi="Times New Roman"/>
          <w:lang w:val="en-NZ" w:eastAsia="fr-FR"/>
        </w:rPr>
        <w:t xml:space="preserve"> </w:t>
      </w:r>
    </w:p>
    <w:p w14:paraId="16059B82" w14:textId="77777777" w:rsidR="003B6B4B" w:rsidRDefault="003B6B4B" w:rsidP="006407DF">
      <w:pPr>
        <w:ind w:left="1701" w:hanging="1701"/>
        <w:rPr>
          <w:rFonts w:ascii="Times New Roman" w:hAnsi="Times New Roman"/>
          <w:lang w:val="en-NZ" w:eastAsia="fr-FR"/>
        </w:rPr>
      </w:pPr>
    </w:p>
    <w:p w14:paraId="650EB9C9" w14:textId="25DD1221" w:rsidR="004D6341" w:rsidRPr="001925C7" w:rsidRDefault="006D133E" w:rsidP="00E35287">
      <w:pPr>
        <w:ind w:left="1276" w:hanging="1276"/>
        <w:rPr>
          <w:rFonts w:ascii="Times New Roman" w:hAnsi="Times New Roman"/>
          <w:lang w:val="en-NZ" w:eastAsia="fr-FR"/>
        </w:rPr>
      </w:pPr>
      <w:r>
        <w:rPr>
          <w:rFonts w:ascii="Times New Roman" w:hAnsi="Times New Roman"/>
          <w:lang w:val="en-NZ" w:eastAsia="fr-FR"/>
        </w:rPr>
        <w:t>Annex 14:</w:t>
      </w:r>
      <w:r w:rsidR="003B6B4B">
        <w:rPr>
          <w:rFonts w:ascii="Times New Roman" w:hAnsi="Times New Roman"/>
          <w:lang w:val="en-NZ" w:eastAsia="fr-FR"/>
        </w:rPr>
        <w:t xml:space="preserve">     </w:t>
      </w:r>
      <w:r w:rsidR="004D6341" w:rsidRPr="001925C7">
        <w:rPr>
          <w:rFonts w:ascii="Times New Roman" w:hAnsi="Times New Roman"/>
          <w:lang w:val="en-NZ" w:eastAsia="fr-FR"/>
        </w:rPr>
        <w:t>Terms of Reference for providing technical assistance to the Ministry of Justice of the Republic of Tajikistan on the development and implementation of a Communication Strategy advocating the importance of registering acts of civil status of the Republic of Tajikistan</w:t>
      </w:r>
    </w:p>
    <w:p w14:paraId="00FA4457" w14:textId="77777777" w:rsidR="004D6341" w:rsidRPr="001925C7" w:rsidRDefault="004D6341" w:rsidP="004D6341">
      <w:pPr>
        <w:rPr>
          <w:rFonts w:ascii="Times New Roman" w:hAnsi="Times New Roman"/>
          <w:lang w:val="en-NZ" w:eastAsia="fr-FR"/>
        </w:rPr>
      </w:pPr>
    </w:p>
    <w:p w14:paraId="1C1C7BCC" w14:textId="303E428A" w:rsidR="004D6341" w:rsidRPr="001925C7" w:rsidRDefault="004D6341" w:rsidP="004D6341">
      <w:pPr>
        <w:rPr>
          <w:rFonts w:ascii="Times New Roman" w:hAnsi="Times New Roman"/>
          <w:lang w:val="en-NZ" w:eastAsia="fr-FR"/>
        </w:rPr>
      </w:pPr>
      <w:r w:rsidRPr="001925C7">
        <w:rPr>
          <w:rFonts w:ascii="Times New Roman" w:hAnsi="Times New Roman"/>
          <w:lang w:val="en-NZ" w:eastAsia="fr-FR"/>
        </w:rPr>
        <w:t xml:space="preserve">Annex </w:t>
      </w:r>
      <w:r w:rsidR="00226F36">
        <w:rPr>
          <w:rFonts w:ascii="Times New Roman" w:hAnsi="Times New Roman"/>
          <w:lang w:val="en-NZ" w:eastAsia="fr-FR"/>
        </w:rPr>
        <w:t>1</w:t>
      </w:r>
      <w:r w:rsidR="006D133E">
        <w:rPr>
          <w:rFonts w:ascii="Times New Roman" w:hAnsi="Times New Roman"/>
          <w:lang w:val="en-NZ" w:eastAsia="fr-FR"/>
        </w:rPr>
        <w:t>5</w:t>
      </w:r>
      <w:r w:rsidRPr="001925C7">
        <w:rPr>
          <w:rFonts w:ascii="Times New Roman" w:hAnsi="Times New Roman"/>
          <w:lang w:val="en-NZ" w:eastAsia="fr-FR"/>
        </w:rPr>
        <w:t>:        Table of the list of approached donors</w:t>
      </w:r>
    </w:p>
    <w:p w14:paraId="0BC611D0" w14:textId="77777777" w:rsidR="004D6341" w:rsidRPr="001925C7" w:rsidRDefault="004D6341" w:rsidP="004D6341">
      <w:pPr>
        <w:rPr>
          <w:rFonts w:ascii="Times New Roman" w:hAnsi="Times New Roman"/>
          <w:lang w:val="en-NZ" w:eastAsia="fr-FR"/>
        </w:rPr>
      </w:pPr>
    </w:p>
    <w:p w14:paraId="48A6093A" w14:textId="75E2BB1E" w:rsidR="004D6341" w:rsidRPr="001925C7" w:rsidRDefault="004D6341" w:rsidP="004D6341">
      <w:pPr>
        <w:rPr>
          <w:rFonts w:ascii="Times New Roman" w:hAnsi="Times New Roman"/>
          <w:lang w:val="en-NZ" w:eastAsia="fr-FR"/>
        </w:rPr>
      </w:pPr>
      <w:r w:rsidRPr="001925C7">
        <w:rPr>
          <w:rFonts w:ascii="Times New Roman" w:hAnsi="Times New Roman"/>
          <w:lang w:val="en-NZ" w:eastAsia="fr-FR"/>
        </w:rPr>
        <w:t xml:space="preserve">Annex </w:t>
      </w:r>
      <w:r w:rsidR="00226F36">
        <w:rPr>
          <w:rFonts w:ascii="Times New Roman" w:hAnsi="Times New Roman"/>
          <w:lang w:val="en-NZ" w:eastAsia="fr-FR"/>
        </w:rPr>
        <w:t>1</w:t>
      </w:r>
      <w:r w:rsidR="006D133E">
        <w:rPr>
          <w:rFonts w:ascii="Times New Roman" w:hAnsi="Times New Roman"/>
          <w:lang w:val="en-NZ" w:eastAsia="fr-FR"/>
        </w:rPr>
        <w:t>6</w:t>
      </w:r>
      <w:r w:rsidRPr="001925C7">
        <w:rPr>
          <w:rFonts w:ascii="Times New Roman" w:hAnsi="Times New Roman"/>
          <w:lang w:val="en-NZ" w:eastAsia="fr-FR"/>
        </w:rPr>
        <w:t>:        Financial report</w:t>
      </w:r>
    </w:p>
    <w:p w14:paraId="24BCE228" w14:textId="77777777" w:rsidR="004D6341" w:rsidRPr="001925C7" w:rsidRDefault="004D6341" w:rsidP="004D6341">
      <w:pPr>
        <w:rPr>
          <w:rFonts w:ascii="Times New Roman" w:hAnsi="Times New Roman"/>
          <w:lang w:val="en-NZ" w:eastAsia="fr-FR"/>
        </w:rPr>
      </w:pPr>
    </w:p>
    <w:p w14:paraId="7D3CDFDC" w14:textId="1446D1EC" w:rsidR="004D6341" w:rsidRPr="001925C7" w:rsidRDefault="004D6341" w:rsidP="004D6341">
      <w:pPr>
        <w:rPr>
          <w:rFonts w:ascii="Times New Roman" w:hAnsi="Times New Roman"/>
          <w:lang w:val="en-NZ" w:eastAsia="fr-FR"/>
        </w:rPr>
      </w:pPr>
      <w:r w:rsidRPr="001925C7">
        <w:rPr>
          <w:rFonts w:ascii="Times New Roman" w:hAnsi="Times New Roman"/>
          <w:lang w:val="en-NZ" w:eastAsia="fr-FR"/>
        </w:rPr>
        <w:t>Annex 1</w:t>
      </w:r>
      <w:r w:rsidR="006D133E">
        <w:rPr>
          <w:rFonts w:ascii="Times New Roman" w:hAnsi="Times New Roman"/>
          <w:lang w:val="en-NZ" w:eastAsia="fr-FR"/>
        </w:rPr>
        <w:t>7</w:t>
      </w:r>
      <w:r w:rsidRPr="001925C7">
        <w:rPr>
          <w:rFonts w:ascii="Times New Roman" w:hAnsi="Times New Roman"/>
          <w:lang w:val="en-NZ" w:eastAsia="fr-FR"/>
        </w:rPr>
        <w:t>:            Risk Analysis Table</w:t>
      </w:r>
    </w:p>
    <w:p w14:paraId="2364F821" w14:textId="77777777" w:rsidR="004D6341" w:rsidRPr="001925C7" w:rsidRDefault="004D6341" w:rsidP="004D6341">
      <w:pPr>
        <w:rPr>
          <w:rFonts w:ascii="Times New Roman" w:hAnsi="Times New Roman"/>
          <w:lang w:val="en-NZ" w:eastAsia="fr-FR"/>
        </w:rPr>
      </w:pPr>
    </w:p>
    <w:p w14:paraId="5D64310B" w14:textId="77777777" w:rsidR="004D6341" w:rsidRPr="001925C7" w:rsidRDefault="004D6341" w:rsidP="004D6341">
      <w:pPr>
        <w:rPr>
          <w:rFonts w:ascii="Times New Roman" w:hAnsi="Times New Roman"/>
          <w:lang w:val="en-NZ" w:eastAsia="fr-FR"/>
        </w:rPr>
      </w:pPr>
    </w:p>
    <w:p w14:paraId="6B0678FE" w14:textId="77777777" w:rsidR="00A01309" w:rsidRPr="001925C7" w:rsidRDefault="00A01309" w:rsidP="007D4CEB">
      <w:pPr>
        <w:rPr>
          <w:rFonts w:ascii="Times New Roman" w:hAnsi="Times New Roman"/>
          <w:b/>
          <w:szCs w:val="22"/>
          <w:lang w:val="en-NZ"/>
        </w:rPr>
      </w:pPr>
    </w:p>
    <w:p w14:paraId="1D05AF62" w14:textId="77777777" w:rsidR="001C4895" w:rsidRPr="001925C7" w:rsidRDefault="001C4895" w:rsidP="002B4773">
      <w:pPr>
        <w:ind w:left="1418" w:hanging="1418"/>
        <w:rPr>
          <w:rFonts w:ascii="Times New Roman" w:hAnsi="Times New Roman"/>
          <w:bCs/>
          <w:sz w:val="20"/>
          <w:szCs w:val="20"/>
          <w:lang w:val="en-NZ"/>
        </w:rPr>
        <w:sectPr w:rsidR="001C4895" w:rsidRPr="001925C7" w:rsidSect="00496B3B">
          <w:pgSz w:w="16838" w:h="11906" w:orient="landscape" w:code="9"/>
          <w:pgMar w:top="720" w:right="720" w:bottom="720" w:left="720" w:header="720" w:footer="720" w:gutter="0"/>
          <w:cols w:space="720"/>
          <w:docGrid w:linePitch="360"/>
        </w:sectPr>
      </w:pPr>
      <w:bookmarkStart w:id="59" w:name="_Toc178587759"/>
    </w:p>
    <w:p w14:paraId="771E3B98" w14:textId="370007EB" w:rsidR="004C3884" w:rsidRPr="001925C7" w:rsidRDefault="004C3884" w:rsidP="002B4773">
      <w:pPr>
        <w:ind w:left="1418" w:hanging="1418"/>
        <w:rPr>
          <w:rFonts w:ascii="Times New Roman" w:hAnsi="Times New Roman"/>
          <w:bCs/>
          <w:sz w:val="20"/>
          <w:szCs w:val="20"/>
          <w:lang w:val="en-NZ"/>
        </w:rPr>
      </w:pPr>
    </w:p>
    <w:p w14:paraId="173CA3A1" w14:textId="5D71B192" w:rsidR="004C3884" w:rsidRPr="001925C7" w:rsidRDefault="004C3884" w:rsidP="002B4773">
      <w:pPr>
        <w:ind w:left="1418" w:hanging="1418"/>
        <w:rPr>
          <w:rFonts w:ascii="Times New Roman" w:hAnsi="Times New Roman"/>
          <w:bCs/>
          <w:sz w:val="20"/>
          <w:szCs w:val="20"/>
          <w:lang w:val="en-NZ"/>
        </w:rPr>
      </w:pPr>
    </w:p>
    <w:p w14:paraId="3BB4FF91" w14:textId="77777777" w:rsidR="00563C9D" w:rsidRDefault="00563C9D" w:rsidP="00AD1C48">
      <w:pPr>
        <w:pStyle w:val="Heading2"/>
        <w:rPr>
          <w:lang w:val="en-NZ"/>
        </w:rPr>
      </w:pPr>
      <w:bookmarkStart w:id="60" w:name="_Hlk504557875"/>
    </w:p>
    <w:p w14:paraId="09A049BC" w14:textId="75D8CB49" w:rsidR="00563C9D" w:rsidRDefault="00563C9D" w:rsidP="00AD1C48">
      <w:pPr>
        <w:pStyle w:val="Heading2"/>
        <w:rPr>
          <w:lang w:val="en-NZ"/>
        </w:rPr>
      </w:pPr>
      <w:r>
        <w:rPr>
          <w:lang w:val="en-NZ"/>
        </w:rPr>
        <w:t xml:space="preserve">Annex 1 </w:t>
      </w:r>
    </w:p>
    <w:bookmarkStart w:id="61" w:name="_MON_1580554465"/>
    <w:bookmarkEnd w:id="61"/>
    <w:p w14:paraId="18FBAF5A" w14:textId="1D6553CE" w:rsidR="00563C9D" w:rsidRDefault="007D440C" w:rsidP="00563C9D">
      <w:pPr>
        <w:rPr>
          <w:lang w:val="en-NZ"/>
        </w:rPr>
      </w:pPr>
      <w:r>
        <w:rPr>
          <w:lang w:val="en-NZ"/>
        </w:rPr>
        <w:object w:dxaOrig="1513" w:dyaOrig="984" w14:anchorId="665E5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Word.Document.8" ShapeID="_x0000_i1025" DrawAspect="Icon" ObjectID="_1581429908" r:id="rId13">
            <o:FieldCodes>\s</o:FieldCodes>
          </o:OLEObject>
        </w:object>
      </w:r>
    </w:p>
    <w:p w14:paraId="534CCE84" w14:textId="563FCAF5" w:rsidR="007D440C" w:rsidRDefault="007D440C" w:rsidP="00563C9D">
      <w:pPr>
        <w:rPr>
          <w:lang w:val="en-NZ"/>
        </w:rPr>
      </w:pPr>
    </w:p>
    <w:p w14:paraId="72BBD863" w14:textId="6A2AF189" w:rsidR="007D440C" w:rsidRDefault="007D440C" w:rsidP="007D440C">
      <w:pPr>
        <w:rPr>
          <w:rFonts w:ascii="Times New Roman" w:hAnsi="Times New Roman"/>
          <w:b/>
          <w:lang w:val="en-NZ"/>
        </w:rPr>
      </w:pPr>
      <w:r w:rsidRPr="007D440C">
        <w:rPr>
          <w:rFonts w:ascii="Times New Roman" w:hAnsi="Times New Roman"/>
          <w:b/>
          <w:lang w:val="en-NZ"/>
        </w:rPr>
        <w:t>The 2nd Feasibility Study to Define Institutional Capacities and Technical Requirements for the Digitization of Archives in Tajikistan</w:t>
      </w:r>
    </w:p>
    <w:p w14:paraId="0C80FA73" w14:textId="27C8AC2D" w:rsidR="007D440C" w:rsidRDefault="007D440C" w:rsidP="007D440C">
      <w:pPr>
        <w:rPr>
          <w:rFonts w:ascii="Times New Roman" w:hAnsi="Times New Roman"/>
          <w:b/>
          <w:lang w:val="en-NZ"/>
        </w:rPr>
      </w:pPr>
    </w:p>
    <w:p w14:paraId="588213D0" w14:textId="652CA357" w:rsidR="007D440C" w:rsidRDefault="007D440C" w:rsidP="007D440C">
      <w:pPr>
        <w:rPr>
          <w:rFonts w:ascii="Times New Roman" w:hAnsi="Times New Roman"/>
          <w:b/>
          <w:lang w:val="en-NZ"/>
        </w:rPr>
      </w:pPr>
    </w:p>
    <w:p w14:paraId="7C833783" w14:textId="55A165A6" w:rsidR="007D440C" w:rsidRDefault="007D440C" w:rsidP="007D440C">
      <w:pPr>
        <w:rPr>
          <w:rFonts w:ascii="Times New Roman" w:hAnsi="Times New Roman"/>
          <w:b/>
          <w:lang w:val="en-NZ"/>
        </w:rPr>
      </w:pPr>
    </w:p>
    <w:p w14:paraId="2BC5776F" w14:textId="5BCF8379" w:rsidR="007D440C" w:rsidRDefault="007D440C" w:rsidP="007D440C">
      <w:pPr>
        <w:rPr>
          <w:rFonts w:ascii="Times New Roman" w:hAnsi="Times New Roman"/>
          <w:b/>
          <w:lang w:val="en-NZ"/>
        </w:rPr>
      </w:pPr>
    </w:p>
    <w:p w14:paraId="42F3A142" w14:textId="612A1F5A" w:rsidR="007D440C" w:rsidRDefault="007D440C" w:rsidP="007D440C">
      <w:pPr>
        <w:rPr>
          <w:rFonts w:ascii="Times New Roman" w:hAnsi="Times New Roman"/>
          <w:b/>
          <w:lang w:val="en-NZ"/>
        </w:rPr>
      </w:pPr>
    </w:p>
    <w:p w14:paraId="28019F88" w14:textId="7ACBAB06" w:rsidR="007D440C" w:rsidRDefault="007D440C" w:rsidP="007D440C">
      <w:pPr>
        <w:rPr>
          <w:rFonts w:ascii="Times New Roman" w:hAnsi="Times New Roman"/>
          <w:b/>
          <w:lang w:val="en-NZ"/>
        </w:rPr>
      </w:pPr>
    </w:p>
    <w:p w14:paraId="726D0A06" w14:textId="7E45CBBE" w:rsidR="007D440C" w:rsidRDefault="007D440C" w:rsidP="007D440C">
      <w:pPr>
        <w:rPr>
          <w:rFonts w:ascii="Times New Roman" w:hAnsi="Times New Roman"/>
          <w:b/>
          <w:lang w:val="en-NZ"/>
        </w:rPr>
      </w:pPr>
    </w:p>
    <w:p w14:paraId="56A645F0" w14:textId="1AE0C6E4" w:rsidR="007D440C" w:rsidRDefault="007D440C" w:rsidP="007D440C">
      <w:pPr>
        <w:rPr>
          <w:rFonts w:ascii="Times New Roman" w:hAnsi="Times New Roman"/>
          <w:b/>
          <w:lang w:val="en-NZ"/>
        </w:rPr>
      </w:pPr>
    </w:p>
    <w:p w14:paraId="3C3AD0F4" w14:textId="235276A4" w:rsidR="007D440C" w:rsidRDefault="007D440C" w:rsidP="007D440C">
      <w:pPr>
        <w:rPr>
          <w:rFonts w:ascii="Times New Roman" w:hAnsi="Times New Roman"/>
          <w:b/>
          <w:lang w:val="en-NZ"/>
        </w:rPr>
      </w:pPr>
    </w:p>
    <w:p w14:paraId="2D9E33E4" w14:textId="27A6E697" w:rsidR="007D440C" w:rsidRDefault="007D440C" w:rsidP="007D440C">
      <w:pPr>
        <w:rPr>
          <w:rFonts w:ascii="Times New Roman" w:hAnsi="Times New Roman"/>
          <w:b/>
          <w:lang w:val="en-NZ"/>
        </w:rPr>
      </w:pPr>
    </w:p>
    <w:p w14:paraId="48E8EE52" w14:textId="4DD8D0A6" w:rsidR="007D440C" w:rsidRDefault="007D440C" w:rsidP="007D440C">
      <w:pPr>
        <w:rPr>
          <w:rFonts w:ascii="Times New Roman" w:hAnsi="Times New Roman"/>
          <w:b/>
          <w:lang w:val="en-NZ"/>
        </w:rPr>
      </w:pPr>
    </w:p>
    <w:p w14:paraId="11C94354" w14:textId="0A6B4246" w:rsidR="007D440C" w:rsidRDefault="007D440C" w:rsidP="007D440C">
      <w:pPr>
        <w:rPr>
          <w:rFonts w:ascii="Times New Roman" w:hAnsi="Times New Roman"/>
          <w:b/>
          <w:lang w:val="en-NZ"/>
        </w:rPr>
      </w:pPr>
    </w:p>
    <w:p w14:paraId="4FDA23DD" w14:textId="22D338E9" w:rsidR="007D440C" w:rsidRDefault="007D440C" w:rsidP="007D440C">
      <w:pPr>
        <w:rPr>
          <w:rFonts w:ascii="Times New Roman" w:hAnsi="Times New Roman"/>
          <w:b/>
          <w:lang w:val="en-NZ"/>
        </w:rPr>
      </w:pPr>
    </w:p>
    <w:p w14:paraId="1C3B0196" w14:textId="12DD111E" w:rsidR="007D440C" w:rsidRDefault="007D440C" w:rsidP="007D440C">
      <w:pPr>
        <w:rPr>
          <w:rFonts w:ascii="Times New Roman" w:hAnsi="Times New Roman"/>
          <w:b/>
          <w:lang w:val="en-NZ"/>
        </w:rPr>
      </w:pPr>
    </w:p>
    <w:p w14:paraId="45E66212" w14:textId="31BA4771" w:rsidR="007D440C" w:rsidRDefault="007D440C" w:rsidP="007D440C">
      <w:pPr>
        <w:rPr>
          <w:rFonts w:ascii="Times New Roman" w:hAnsi="Times New Roman"/>
          <w:b/>
          <w:lang w:val="en-NZ"/>
        </w:rPr>
      </w:pPr>
    </w:p>
    <w:p w14:paraId="52539636" w14:textId="4D024946" w:rsidR="007D440C" w:rsidRDefault="007D440C" w:rsidP="007D440C">
      <w:pPr>
        <w:rPr>
          <w:rFonts w:ascii="Times New Roman" w:hAnsi="Times New Roman"/>
          <w:b/>
          <w:lang w:val="en-NZ"/>
        </w:rPr>
      </w:pPr>
    </w:p>
    <w:p w14:paraId="6BC1CEEE" w14:textId="66A8965F" w:rsidR="007D440C" w:rsidRDefault="007D440C" w:rsidP="007D440C">
      <w:pPr>
        <w:rPr>
          <w:rFonts w:ascii="Times New Roman" w:hAnsi="Times New Roman"/>
          <w:b/>
          <w:lang w:val="en-NZ"/>
        </w:rPr>
      </w:pPr>
    </w:p>
    <w:p w14:paraId="6C9D9E2A" w14:textId="5F5D1732" w:rsidR="007D440C" w:rsidRDefault="007D440C" w:rsidP="007D440C">
      <w:pPr>
        <w:rPr>
          <w:rFonts w:ascii="Times New Roman" w:hAnsi="Times New Roman"/>
          <w:b/>
          <w:lang w:val="en-NZ"/>
        </w:rPr>
      </w:pPr>
    </w:p>
    <w:p w14:paraId="114FBA46" w14:textId="2EC59D51" w:rsidR="007D440C" w:rsidRDefault="007D440C" w:rsidP="007D440C">
      <w:pPr>
        <w:rPr>
          <w:rFonts w:ascii="Times New Roman" w:hAnsi="Times New Roman"/>
          <w:b/>
          <w:lang w:val="en-NZ"/>
        </w:rPr>
      </w:pPr>
    </w:p>
    <w:p w14:paraId="6E30EFEF" w14:textId="693930E5" w:rsidR="007D440C" w:rsidRDefault="007D440C" w:rsidP="007D440C">
      <w:pPr>
        <w:rPr>
          <w:rFonts w:ascii="Times New Roman" w:hAnsi="Times New Roman"/>
          <w:b/>
          <w:lang w:val="en-NZ"/>
        </w:rPr>
      </w:pPr>
    </w:p>
    <w:p w14:paraId="5215B21C" w14:textId="49F6237A" w:rsidR="007D440C" w:rsidRDefault="007D440C" w:rsidP="007D440C">
      <w:pPr>
        <w:rPr>
          <w:rFonts w:ascii="Times New Roman" w:hAnsi="Times New Roman"/>
          <w:b/>
          <w:lang w:val="en-NZ"/>
        </w:rPr>
      </w:pPr>
    </w:p>
    <w:p w14:paraId="02BBCAB4" w14:textId="20A395C0" w:rsidR="007D440C" w:rsidRDefault="007D440C" w:rsidP="007D440C">
      <w:pPr>
        <w:rPr>
          <w:rFonts w:ascii="Times New Roman" w:hAnsi="Times New Roman"/>
          <w:b/>
          <w:lang w:val="en-NZ"/>
        </w:rPr>
      </w:pPr>
    </w:p>
    <w:p w14:paraId="3EB4AE88" w14:textId="12C24292" w:rsidR="007D440C" w:rsidRDefault="007D440C" w:rsidP="007D440C">
      <w:pPr>
        <w:rPr>
          <w:rFonts w:ascii="Times New Roman" w:hAnsi="Times New Roman"/>
          <w:b/>
          <w:lang w:val="en-NZ"/>
        </w:rPr>
      </w:pPr>
    </w:p>
    <w:p w14:paraId="41808C1E" w14:textId="3B0AEC0C" w:rsidR="007D440C" w:rsidRDefault="007D440C" w:rsidP="007D440C">
      <w:pPr>
        <w:rPr>
          <w:rFonts w:ascii="Times New Roman" w:hAnsi="Times New Roman"/>
          <w:b/>
          <w:lang w:val="en-NZ"/>
        </w:rPr>
      </w:pPr>
    </w:p>
    <w:p w14:paraId="2D0E65DF" w14:textId="344E542F" w:rsidR="007D440C" w:rsidRDefault="007D440C" w:rsidP="007D440C">
      <w:pPr>
        <w:rPr>
          <w:rFonts w:ascii="Times New Roman" w:hAnsi="Times New Roman"/>
          <w:b/>
          <w:lang w:val="en-NZ"/>
        </w:rPr>
      </w:pPr>
    </w:p>
    <w:p w14:paraId="3C005DAD" w14:textId="217F49C5" w:rsidR="007D440C" w:rsidRDefault="007D440C" w:rsidP="007D440C">
      <w:pPr>
        <w:rPr>
          <w:rFonts w:ascii="Times New Roman" w:hAnsi="Times New Roman"/>
          <w:b/>
          <w:lang w:val="en-NZ"/>
        </w:rPr>
      </w:pPr>
    </w:p>
    <w:p w14:paraId="2B3DC875" w14:textId="236D69F0" w:rsidR="007D440C" w:rsidRDefault="007D440C" w:rsidP="007D440C">
      <w:pPr>
        <w:rPr>
          <w:rFonts w:ascii="Times New Roman" w:hAnsi="Times New Roman"/>
          <w:b/>
          <w:lang w:val="en-NZ"/>
        </w:rPr>
      </w:pPr>
    </w:p>
    <w:p w14:paraId="3785DA9B" w14:textId="5D709C41" w:rsidR="007D440C" w:rsidRDefault="007D440C" w:rsidP="007D440C">
      <w:pPr>
        <w:rPr>
          <w:rFonts w:ascii="Times New Roman" w:hAnsi="Times New Roman"/>
          <w:b/>
          <w:lang w:val="en-NZ"/>
        </w:rPr>
      </w:pPr>
    </w:p>
    <w:p w14:paraId="44274FBE" w14:textId="1B40C7F0" w:rsidR="007D440C" w:rsidRDefault="007D440C" w:rsidP="007D440C">
      <w:pPr>
        <w:rPr>
          <w:rFonts w:ascii="Times New Roman" w:hAnsi="Times New Roman"/>
          <w:b/>
          <w:lang w:val="en-NZ"/>
        </w:rPr>
      </w:pPr>
    </w:p>
    <w:p w14:paraId="1F42F67D" w14:textId="48AAB27C" w:rsidR="007D440C" w:rsidRDefault="007D440C" w:rsidP="007D440C">
      <w:pPr>
        <w:rPr>
          <w:rFonts w:ascii="Times New Roman" w:hAnsi="Times New Roman"/>
          <w:b/>
          <w:lang w:val="en-NZ"/>
        </w:rPr>
      </w:pPr>
    </w:p>
    <w:p w14:paraId="578E1729" w14:textId="1F2B4CEC" w:rsidR="007D440C" w:rsidRDefault="007D440C" w:rsidP="007D440C">
      <w:pPr>
        <w:pStyle w:val="Heading2"/>
        <w:rPr>
          <w:rFonts w:ascii="Times New Roman" w:hAnsi="Times New Roman"/>
          <w:b/>
          <w:lang w:val="en-NZ"/>
        </w:rPr>
      </w:pPr>
      <w:r>
        <w:rPr>
          <w:lang w:val="en-NZ"/>
        </w:rPr>
        <w:t>Annex 2</w:t>
      </w:r>
    </w:p>
    <w:p w14:paraId="55263AF4" w14:textId="0AB62B9C" w:rsidR="007D440C" w:rsidRDefault="007D440C" w:rsidP="007D440C">
      <w:pPr>
        <w:rPr>
          <w:rFonts w:ascii="Times New Roman" w:hAnsi="Times New Roman"/>
          <w:b/>
          <w:lang w:val="en-NZ"/>
        </w:rPr>
      </w:pPr>
    </w:p>
    <w:bookmarkStart w:id="62" w:name="_MON_1580554863"/>
    <w:bookmarkEnd w:id="62"/>
    <w:p w14:paraId="09B3AC79" w14:textId="5C893EEB" w:rsidR="007D440C" w:rsidRDefault="001B2B94" w:rsidP="007D440C">
      <w:pPr>
        <w:rPr>
          <w:rFonts w:ascii="Times New Roman" w:hAnsi="Times New Roman"/>
          <w:b/>
          <w:lang w:val="en-NZ"/>
        </w:rPr>
      </w:pPr>
      <w:r>
        <w:rPr>
          <w:rFonts w:ascii="Times New Roman" w:hAnsi="Times New Roman"/>
          <w:b/>
          <w:lang w:val="en-NZ"/>
        </w:rPr>
        <w:object w:dxaOrig="1513" w:dyaOrig="984" w14:anchorId="183FA30D">
          <v:shape id="_x0000_i1026" type="#_x0000_t75" style="width:75.75pt;height:49.5pt" o:ole="">
            <v:imagedata r:id="rId14" o:title=""/>
          </v:shape>
          <o:OLEObject Type="Embed" ProgID="Word.Document.12" ShapeID="_x0000_i1026" DrawAspect="Icon" ObjectID="_1581429909" r:id="rId15">
            <o:FieldCodes>\s</o:FieldCodes>
          </o:OLEObject>
        </w:object>
      </w:r>
    </w:p>
    <w:p w14:paraId="7F74B1E9" w14:textId="2BD98B37" w:rsidR="007D440C" w:rsidRDefault="007D440C" w:rsidP="007D440C">
      <w:pPr>
        <w:rPr>
          <w:rFonts w:ascii="Times New Roman" w:hAnsi="Times New Roman"/>
          <w:b/>
          <w:lang w:val="en-NZ"/>
        </w:rPr>
      </w:pPr>
    </w:p>
    <w:p w14:paraId="3283136D" w14:textId="77777777" w:rsidR="001B2B94" w:rsidRPr="001B2B94" w:rsidRDefault="001B2B94" w:rsidP="001B2B94">
      <w:pPr>
        <w:rPr>
          <w:rFonts w:ascii="Times New Roman" w:hAnsi="Times New Roman"/>
          <w:b/>
          <w:lang w:val="en-NZ"/>
        </w:rPr>
      </w:pPr>
      <w:r w:rsidRPr="001B2B94">
        <w:rPr>
          <w:rFonts w:ascii="Times New Roman" w:hAnsi="Times New Roman"/>
          <w:b/>
          <w:lang w:val="en-NZ"/>
        </w:rPr>
        <w:t>The Analytical report on deep analysis of the Legal framework for introducing new practices to implement an Integrated Electronic Civil Registration system</w:t>
      </w:r>
    </w:p>
    <w:p w14:paraId="53BE7A32" w14:textId="3F4789B7" w:rsidR="007D440C" w:rsidRDefault="007D440C" w:rsidP="007D440C">
      <w:pPr>
        <w:rPr>
          <w:rFonts w:ascii="Times New Roman" w:hAnsi="Times New Roman"/>
          <w:b/>
          <w:lang w:val="en-NZ"/>
        </w:rPr>
      </w:pPr>
    </w:p>
    <w:p w14:paraId="367B0421" w14:textId="766175EF" w:rsidR="007D440C" w:rsidRDefault="007D440C" w:rsidP="007D440C">
      <w:pPr>
        <w:rPr>
          <w:rFonts w:ascii="Times New Roman" w:hAnsi="Times New Roman"/>
          <w:b/>
          <w:lang w:val="en-NZ"/>
        </w:rPr>
      </w:pPr>
    </w:p>
    <w:p w14:paraId="13F645BE" w14:textId="4F8E8771" w:rsidR="007D440C" w:rsidRDefault="007D440C" w:rsidP="007D440C">
      <w:pPr>
        <w:rPr>
          <w:rFonts w:ascii="Times New Roman" w:hAnsi="Times New Roman"/>
          <w:b/>
          <w:lang w:val="en-NZ"/>
        </w:rPr>
      </w:pPr>
    </w:p>
    <w:p w14:paraId="29EEE114" w14:textId="47F971A5" w:rsidR="007D440C" w:rsidRDefault="007D440C" w:rsidP="007D440C">
      <w:pPr>
        <w:rPr>
          <w:rFonts w:ascii="Times New Roman" w:hAnsi="Times New Roman"/>
          <w:b/>
          <w:lang w:val="en-NZ"/>
        </w:rPr>
      </w:pPr>
    </w:p>
    <w:p w14:paraId="478999D0" w14:textId="5E46F0CF" w:rsidR="007D440C" w:rsidRDefault="007D440C" w:rsidP="007D440C">
      <w:pPr>
        <w:rPr>
          <w:rFonts w:ascii="Times New Roman" w:hAnsi="Times New Roman"/>
          <w:b/>
          <w:lang w:val="en-NZ"/>
        </w:rPr>
      </w:pPr>
    </w:p>
    <w:p w14:paraId="629119AD" w14:textId="156886C0" w:rsidR="007D440C" w:rsidRDefault="007D440C" w:rsidP="007D440C">
      <w:pPr>
        <w:rPr>
          <w:rFonts w:ascii="Times New Roman" w:hAnsi="Times New Roman"/>
          <w:b/>
          <w:lang w:val="en-NZ"/>
        </w:rPr>
      </w:pPr>
    </w:p>
    <w:p w14:paraId="6606365C" w14:textId="2C89E04B" w:rsidR="007D440C" w:rsidRDefault="007D440C" w:rsidP="007D440C">
      <w:pPr>
        <w:rPr>
          <w:rFonts w:ascii="Times New Roman" w:hAnsi="Times New Roman"/>
          <w:b/>
          <w:lang w:val="en-NZ"/>
        </w:rPr>
      </w:pPr>
    </w:p>
    <w:p w14:paraId="406E69D3" w14:textId="4E9D309F" w:rsidR="00961C09" w:rsidRDefault="00961C09" w:rsidP="007D440C">
      <w:pPr>
        <w:rPr>
          <w:rFonts w:ascii="Times New Roman" w:hAnsi="Times New Roman"/>
          <w:b/>
          <w:lang w:val="en-NZ"/>
        </w:rPr>
      </w:pPr>
    </w:p>
    <w:p w14:paraId="7F5F2AB6" w14:textId="17CB734E" w:rsidR="00961C09" w:rsidRDefault="00961C09" w:rsidP="007D440C">
      <w:pPr>
        <w:rPr>
          <w:rFonts w:ascii="Times New Roman" w:hAnsi="Times New Roman"/>
          <w:b/>
          <w:lang w:val="en-NZ"/>
        </w:rPr>
      </w:pPr>
    </w:p>
    <w:p w14:paraId="731342C9" w14:textId="17D935EA" w:rsidR="00961C09" w:rsidRDefault="00961C09" w:rsidP="007D440C">
      <w:pPr>
        <w:rPr>
          <w:rFonts w:ascii="Times New Roman" w:hAnsi="Times New Roman"/>
          <w:b/>
          <w:lang w:val="en-NZ"/>
        </w:rPr>
      </w:pPr>
    </w:p>
    <w:p w14:paraId="02F61825" w14:textId="56107052" w:rsidR="00961C09" w:rsidRDefault="00961C09" w:rsidP="007D440C">
      <w:pPr>
        <w:rPr>
          <w:rFonts w:ascii="Times New Roman" w:hAnsi="Times New Roman"/>
          <w:b/>
          <w:lang w:val="en-NZ"/>
        </w:rPr>
      </w:pPr>
    </w:p>
    <w:p w14:paraId="4FB1D92C" w14:textId="62A7B491" w:rsidR="00961C09" w:rsidRDefault="00961C09" w:rsidP="007D440C">
      <w:pPr>
        <w:rPr>
          <w:rFonts w:ascii="Times New Roman" w:hAnsi="Times New Roman"/>
          <w:b/>
          <w:lang w:val="en-NZ"/>
        </w:rPr>
      </w:pPr>
    </w:p>
    <w:p w14:paraId="56C71762" w14:textId="00C429E6" w:rsidR="00961C09" w:rsidRDefault="00961C09" w:rsidP="007D440C">
      <w:pPr>
        <w:rPr>
          <w:rFonts w:ascii="Times New Roman" w:hAnsi="Times New Roman"/>
          <w:b/>
          <w:lang w:val="en-NZ"/>
        </w:rPr>
      </w:pPr>
    </w:p>
    <w:p w14:paraId="0088023F" w14:textId="6BFCD8C4" w:rsidR="00961C09" w:rsidRDefault="00961C09" w:rsidP="007D440C">
      <w:pPr>
        <w:rPr>
          <w:rFonts w:ascii="Times New Roman" w:hAnsi="Times New Roman"/>
          <w:b/>
          <w:lang w:val="en-NZ"/>
        </w:rPr>
      </w:pPr>
    </w:p>
    <w:p w14:paraId="5E14D382" w14:textId="1419018E" w:rsidR="00961C09" w:rsidRDefault="00961C09" w:rsidP="007D440C">
      <w:pPr>
        <w:rPr>
          <w:rFonts w:ascii="Times New Roman" w:hAnsi="Times New Roman"/>
          <w:b/>
          <w:lang w:val="en-NZ"/>
        </w:rPr>
      </w:pPr>
    </w:p>
    <w:p w14:paraId="1E5D4E66" w14:textId="1FFD94A8" w:rsidR="00961C09" w:rsidRDefault="00961C09" w:rsidP="007D440C">
      <w:pPr>
        <w:rPr>
          <w:rFonts w:ascii="Times New Roman" w:hAnsi="Times New Roman"/>
          <w:b/>
          <w:lang w:val="en-NZ"/>
        </w:rPr>
      </w:pPr>
    </w:p>
    <w:p w14:paraId="5E3CA195" w14:textId="62C9049A" w:rsidR="00961C09" w:rsidRDefault="00961C09" w:rsidP="007D440C">
      <w:pPr>
        <w:rPr>
          <w:rFonts w:ascii="Times New Roman" w:hAnsi="Times New Roman"/>
          <w:b/>
          <w:lang w:val="en-NZ"/>
        </w:rPr>
      </w:pPr>
    </w:p>
    <w:p w14:paraId="54C263CE" w14:textId="00A4E673" w:rsidR="00961C09" w:rsidRDefault="00961C09" w:rsidP="007D440C">
      <w:pPr>
        <w:rPr>
          <w:rFonts w:ascii="Times New Roman" w:hAnsi="Times New Roman"/>
          <w:b/>
          <w:lang w:val="en-NZ"/>
        </w:rPr>
      </w:pPr>
    </w:p>
    <w:p w14:paraId="51298964" w14:textId="0B0FC3CD" w:rsidR="00961C09" w:rsidRDefault="00961C09" w:rsidP="007D440C">
      <w:pPr>
        <w:rPr>
          <w:rFonts w:ascii="Times New Roman" w:hAnsi="Times New Roman"/>
          <w:b/>
          <w:lang w:val="en-NZ"/>
        </w:rPr>
      </w:pPr>
    </w:p>
    <w:p w14:paraId="76D75275" w14:textId="2D29E516" w:rsidR="00961C09" w:rsidRDefault="00961C09" w:rsidP="007D440C">
      <w:pPr>
        <w:rPr>
          <w:rFonts w:ascii="Times New Roman" w:hAnsi="Times New Roman"/>
          <w:b/>
          <w:lang w:val="en-NZ"/>
        </w:rPr>
      </w:pPr>
    </w:p>
    <w:p w14:paraId="3B4652F0" w14:textId="2631F0EB" w:rsidR="00961C09" w:rsidRDefault="00961C09" w:rsidP="007D440C">
      <w:pPr>
        <w:rPr>
          <w:rFonts w:ascii="Times New Roman" w:hAnsi="Times New Roman"/>
          <w:b/>
          <w:lang w:val="en-NZ"/>
        </w:rPr>
      </w:pPr>
    </w:p>
    <w:p w14:paraId="64F423B0" w14:textId="4BD7FBEE" w:rsidR="00961C09" w:rsidRDefault="00961C09" w:rsidP="007D440C">
      <w:pPr>
        <w:rPr>
          <w:rFonts w:ascii="Times New Roman" w:hAnsi="Times New Roman"/>
          <w:b/>
          <w:lang w:val="en-NZ"/>
        </w:rPr>
      </w:pPr>
    </w:p>
    <w:p w14:paraId="37E8C489" w14:textId="0890F54C" w:rsidR="00961C09" w:rsidRDefault="00961C09" w:rsidP="007D440C">
      <w:pPr>
        <w:rPr>
          <w:rFonts w:ascii="Times New Roman" w:hAnsi="Times New Roman"/>
          <w:b/>
          <w:lang w:val="en-NZ"/>
        </w:rPr>
      </w:pPr>
    </w:p>
    <w:p w14:paraId="3C1F2293" w14:textId="309B24E4" w:rsidR="00961C09" w:rsidRDefault="00961C09" w:rsidP="007D440C">
      <w:pPr>
        <w:rPr>
          <w:rFonts w:ascii="Times New Roman" w:hAnsi="Times New Roman"/>
          <w:b/>
          <w:lang w:val="en-NZ"/>
        </w:rPr>
      </w:pPr>
    </w:p>
    <w:p w14:paraId="4AE2FF1E" w14:textId="60A9FFAC" w:rsidR="00961C09" w:rsidRDefault="00961C09" w:rsidP="007D440C">
      <w:pPr>
        <w:rPr>
          <w:rFonts w:ascii="Times New Roman" w:hAnsi="Times New Roman"/>
          <w:b/>
          <w:lang w:val="en-NZ"/>
        </w:rPr>
      </w:pPr>
    </w:p>
    <w:p w14:paraId="74C24438" w14:textId="58191354" w:rsidR="00961C09" w:rsidRDefault="00961C09" w:rsidP="007D440C">
      <w:pPr>
        <w:rPr>
          <w:rFonts w:ascii="Times New Roman" w:hAnsi="Times New Roman"/>
          <w:b/>
          <w:lang w:val="en-NZ"/>
        </w:rPr>
      </w:pPr>
    </w:p>
    <w:p w14:paraId="55075A20" w14:textId="3516CE92" w:rsidR="00961C09" w:rsidRDefault="00961C09" w:rsidP="007D440C">
      <w:pPr>
        <w:rPr>
          <w:rFonts w:ascii="Times New Roman" w:hAnsi="Times New Roman"/>
          <w:b/>
          <w:lang w:val="en-NZ"/>
        </w:rPr>
      </w:pPr>
    </w:p>
    <w:p w14:paraId="46FF796D" w14:textId="028B91C3" w:rsidR="00961C09" w:rsidRDefault="00961C09" w:rsidP="007D440C">
      <w:pPr>
        <w:rPr>
          <w:rFonts w:ascii="Times New Roman" w:hAnsi="Times New Roman"/>
          <w:b/>
          <w:lang w:val="en-NZ"/>
        </w:rPr>
      </w:pPr>
    </w:p>
    <w:p w14:paraId="3F63AAB3" w14:textId="464574B2" w:rsidR="00961C09" w:rsidRDefault="00961C09" w:rsidP="007D440C">
      <w:pPr>
        <w:rPr>
          <w:rFonts w:ascii="Times New Roman" w:hAnsi="Times New Roman"/>
          <w:b/>
          <w:lang w:val="en-NZ"/>
        </w:rPr>
      </w:pPr>
    </w:p>
    <w:p w14:paraId="719AAA5A" w14:textId="0D2E037F" w:rsidR="00961C09" w:rsidRDefault="00961C09" w:rsidP="007D440C">
      <w:pPr>
        <w:rPr>
          <w:rFonts w:ascii="Times New Roman" w:hAnsi="Times New Roman"/>
          <w:b/>
          <w:lang w:val="en-NZ"/>
        </w:rPr>
      </w:pPr>
    </w:p>
    <w:p w14:paraId="3948C846" w14:textId="72C81B93" w:rsidR="00961C09" w:rsidRDefault="00961C09" w:rsidP="007D440C">
      <w:pPr>
        <w:rPr>
          <w:rFonts w:ascii="Times New Roman" w:hAnsi="Times New Roman"/>
          <w:b/>
          <w:lang w:val="en-NZ"/>
        </w:rPr>
      </w:pPr>
    </w:p>
    <w:p w14:paraId="01D6CA2C" w14:textId="6404675B" w:rsidR="00961C09" w:rsidRDefault="00961C09" w:rsidP="00961C09">
      <w:pPr>
        <w:pStyle w:val="Heading2"/>
        <w:rPr>
          <w:lang w:val="en-NZ"/>
        </w:rPr>
      </w:pPr>
      <w:r>
        <w:rPr>
          <w:lang w:val="en-NZ"/>
        </w:rPr>
        <w:lastRenderedPageBreak/>
        <w:t>Annex 3</w:t>
      </w:r>
    </w:p>
    <w:p w14:paraId="17FDE9B3" w14:textId="0F336C32" w:rsidR="00961C09" w:rsidRDefault="00961C09" w:rsidP="00961C09">
      <w:pPr>
        <w:rPr>
          <w:lang w:val="en-NZ"/>
        </w:rPr>
      </w:pPr>
    </w:p>
    <w:p w14:paraId="42CA71C3" w14:textId="327634AE" w:rsidR="00961C09" w:rsidRPr="00961C09" w:rsidRDefault="00AB6488" w:rsidP="00961C09">
      <w:pPr>
        <w:rPr>
          <w:lang w:val="en-NZ"/>
        </w:rPr>
      </w:pPr>
      <w:r>
        <w:rPr>
          <w:lang w:val="en-NZ"/>
        </w:rPr>
        <w:object w:dxaOrig="1513" w:dyaOrig="984" w14:anchorId="793D5E21">
          <v:shape id="_x0000_i1027" type="#_x0000_t75" style="width:75.75pt;height:49.5pt" o:ole="">
            <v:imagedata r:id="rId16" o:title=""/>
          </v:shape>
          <o:OLEObject Type="Embed" ProgID="AcroExch.Document.7" ShapeID="_x0000_i1027" DrawAspect="Icon" ObjectID="_1581429910" r:id="rId17"/>
        </w:object>
      </w:r>
    </w:p>
    <w:p w14:paraId="19D58F12" w14:textId="5B5E1721" w:rsidR="00961C09" w:rsidRDefault="00961C09" w:rsidP="007D440C">
      <w:pPr>
        <w:rPr>
          <w:rFonts w:ascii="Times New Roman" w:hAnsi="Times New Roman"/>
          <w:b/>
          <w:lang w:val="en-NZ"/>
        </w:rPr>
      </w:pPr>
    </w:p>
    <w:p w14:paraId="43AA3105" w14:textId="77777777" w:rsidR="00961C09" w:rsidRDefault="00961C09" w:rsidP="007D440C">
      <w:pPr>
        <w:rPr>
          <w:rFonts w:ascii="Times New Roman" w:hAnsi="Times New Roman"/>
          <w:b/>
          <w:lang w:val="en-NZ"/>
        </w:rPr>
      </w:pPr>
    </w:p>
    <w:p w14:paraId="6DDE928E" w14:textId="4630053F" w:rsidR="007D440C" w:rsidRDefault="008D2B3F" w:rsidP="007D440C">
      <w:pPr>
        <w:rPr>
          <w:rFonts w:ascii="Times New Roman" w:hAnsi="Times New Roman"/>
          <w:b/>
          <w:lang w:val="en-NZ"/>
        </w:rPr>
      </w:pPr>
      <w:r w:rsidRPr="008D2B3F">
        <w:rPr>
          <w:rFonts w:ascii="Times New Roman" w:hAnsi="Times New Roman"/>
          <w:b/>
          <w:lang w:val="en-NZ"/>
        </w:rPr>
        <w:t>Draft of Government Regulation of the Republic of Tajikistan “On Integrated Electronic civil registration system</w:t>
      </w:r>
    </w:p>
    <w:p w14:paraId="41502DEB" w14:textId="77777777" w:rsidR="007D440C" w:rsidRPr="007D440C" w:rsidRDefault="007D440C" w:rsidP="007D440C">
      <w:pPr>
        <w:rPr>
          <w:rFonts w:ascii="Times New Roman" w:hAnsi="Times New Roman"/>
          <w:b/>
          <w:lang w:val="en-NZ"/>
        </w:rPr>
      </w:pPr>
    </w:p>
    <w:p w14:paraId="685A0C77" w14:textId="77777777" w:rsidR="007D440C" w:rsidRPr="007D440C" w:rsidRDefault="007D440C" w:rsidP="00563C9D">
      <w:pPr>
        <w:rPr>
          <w:rFonts w:ascii="Times New Roman" w:hAnsi="Times New Roman"/>
          <w:b/>
          <w:lang w:val="en-NZ"/>
        </w:rPr>
      </w:pPr>
    </w:p>
    <w:p w14:paraId="4E9E514F" w14:textId="2CCF6298" w:rsidR="00563C9D" w:rsidRDefault="00563C9D" w:rsidP="00AD1C48">
      <w:pPr>
        <w:pStyle w:val="Heading2"/>
        <w:rPr>
          <w:lang w:val="en-NZ"/>
        </w:rPr>
      </w:pPr>
    </w:p>
    <w:p w14:paraId="2B062122" w14:textId="3BC1E92A" w:rsidR="00C47DFF" w:rsidRDefault="00C47DFF" w:rsidP="00C47DFF">
      <w:pPr>
        <w:rPr>
          <w:lang w:val="en-NZ"/>
        </w:rPr>
      </w:pPr>
    </w:p>
    <w:p w14:paraId="191AB92A" w14:textId="4DF06E0F" w:rsidR="00C47DFF" w:rsidRDefault="00C47DFF" w:rsidP="00C47DFF">
      <w:pPr>
        <w:rPr>
          <w:lang w:val="en-NZ"/>
        </w:rPr>
      </w:pPr>
    </w:p>
    <w:p w14:paraId="1BBB1DD4" w14:textId="1901FF42" w:rsidR="00C47DFF" w:rsidRDefault="00C47DFF" w:rsidP="00C47DFF">
      <w:pPr>
        <w:rPr>
          <w:lang w:val="en-NZ"/>
        </w:rPr>
      </w:pPr>
    </w:p>
    <w:p w14:paraId="7CAA5174" w14:textId="53D12C41" w:rsidR="00C47DFF" w:rsidRDefault="00C47DFF" w:rsidP="00C47DFF">
      <w:pPr>
        <w:rPr>
          <w:lang w:val="en-NZ"/>
        </w:rPr>
      </w:pPr>
    </w:p>
    <w:p w14:paraId="1A9B9BEC" w14:textId="5324D113" w:rsidR="00C47DFF" w:rsidRDefault="00C47DFF" w:rsidP="00C47DFF">
      <w:pPr>
        <w:rPr>
          <w:lang w:val="en-NZ"/>
        </w:rPr>
      </w:pPr>
    </w:p>
    <w:p w14:paraId="46759C38" w14:textId="1C14CC7E" w:rsidR="00C47DFF" w:rsidRDefault="00C47DFF" w:rsidP="00C47DFF">
      <w:pPr>
        <w:rPr>
          <w:lang w:val="en-NZ"/>
        </w:rPr>
      </w:pPr>
    </w:p>
    <w:p w14:paraId="64F5B0DF" w14:textId="014C9654" w:rsidR="00C47DFF" w:rsidRDefault="00C47DFF" w:rsidP="00C47DFF">
      <w:pPr>
        <w:rPr>
          <w:lang w:val="en-NZ"/>
        </w:rPr>
      </w:pPr>
    </w:p>
    <w:p w14:paraId="722FD002" w14:textId="34347F0B" w:rsidR="00C47DFF" w:rsidRDefault="00C47DFF" w:rsidP="00C47DFF">
      <w:pPr>
        <w:rPr>
          <w:lang w:val="en-NZ"/>
        </w:rPr>
      </w:pPr>
    </w:p>
    <w:p w14:paraId="5CFA9486" w14:textId="147F50E9" w:rsidR="00C47DFF" w:rsidRDefault="00C47DFF" w:rsidP="00C47DFF">
      <w:pPr>
        <w:rPr>
          <w:lang w:val="en-NZ"/>
        </w:rPr>
      </w:pPr>
    </w:p>
    <w:p w14:paraId="734FBBD4" w14:textId="0DF32C66" w:rsidR="00C47DFF" w:rsidRDefault="00C47DFF" w:rsidP="00C47DFF">
      <w:pPr>
        <w:rPr>
          <w:lang w:val="en-NZ"/>
        </w:rPr>
      </w:pPr>
    </w:p>
    <w:p w14:paraId="44FB09D7" w14:textId="5CAB4DD0" w:rsidR="00C47DFF" w:rsidRDefault="00C47DFF" w:rsidP="00C47DFF">
      <w:pPr>
        <w:rPr>
          <w:lang w:val="en-NZ"/>
        </w:rPr>
      </w:pPr>
    </w:p>
    <w:p w14:paraId="32D50C7D" w14:textId="391DB1C3" w:rsidR="00C47DFF" w:rsidRDefault="00C47DFF" w:rsidP="00C47DFF">
      <w:pPr>
        <w:rPr>
          <w:lang w:val="en-NZ"/>
        </w:rPr>
      </w:pPr>
    </w:p>
    <w:p w14:paraId="43394694" w14:textId="085BAB92" w:rsidR="00C47DFF" w:rsidRDefault="00C47DFF" w:rsidP="00C47DFF">
      <w:pPr>
        <w:rPr>
          <w:lang w:val="en-NZ"/>
        </w:rPr>
      </w:pPr>
    </w:p>
    <w:p w14:paraId="3FD1C6B2" w14:textId="2348ED47" w:rsidR="00C47DFF" w:rsidRDefault="00C47DFF" w:rsidP="00C47DFF">
      <w:pPr>
        <w:rPr>
          <w:lang w:val="en-NZ"/>
        </w:rPr>
      </w:pPr>
    </w:p>
    <w:p w14:paraId="3FC383AD" w14:textId="44F86DE2" w:rsidR="00C47DFF" w:rsidRDefault="00C47DFF" w:rsidP="00C47DFF">
      <w:pPr>
        <w:rPr>
          <w:lang w:val="en-NZ"/>
        </w:rPr>
      </w:pPr>
    </w:p>
    <w:p w14:paraId="099C548A" w14:textId="016D6BCA" w:rsidR="00C47DFF" w:rsidRDefault="00C47DFF" w:rsidP="00C47DFF">
      <w:pPr>
        <w:rPr>
          <w:lang w:val="en-NZ"/>
        </w:rPr>
      </w:pPr>
    </w:p>
    <w:p w14:paraId="5DCCD529" w14:textId="4E7FC906" w:rsidR="00C47DFF" w:rsidRDefault="00C47DFF" w:rsidP="00C47DFF">
      <w:pPr>
        <w:rPr>
          <w:lang w:val="en-NZ"/>
        </w:rPr>
      </w:pPr>
    </w:p>
    <w:p w14:paraId="174FC492" w14:textId="259F7177" w:rsidR="00C47DFF" w:rsidRDefault="00C47DFF" w:rsidP="00C47DFF">
      <w:pPr>
        <w:rPr>
          <w:lang w:val="en-NZ"/>
        </w:rPr>
      </w:pPr>
    </w:p>
    <w:p w14:paraId="70D0A570" w14:textId="769986C9" w:rsidR="00C47DFF" w:rsidRDefault="00C47DFF" w:rsidP="00C47DFF">
      <w:pPr>
        <w:rPr>
          <w:lang w:val="en-NZ"/>
        </w:rPr>
      </w:pPr>
    </w:p>
    <w:p w14:paraId="7AD4D0BD" w14:textId="0F22C3D6" w:rsidR="00C47DFF" w:rsidRDefault="00C47DFF" w:rsidP="00C47DFF">
      <w:pPr>
        <w:rPr>
          <w:lang w:val="en-NZ"/>
        </w:rPr>
      </w:pPr>
    </w:p>
    <w:p w14:paraId="43BF9D0B" w14:textId="68F8AE24" w:rsidR="00C47DFF" w:rsidRDefault="00C47DFF" w:rsidP="00C47DFF">
      <w:pPr>
        <w:rPr>
          <w:lang w:val="en-NZ"/>
        </w:rPr>
      </w:pPr>
    </w:p>
    <w:p w14:paraId="273D881A" w14:textId="46628900" w:rsidR="00C47DFF" w:rsidRDefault="00C47DFF" w:rsidP="00C47DFF">
      <w:pPr>
        <w:rPr>
          <w:lang w:val="en-NZ"/>
        </w:rPr>
      </w:pPr>
    </w:p>
    <w:p w14:paraId="4D2EAF8C" w14:textId="1BDFC44C" w:rsidR="00C47DFF" w:rsidRDefault="00C47DFF" w:rsidP="00C47DFF">
      <w:pPr>
        <w:rPr>
          <w:lang w:val="en-NZ"/>
        </w:rPr>
      </w:pPr>
    </w:p>
    <w:p w14:paraId="727A5DAA" w14:textId="67CF72F2" w:rsidR="00C47DFF" w:rsidRDefault="00C47DFF" w:rsidP="00C47DFF">
      <w:pPr>
        <w:rPr>
          <w:lang w:val="en-NZ"/>
        </w:rPr>
      </w:pPr>
    </w:p>
    <w:p w14:paraId="1C79A128" w14:textId="180E23F9" w:rsidR="00C47DFF" w:rsidRDefault="00C47DFF" w:rsidP="00C47DFF">
      <w:pPr>
        <w:rPr>
          <w:lang w:val="en-NZ"/>
        </w:rPr>
      </w:pPr>
    </w:p>
    <w:p w14:paraId="7186BF20" w14:textId="77777777" w:rsidR="00C47DFF" w:rsidRPr="00C47DFF" w:rsidRDefault="00C47DFF" w:rsidP="00C47DFF">
      <w:pPr>
        <w:rPr>
          <w:lang w:val="en-NZ"/>
        </w:rPr>
      </w:pPr>
    </w:p>
    <w:p w14:paraId="72DA3D66" w14:textId="27FC39E3" w:rsidR="00563C9D" w:rsidRDefault="00240ED9" w:rsidP="00AD1C48">
      <w:pPr>
        <w:pStyle w:val="Heading2"/>
        <w:rPr>
          <w:lang w:val="en-NZ"/>
        </w:rPr>
      </w:pPr>
      <w:r>
        <w:rPr>
          <w:lang w:val="en-NZ"/>
        </w:rPr>
        <w:lastRenderedPageBreak/>
        <w:t>Annex 4</w:t>
      </w:r>
    </w:p>
    <w:bookmarkStart w:id="63" w:name="_MON_1580804935"/>
    <w:bookmarkEnd w:id="63"/>
    <w:p w14:paraId="33EA0DF2" w14:textId="0B84FC9B" w:rsidR="00563C9D" w:rsidRPr="00C47DFF" w:rsidRDefault="00AB6488" w:rsidP="00AD1C48">
      <w:pPr>
        <w:pStyle w:val="Heading2"/>
        <w:rPr>
          <w:i w:val="0"/>
          <w:lang w:val="en-NZ"/>
        </w:rPr>
      </w:pPr>
      <w:r>
        <w:rPr>
          <w:i w:val="0"/>
          <w:lang w:val="en-NZ"/>
        </w:rPr>
        <w:object w:dxaOrig="1513" w:dyaOrig="984" w14:anchorId="07DB8DDE">
          <v:shape id="_x0000_i1028" type="#_x0000_t75" style="width:75.75pt;height:49.5pt" o:ole="">
            <v:imagedata r:id="rId18" o:title=""/>
          </v:shape>
          <o:OLEObject Type="Embed" ProgID="Word.Document.12" ShapeID="_x0000_i1028" DrawAspect="Icon" ObjectID="_1581429911" r:id="rId19">
            <o:FieldCodes>\s</o:FieldCodes>
          </o:OLEObject>
        </w:object>
      </w:r>
    </w:p>
    <w:p w14:paraId="07843D99" w14:textId="31F1F89B" w:rsidR="00563C9D" w:rsidRPr="00C47DFF" w:rsidRDefault="00C47DFF" w:rsidP="00C47DFF">
      <w:pPr>
        <w:rPr>
          <w:rFonts w:ascii="Times New Roman" w:hAnsi="Times New Roman"/>
          <w:b/>
          <w:iCs/>
          <w:lang w:val="en-NZ"/>
        </w:rPr>
      </w:pPr>
      <w:r w:rsidRPr="00C47DFF">
        <w:rPr>
          <w:rFonts w:ascii="Times New Roman" w:hAnsi="Times New Roman"/>
          <w:b/>
          <w:iCs/>
          <w:lang w:val="en-NZ"/>
        </w:rPr>
        <w:t>Draft Instruction on conducting the registration of civil acts describing in detail the provision of the Law of the Republic of Tajikistan “On State Registration of Acts of Civil Status</w:t>
      </w:r>
    </w:p>
    <w:p w14:paraId="72FE6FE9" w14:textId="122ECE73" w:rsidR="00563C9D" w:rsidRDefault="00563C9D" w:rsidP="00AD1C48">
      <w:pPr>
        <w:pStyle w:val="Heading2"/>
        <w:rPr>
          <w:lang w:val="en-NZ"/>
        </w:rPr>
      </w:pPr>
    </w:p>
    <w:p w14:paraId="28B2D1D8" w14:textId="23D208EB" w:rsidR="00434901" w:rsidRDefault="00434901" w:rsidP="00434901">
      <w:pPr>
        <w:rPr>
          <w:lang w:val="en-NZ"/>
        </w:rPr>
      </w:pPr>
    </w:p>
    <w:p w14:paraId="4BACEA86" w14:textId="3B8AF18F" w:rsidR="00434901" w:rsidRDefault="00434901" w:rsidP="00434901">
      <w:pPr>
        <w:rPr>
          <w:lang w:val="en-NZ"/>
        </w:rPr>
      </w:pPr>
    </w:p>
    <w:p w14:paraId="5C61C50D" w14:textId="60B9CC4C" w:rsidR="00434901" w:rsidRDefault="00434901" w:rsidP="00434901">
      <w:pPr>
        <w:rPr>
          <w:lang w:val="en-NZ"/>
        </w:rPr>
      </w:pPr>
    </w:p>
    <w:p w14:paraId="52DF6F54" w14:textId="6C3E0CD1" w:rsidR="00434901" w:rsidRDefault="00434901" w:rsidP="00434901">
      <w:pPr>
        <w:rPr>
          <w:lang w:val="en-NZ"/>
        </w:rPr>
      </w:pPr>
    </w:p>
    <w:p w14:paraId="237E9E52" w14:textId="3B937EB0" w:rsidR="00434901" w:rsidRDefault="00434901" w:rsidP="00434901">
      <w:pPr>
        <w:rPr>
          <w:lang w:val="en-NZ"/>
        </w:rPr>
      </w:pPr>
    </w:p>
    <w:p w14:paraId="246FFFDA" w14:textId="4F16691F" w:rsidR="00434901" w:rsidRDefault="00434901" w:rsidP="00434901">
      <w:pPr>
        <w:rPr>
          <w:lang w:val="en-NZ"/>
        </w:rPr>
      </w:pPr>
    </w:p>
    <w:p w14:paraId="29CBAEBE" w14:textId="28CC873D" w:rsidR="00434901" w:rsidRDefault="00434901" w:rsidP="00434901">
      <w:pPr>
        <w:rPr>
          <w:lang w:val="en-NZ"/>
        </w:rPr>
      </w:pPr>
    </w:p>
    <w:p w14:paraId="496D0A1F" w14:textId="7EBF8CC5" w:rsidR="00434901" w:rsidRDefault="00434901" w:rsidP="00434901">
      <w:pPr>
        <w:rPr>
          <w:lang w:val="en-NZ"/>
        </w:rPr>
      </w:pPr>
    </w:p>
    <w:p w14:paraId="15885988" w14:textId="56F658E4" w:rsidR="00434901" w:rsidRDefault="00434901" w:rsidP="00434901">
      <w:pPr>
        <w:rPr>
          <w:lang w:val="en-NZ"/>
        </w:rPr>
      </w:pPr>
    </w:p>
    <w:p w14:paraId="43BCF792" w14:textId="4CFD552B" w:rsidR="00434901" w:rsidRDefault="00434901" w:rsidP="00434901">
      <w:pPr>
        <w:rPr>
          <w:lang w:val="en-NZ"/>
        </w:rPr>
      </w:pPr>
    </w:p>
    <w:p w14:paraId="2DB92951" w14:textId="0D03E5BC" w:rsidR="00434901" w:rsidRDefault="00434901" w:rsidP="00434901">
      <w:pPr>
        <w:rPr>
          <w:lang w:val="en-NZ"/>
        </w:rPr>
      </w:pPr>
    </w:p>
    <w:p w14:paraId="699107C7" w14:textId="1C591F53" w:rsidR="00434901" w:rsidRDefault="00434901" w:rsidP="00434901">
      <w:pPr>
        <w:rPr>
          <w:lang w:val="en-NZ"/>
        </w:rPr>
      </w:pPr>
    </w:p>
    <w:p w14:paraId="2213808E" w14:textId="1F9B77EF" w:rsidR="00434901" w:rsidRDefault="00434901" w:rsidP="00434901">
      <w:pPr>
        <w:rPr>
          <w:lang w:val="en-NZ"/>
        </w:rPr>
      </w:pPr>
    </w:p>
    <w:p w14:paraId="2A54DABA" w14:textId="03AC793B" w:rsidR="00434901" w:rsidRDefault="00434901" w:rsidP="00434901">
      <w:pPr>
        <w:rPr>
          <w:lang w:val="en-NZ"/>
        </w:rPr>
      </w:pPr>
    </w:p>
    <w:p w14:paraId="0AB37EF0" w14:textId="49BD35D9" w:rsidR="00434901" w:rsidRDefault="00434901" w:rsidP="00434901">
      <w:pPr>
        <w:rPr>
          <w:lang w:val="en-NZ"/>
        </w:rPr>
      </w:pPr>
    </w:p>
    <w:p w14:paraId="7AC7AE0E" w14:textId="5E3ADEF3" w:rsidR="00434901" w:rsidRDefault="00434901" w:rsidP="00434901">
      <w:pPr>
        <w:rPr>
          <w:lang w:val="en-NZ"/>
        </w:rPr>
      </w:pPr>
    </w:p>
    <w:p w14:paraId="1387ECAB" w14:textId="5E6758C3" w:rsidR="00434901" w:rsidRDefault="00434901" w:rsidP="00434901">
      <w:pPr>
        <w:rPr>
          <w:lang w:val="en-NZ"/>
        </w:rPr>
      </w:pPr>
    </w:p>
    <w:p w14:paraId="3DC51026" w14:textId="6FFC75B8" w:rsidR="00434901" w:rsidRDefault="00434901" w:rsidP="00434901">
      <w:pPr>
        <w:rPr>
          <w:lang w:val="en-NZ"/>
        </w:rPr>
      </w:pPr>
    </w:p>
    <w:p w14:paraId="433D0955" w14:textId="75C777FB" w:rsidR="00434901" w:rsidRDefault="00434901" w:rsidP="00434901">
      <w:pPr>
        <w:rPr>
          <w:lang w:val="en-NZ"/>
        </w:rPr>
      </w:pPr>
    </w:p>
    <w:p w14:paraId="0052DD2F" w14:textId="6001AC43" w:rsidR="00434901" w:rsidRDefault="00434901" w:rsidP="00434901">
      <w:pPr>
        <w:rPr>
          <w:lang w:val="en-NZ"/>
        </w:rPr>
      </w:pPr>
    </w:p>
    <w:p w14:paraId="3B3A6F9D" w14:textId="2B09C689" w:rsidR="00434901" w:rsidRDefault="00434901" w:rsidP="00434901">
      <w:pPr>
        <w:rPr>
          <w:lang w:val="en-NZ"/>
        </w:rPr>
      </w:pPr>
    </w:p>
    <w:p w14:paraId="311240B3" w14:textId="06A6E96E" w:rsidR="00434901" w:rsidRDefault="00434901" w:rsidP="00434901">
      <w:pPr>
        <w:rPr>
          <w:lang w:val="en-NZ"/>
        </w:rPr>
      </w:pPr>
    </w:p>
    <w:p w14:paraId="4C55C9B9" w14:textId="3B2DD5E5" w:rsidR="00434901" w:rsidRDefault="00434901" w:rsidP="00434901">
      <w:pPr>
        <w:rPr>
          <w:lang w:val="en-NZ"/>
        </w:rPr>
      </w:pPr>
    </w:p>
    <w:p w14:paraId="68739399" w14:textId="256AFF1C" w:rsidR="00434901" w:rsidRDefault="00434901" w:rsidP="00434901">
      <w:pPr>
        <w:rPr>
          <w:lang w:val="en-NZ"/>
        </w:rPr>
      </w:pPr>
    </w:p>
    <w:p w14:paraId="14C994F0" w14:textId="77777777" w:rsidR="00434901" w:rsidRPr="00434901" w:rsidRDefault="00434901" w:rsidP="00434901">
      <w:pPr>
        <w:rPr>
          <w:lang w:val="en-NZ"/>
        </w:rPr>
      </w:pPr>
    </w:p>
    <w:p w14:paraId="20623FFF" w14:textId="7DFA6D08" w:rsidR="00563C9D" w:rsidRDefault="00434901" w:rsidP="00AD1C48">
      <w:pPr>
        <w:pStyle w:val="Heading2"/>
        <w:rPr>
          <w:lang w:val="en-NZ"/>
        </w:rPr>
      </w:pPr>
      <w:r>
        <w:rPr>
          <w:lang w:val="en-NZ"/>
        </w:rPr>
        <w:t>Annex 5</w:t>
      </w:r>
    </w:p>
    <w:p w14:paraId="0B35D7E0" w14:textId="060C48F1" w:rsidR="00434901" w:rsidRDefault="009B5AD8" w:rsidP="00434901">
      <w:pPr>
        <w:rPr>
          <w:lang w:val="en-NZ"/>
        </w:rPr>
      </w:pPr>
      <w:r>
        <w:rPr>
          <w:lang w:val="en-NZ"/>
        </w:rPr>
        <w:object w:dxaOrig="1513" w:dyaOrig="984" w14:anchorId="66702266">
          <v:shape id="_x0000_i1029" type="#_x0000_t75" style="width:75.75pt;height:49.5pt" o:ole="">
            <v:imagedata r:id="rId20" o:title=""/>
          </v:shape>
          <o:OLEObject Type="Embed" ProgID="AcroExch.Document.7" ShapeID="_x0000_i1029" DrawAspect="Icon" ObjectID="_1581429912" r:id="rId21"/>
        </w:object>
      </w:r>
    </w:p>
    <w:p w14:paraId="2056E925" w14:textId="27F38831" w:rsidR="00D33B9A" w:rsidRDefault="00D33B9A" w:rsidP="00434901">
      <w:pPr>
        <w:rPr>
          <w:rFonts w:ascii="Times New Roman" w:hAnsi="Times New Roman"/>
          <w:b/>
          <w:lang w:val="en-NZ"/>
        </w:rPr>
      </w:pPr>
      <w:r w:rsidRPr="00D33B9A">
        <w:rPr>
          <w:rFonts w:ascii="Times New Roman" w:hAnsi="Times New Roman"/>
          <w:b/>
          <w:lang w:val="en-NZ"/>
        </w:rPr>
        <w:t>Draft Instruction on conducting the registration of civil acts by Consular Offices</w:t>
      </w:r>
    </w:p>
    <w:p w14:paraId="44BC852F" w14:textId="7D5C2BEF" w:rsidR="00D33B9A" w:rsidRDefault="00D33B9A" w:rsidP="00434901">
      <w:pPr>
        <w:rPr>
          <w:rFonts w:ascii="Times New Roman" w:hAnsi="Times New Roman"/>
          <w:b/>
          <w:lang w:val="en-NZ"/>
        </w:rPr>
      </w:pPr>
    </w:p>
    <w:p w14:paraId="540E6BE8" w14:textId="33873BAC" w:rsidR="00D33B9A" w:rsidRDefault="00D33B9A" w:rsidP="00434901">
      <w:pPr>
        <w:rPr>
          <w:rFonts w:ascii="Times New Roman" w:hAnsi="Times New Roman"/>
          <w:b/>
          <w:lang w:val="en-NZ"/>
        </w:rPr>
      </w:pPr>
    </w:p>
    <w:p w14:paraId="66090B20" w14:textId="4B939293" w:rsidR="00D33B9A" w:rsidRDefault="00D33B9A" w:rsidP="00434901">
      <w:pPr>
        <w:rPr>
          <w:rFonts w:ascii="Times New Roman" w:hAnsi="Times New Roman"/>
          <w:b/>
          <w:lang w:val="en-NZ"/>
        </w:rPr>
      </w:pPr>
    </w:p>
    <w:p w14:paraId="776AF0C8" w14:textId="7A155FBA" w:rsidR="00D33B9A" w:rsidRDefault="00D33B9A" w:rsidP="00434901">
      <w:pPr>
        <w:rPr>
          <w:rFonts w:ascii="Times New Roman" w:hAnsi="Times New Roman"/>
          <w:b/>
          <w:lang w:val="en-NZ"/>
        </w:rPr>
      </w:pPr>
    </w:p>
    <w:p w14:paraId="21066699" w14:textId="4A536ADC" w:rsidR="00D33B9A" w:rsidRDefault="00D33B9A" w:rsidP="00434901">
      <w:pPr>
        <w:rPr>
          <w:rFonts w:ascii="Times New Roman" w:hAnsi="Times New Roman"/>
          <w:b/>
          <w:lang w:val="en-NZ"/>
        </w:rPr>
      </w:pPr>
    </w:p>
    <w:p w14:paraId="7D3760A5" w14:textId="2EE458FE" w:rsidR="00D33B9A" w:rsidRDefault="00D33B9A" w:rsidP="00434901">
      <w:pPr>
        <w:rPr>
          <w:rFonts w:ascii="Times New Roman" w:hAnsi="Times New Roman"/>
          <w:b/>
          <w:lang w:val="en-NZ"/>
        </w:rPr>
      </w:pPr>
    </w:p>
    <w:p w14:paraId="0936C365" w14:textId="2F623F7E" w:rsidR="00D33B9A" w:rsidRDefault="00D33B9A" w:rsidP="00434901">
      <w:pPr>
        <w:rPr>
          <w:rFonts w:ascii="Times New Roman" w:hAnsi="Times New Roman"/>
          <w:b/>
          <w:lang w:val="en-NZ"/>
        </w:rPr>
      </w:pPr>
    </w:p>
    <w:p w14:paraId="672A8CDA" w14:textId="2600E229" w:rsidR="00D33B9A" w:rsidRDefault="00D33B9A" w:rsidP="00434901">
      <w:pPr>
        <w:rPr>
          <w:rFonts w:ascii="Times New Roman" w:hAnsi="Times New Roman"/>
          <w:b/>
          <w:lang w:val="en-NZ"/>
        </w:rPr>
      </w:pPr>
    </w:p>
    <w:p w14:paraId="0AF11511" w14:textId="4678131B" w:rsidR="00D33B9A" w:rsidRDefault="00D33B9A" w:rsidP="00434901">
      <w:pPr>
        <w:rPr>
          <w:rFonts w:ascii="Times New Roman" w:hAnsi="Times New Roman"/>
          <w:b/>
          <w:lang w:val="en-NZ"/>
        </w:rPr>
      </w:pPr>
    </w:p>
    <w:p w14:paraId="0781BAD2" w14:textId="53343255" w:rsidR="00D33B9A" w:rsidRDefault="00D33B9A" w:rsidP="00434901">
      <w:pPr>
        <w:rPr>
          <w:rFonts w:ascii="Times New Roman" w:hAnsi="Times New Roman"/>
          <w:b/>
          <w:lang w:val="en-NZ"/>
        </w:rPr>
      </w:pPr>
    </w:p>
    <w:p w14:paraId="147BD494" w14:textId="04E9F70F" w:rsidR="00D33B9A" w:rsidRDefault="00D33B9A" w:rsidP="00434901">
      <w:pPr>
        <w:rPr>
          <w:rFonts w:ascii="Times New Roman" w:hAnsi="Times New Roman"/>
          <w:b/>
          <w:lang w:val="en-NZ"/>
        </w:rPr>
      </w:pPr>
    </w:p>
    <w:p w14:paraId="1EB7BBDD" w14:textId="3918AA29" w:rsidR="00D33B9A" w:rsidRDefault="00D33B9A" w:rsidP="00434901">
      <w:pPr>
        <w:rPr>
          <w:rFonts w:ascii="Times New Roman" w:hAnsi="Times New Roman"/>
          <w:b/>
          <w:lang w:val="en-NZ"/>
        </w:rPr>
      </w:pPr>
    </w:p>
    <w:p w14:paraId="0244ABD5" w14:textId="3DC16ECC" w:rsidR="00D33B9A" w:rsidRDefault="00D33B9A" w:rsidP="00434901">
      <w:pPr>
        <w:rPr>
          <w:rFonts w:ascii="Times New Roman" w:hAnsi="Times New Roman"/>
          <w:b/>
          <w:lang w:val="en-NZ"/>
        </w:rPr>
      </w:pPr>
    </w:p>
    <w:p w14:paraId="40C46073" w14:textId="17D2F912" w:rsidR="00D33B9A" w:rsidRDefault="00D33B9A" w:rsidP="00434901">
      <w:pPr>
        <w:rPr>
          <w:rFonts w:ascii="Times New Roman" w:hAnsi="Times New Roman"/>
          <w:b/>
          <w:lang w:val="en-NZ"/>
        </w:rPr>
      </w:pPr>
    </w:p>
    <w:p w14:paraId="13A9F88A" w14:textId="1AF08807" w:rsidR="00D33B9A" w:rsidRDefault="00D33B9A" w:rsidP="00434901">
      <w:pPr>
        <w:rPr>
          <w:rFonts w:ascii="Times New Roman" w:hAnsi="Times New Roman"/>
          <w:b/>
          <w:lang w:val="en-NZ"/>
        </w:rPr>
      </w:pPr>
    </w:p>
    <w:p w14:paraId="189F39C8" w14:textId="498A2D7F" w:rsidR="00D33B9A" w:rsidRDefault="00D33B9A" w:rsidP="00434901">
      <w:pPr>
        <w:rPr>
          <w:rFonts w:ascii="Times New Roman" w:hAnsi="Times New Roman"/>
          <w:b/>
          <w:lang w:val="en-NZ"/>
        </w:rPr>
      </w:pPr>
    </w:p>
    <w:p w14:paraId="550048B0" w14:textId="799910C6" w:rsidR="00D33B9A" w:rsidRDefault="00D33B9A" w:rsidP="00434901">
      <w:pPr>
        <w:rPr>
          <w:rFonts w:ascii="Times New Roman" w:hAnsi="Times New Roman"/>
          <w:b/>
          <w:lang w:val="en-NZ"/>
        </w:rPr>
      </w:pPr>
    </w:p>
    <w:p w14:paraId="00256F19" w14:textId="627107AA" w:rsidR="00D33B9A" w:rsidRDefault="00D33B9A" w:rsidP="00434901">
      <w:pPr>
        <w:rPr>
          <w:rFonts w:ascii="Times New Roman" w:hAnsi="Times New Roman"/>
          <w:b/>
          <w:lang w:val="en-NZ"/>
        </w:rPr>
      </w:pPr>
    </w:p>
    <w:p w14:paraId="253FED96" w14:textId="0BF65923" w:rsidR="00D33B9A" w:rsidRDefault="00D33B9A" w:rsidP="00434901">
      <w:pPr>
        <w:rPr>
          <w:rFonts w:ascii="Times New Roman" w:hAnsi="Times New Roman"/>
          <w:b/>
          <w:lang w:val="en-NZ"/>
        </w:rPr>
      </w:pPr>
    </w:p>
    <w:p w14:paraId="04C64E76" w14:textId="6B78EEC1" w:rsidR="00D33B9A" w:rsidRDefault="00D33B9A" w:rsidP="00434901">
      <w:pPr>
        <w:rPr>
          <w:rFonts w:ascii="Times New Roman" w:hAnsi="Times New Roman"/>
          <w:b/>
          <w:lang w:val="en-NZ"/>
        </w:rPr>
      </w:pPr>
    </w:p>
    <w:p w14:paraId="196C5C79" w14:textId="4D956C54" w:rsidR="00D33B9A" w:rsidRDefault="00D33B9A" w:rsidP="00434901">
      <w:pPr>
        <w:rPr>
          <w:rFonts w:ascii="Times New Roman" w:hAnsi="Times New Roman"/>
          <w:b/>
          <w:lang w:val="en-NZ"/>
        </w:rPr>
      </w:pPr>
    </w:p>
    <w:p w14:paraId="7869A216" w14:textId="26002D6B" w:rsidR="00D33B9A" w:rsidRDefault="00D33B9A" w:rsidP="00434901">
      <w:pPr>
        <w:rPr>
          <w:rFonts w:ascii="Times New Roman" w:hAnsi="Times New Roman"/>
          <w:b/>
          <w:lang w:val="en-NZ"/>
        </w:rPr>
      </w:pPr>
    </w:p>
    <w:p w14:paraId="6FDB1857" w14:textId="41575D5E" w:rsidR="00D33B9A" w:rsidRDefault="00D33B9A" w:rsidP="00434901">
      <w:pPr>
        <w:rPr>
          <w:rFonts w:ascii="Times New Roman" w:hAnsi="Times New Roman"/>
          <w:b/>
          <w:lang w:val="en-NZ"/>
        </w:rPr>
      </w:pPr>
    </w:p>
    <w:p w14:paraId="4FA5B2C5" w14:textId="3388EA21" w:rsidR="00D33B9A" w:rsidRDefault="00D33B9A" w:rsidP="00434901">
      <w:pPr>
        <w:rPr>
          <w:rFonts w:ascii="Times New Roman" w:hAnsi="Times New Roman"/>
          <w:b/>
          <w:lang w:val="en-NZ"/>
        </w:rPr>
      </w:pPr>
    </w:p>
    <w:p w14:paraId="268ABF5E" w14:textId="4942782A" w:rsidR="00D33B9A" w:rsidRDefault="00D33B9A" w:rsidP="00434901">
      <w:pPr>
        <w:rPr>
          <w:rFonts w:ascii="Times New Roman" w:hAnsi="Times New Roman"/>
          <w:b/>
          <w:lang w:val="en-NZ"/>
        </w:rPr>
      </w:pPr>
    </w:p>
    <w:p w14:paraId="1608AC8A" w14:textId="3CF83D6A" w:rsidR="00D33B9A" w:rsidRDefault="00D33B9A" w:rsidP="00434901">
      <w:pPr>
        <w:rPr>
          <w:rFonts w:ascii="Times New Roman" w:hAnsi="Times New Roman"/>
          <w:b/>
          <w:lang w:val="en-NZ"/>
        </w:rPr>
      </w:pPr>
    </w:p>
    <w:p w14:paraId="1A58CF65" w14:textId="4B775781" w:rsidR="00D33B9A" w:rsidRDefault="00D33B9A" w:rsidP="00434901">
      <w:pPr>
        <w:rPr>
          <w:rFonts w:ascii="Times New Roman" w:hAnsi="Times New Roman"/>
          <w:b/>
          <w:lang w:val="en-NZ"/>
        </w:rPr>
      </w:pPr>
    </w:p>
    <w:p w14:paraId="3C64CE0C" w14:textId="60073077" w:rsidR="00D33B9A" w:rsidRDefault="00D33B9A" w:rsidP="00434901">
      <w:pPr>
        <w:rPr>
          <w:rFonts w:ascii="Times New Roman" w:hAnsi="Times New Roman"/>
          <w:b/>
          <w:lang w:val="en-NZ"/>
        </w:rPr>
      </w:pPr>
    </w:p>
    <w:p w14:paraId="0EDB3FBE" w14:textId="7C18D978" w:rsidR="00D33B9A" w:rsidRDefault="00D33B9A" w:rsidP="00434901">
      <w:pPr>
        <w:rPr>
          <w:rFonts w:ascii="Times New Roman" w:hAnsi="Times New Roman"/>
          <w:b/>
          <w:lang w:val="en-NZ"/>
        </w:rPr>
      </w:pPr>
    </w:p>
    <w:p w14:paraId="605BC568" w14:textId="2B7336A0" w:rsidR="00D33B9A" w:rsidRDefault="00D33B9A" w:rsidP="00434901">
      <w:pPr>
        <w:rPr>
          <w:rFonts w:ascii="Times New Roman" w:hAnsi="Times New Roman"/>
          <w:b/>
          <w:lang w:val="en-NZ"/>
        </w:rPr>
      </w:pPr>
    </w:p>
    <w:p w14:paraId="7E036D64" w14:textId="59AC903A" w:rsidR="00D33B9A" w:rsidRDefault="00D33B9A" w:rsidP="00434901">
      <w:pPr>
        <w:rPr>
          <w:rFonts w:ascii="Times New Roman" w:hAnsi="Times New Roman"/>
          <w:b/>
          <w:lang w:val="en-NZ"/>
        </w:rPr>
      </w:pPr>
    </w:p>
    <w:p w14:paraId="4C25E313" w14:textId="2C446F11" w:rsidR="00D33B9A" w:rsidRDefault="00D33B9A" w:rsidP="00434901">
      <w:pPr>
        <w:rPr>
          <w:rFonts w:ascii="Times New Roman" w:hAnsi="Times New Roman"/>
          <w:b/>
          <w:lang w:val="en-NZ"/>
        </w:rPr>
      </w:pPr>
    </w:p>
    <w:p w14:paraId="5865A36F" w14:textId="55DCD0A3" w:rsidR="00D33B9A" w:rsidRDefault="00D33B9A" w:rsidP="00434901">
      <w:pPr>
        <w:rPr>
          <w:rFonts w:ascii="Times New Roman" w:hAnsi="Times New Roman"/>
          <w:b/>
          <w:lang w:val="en-NZ"/>
        </w:rPr>
      </w:pPr>
    </w:p>
    <w:p w14:paraId="133CE405" w14:textId="33E65E69" w:rsidR="00D33B9A" w:rsidRDefault="00D33B9A" w:rsidP="00D33B9A">
      <w:pPr>
        <w:pStyle w:val="Heading2"/>
        <w:rPr>
          <w:lang w:val="en-NZ"/>
        </w:rPr>
      </w:pPr>
      <w:r>
        <w:rPr>
          <w:lang w:val="en-NZ"/>
        </w:rPr>
        <w:t>Annex 6</w:t>
      </w:r>
    </w:p>
    <w:p w14:paraId="27C0C461" w14:textId="77777777" w:rsidR="00D33B9A" w:rsidRPr="00D33B9A" w:rsidRDefault="00D33B9A" w:rsidP="00D33B9A">
      <w:pPr>
        <w:rPr>
          <w:lang w:val="en-NZ"/>
        </w:rPr>
      </w:pPr>
    </w:p>
    <w:bookmarkStart w:id="64" w:name="_MON_1580557622"/>
    <w:bookmarkEnd w:id="64"/>
    <w:p w14:paraId="494C9C33" w14:textId="1F2BAD73" w:rsidR="00D33B9A" w:rsidRDefault="00346187" w:rsidP="00434901">
      <w:pPr>
        <w:rPr>
          <w:rFonts w:ascii="Times New Roman" w:hAnsi="Times New Roman"/>
          <w:b/>
          <w:lang w:val="en-NZ"/>
        </w:rPr>
      </w:pPr>
      <w:r>
        <w:rPr>
          <w:rFonts w:ascii="Times New Roman" w:hAnsi="Times New Roman"/>
          <w:b/>
          <w:lang w:val="en-NZ"/>
        </w:rPr>
        <w:object w:dxaOrig="1513" w:dyaOrig="984" w14:anchorId="32870BA1">
          <v:shape id="_x0000_i1030" type="#_x0000_t75" style="width:75.75pt;height:49.5pt" o:ole="">
            <v:imagedata r:id="rId22" o:title=""/>
          </v:shape>
          <o:OLEObject Type="Embed" ProgID="Word.Document.12" ShapeID="_x0000_i1030" DrawAspect="Icon" ObjectID="_1581429913" r:id="rId23">
            <o:FieldCodes>\s</o:FieldCodes>
          </o:OLEObject>
        </w:object>
      </w:r>
    </w:p>
    <w:p w14:paraId="69A9D79C" w14:textId="41C35EA4" w:rsidR="00346187" w:rsidRPr="00D33B9A" w:rsidRDefault="00346187" w:rsidP="00434901">
      <w:pPr>
        <w:rPr>
          <w:rFonts w:ascii="Times New Roman" w:hAnsi="Times New Roman"/>
          <w:b/>
          <w:lang w:val="en-NZ"/>
        </w:rPr>
      </w:pPr>
      <w:r w:rsidRPr="00346187">
        <w:rPr>
          <w:rFonts w:ascii="Times New Roman" w:hAnsi="Times New Roman"/>
          <w:b/>
          <w:lang w:val="en-NZ"/>
        </w:rPr>
        <w:t>Draft of bilateral agreements between Ministry of Justice and Ministries and Agencies  involved to the civil registration sphere for Inter-ministerial coordination mechanism</w:t>
      </w:r>
    </w:p>
    <w:p w14:paraId="47C4A91D" w14:textId="77777777" w:rsidR="00D33B9A" w:rsidRPr="00434901" w:rsidRDefault="00D33B9A" w:rsidP="00434901">
      <w:pPr>
        <w:rPr>
          <w:lang w:val="en-NZ"/>
        </w:rPr>
      </w:pPr>
    </w:p>
    <w:p w14:paraId="436B694B" w14:textId="77777777" w:rsidR="00563C9D" w:rsidRDefault="00563C9D" w:rsidP="00AD1C48">
      <w:pPr>
        <w:pStyle w:val="Heading2"/>
        <w:rPr>
          <w:lang w:val="en-NZ"/>
        </w:rPr>
      </w:pPr>
    </w:p>
    <w:p w14:paraId="5A73559F" w14:textId="77777777" w:rsidR="00563C9D" w:rsidRDefault="00563C9D" w:rsidP="00AD1C48">
      <w:pPr>
        <w:pStyle w:val="Heading2"/>
        <w:rPr>
          <w:lang w:val="en-NZ"/>
        </w:rPr>
      </w:pPr>
    </w:p>
    <w:p w14:paraId="2F7CECF0" w14:textId="77777777" w:rsidR="00563C9D" w:rsidRDefault="00563C9D" w:rsidP="00AD1C48">
      <w:pPr>
        <w:pStyle w:val="Heading2"/>
        <w:rPr>
          <w:lang w:val="en-NZ"/>
        </w:rPr>
      </w:pPr>
    </w:p>
    <w:p w14:paraId="565FC548" w14:textId="77777777" w:rsidR="00563C9D" w:rsidRDefault="00563C9D" w:rsidP="00AD1C48">
      <w:pPr>
        <w:pStyle w:val="Heading2"/>
        <w:rPr>
          <w:lang w:val="en-NZ"/>
        </w:rPr>
      </w:pPr>
    </w:p>
    <w:p w14:paraId="75D4A0DA" w14:textId="77777777" w:rsidR="00563C9D" w:rsidRDefault="00563C9D" w:rsidP="00AD1C48">
      <w:pPr>
        <w:pStyle w:val="Heading2"/>
        <w:rPr>
          <w:lang w:val="en-NZ"/>
        </w:rPr>
      </w:pPr>
    </w:p>
    <w:p w14:paraId="261C39E1" w14:textId="77777777" w:rsidR="00563C9D" w:rsidRDefault="00563C9D" w:rsidP="00AD1C48">
      <w:pPr>
        <w:pStyle w:val="Heading2"/>
        <w:rPr>
          <w:lang w:val="en-NZ"/>
        </w:rPr>
      </w:pPr>
    </w:p>
    <w:p w14:paraId="15519863" w14:textId="77777777" w:rsidR="00563C9D" w:rsidRDefault="00563C9D" w:rsidP="00AD1C48">
      <w:pPr>
        <w:pStyle w:val="Heading2"/>
        <w:rPr>
          <w:lang w:val="en-NZ"/>
        </w:rPr>
      </w:pPr>
    </w:p>
    <w:p w14:paraId="5968B521" w14:textId="77777777" w:rsidR="00240ED9" w:rsidRDefault="00240ED9" w:rsidP="00AD1C48">
      <w:pPr>
        <w:pStyle w:val="Heading2"/>
        <w:rPr>
          <w:lang w:val="en-NZ"/>
        </w:rPr>
      </w:pPr>
    </w:p>
    <w:p w14:paraId="746A0BAE" w14:textId="420B514D" w:rsidR="00240ED9" w:rsidRDefault="00240ED9" w:rsidP="00AD1C48">
      <w:pPr>
        <w:pStyle w:val="Heading2"/>
        <w:rPr>
          <w:lang w:val="en-NZ"/>
        </w:rPr>
      </w:pPr>
    </w:p>
    <w:p w14:paraId="473AC9EB" w14:textId="36B16551" w:rsidR="00346187" w:rsidRDefault="00346187" w:rsidP="00346187">
      <w:pPr>
        <w:rPr>
          <w:lang w:val="en-NZ"/>
        </w:rPr>
      </w:pPr>
    </w:p>
    <w:p w14:paraId="4E88B1F0" w14:textId="6DA50766" w:rsidR="00346187" w:rsidRDefault="00346187" w:rsidP="00346187">
      <w:pPr>
        <w:rPr>
          <w:lang w:val="en-NZ"/>
        </w:rPr>
      </w:pPr>
    </w:p>
    <w:p w14:paraId="6F19B981" w14:textId="57E3A15C" w:rsidR="00346187" w:rsidRDefault="00346187" w:rsidP="00346187">
      <w:pPr>
        <w:rPr>
          <w:lang w:val="en-NZ"/>
        </w:rPr>
      </w:pPr>
    </w:p>
    <w:p w14:paraId="52B225CE" w14:textId="0385F4A8" w:rsidR="00346187" w:rsidRDefault="00346187" w:rsidP="00346187">
      <w:pPr>
        <w:rPr>
          <w:lang w:val="en-NZ"/>
        </w:rPr>
      </w:pPr>
    </w:p>
    <w:p w14:paraId="45077C57" w14:textId="0357C6EF" w:rsidR="00346187" w:rsidRDefault="00346187" w:rsidP="00346187">
      <w:pPr>
        <w:rPr>
          <w:lang w:val="en-NZ"/>
        </w:rPr>
      </w:pPr>
    </w:p>
    <w:p w14:paraId="5977840F" w14:textId="25A899D5" w:rsidR="00346187" w:rsidRDefault="00346187" w:rsidP="00346187">
      <w:pPr>
        <w:rPr>
          <w:lang w:val="en-NZ"/>
        </w:rPr>
      </w:pPr>
    </w:p>
    <w:p w14:paraId="5022447D" w14:textId="3D9D6728" w:rsidR="00346187" w:rsidRDefault="00346187" w:rsidP="00346187">
      <w:pPr>
        <w:rPr>
          <w:lang w:val="en-NZ"/>
        </w:rPr>
      </w:pPr>
    </w:p>
    <w:p w14:paraId="5A8B31E9" w14:textId="53C11556" w:rsidR="00346187" w:rsidRDefault="00346187" w:rsidP="00346187">
      <w:pPr>
        <w:pStyle w:val="Heading2"/>
        <w:rPr>
          <w:lang w:val="en-NZ"/>
        </w:rPr>
      </w:pPr>
      <w:r>
        <w:rPr>
          <w:lang w:val="en-NZ"/>
        </w:rPr>
        <w:t>Annex 7</w:t>
      </w:r>
    </w:p>
    <w:p w14:paraId="315C60C8" w14:textId="77777777" w:rsidR="00346187" w:rsidRPr="00346187" w:rsidRDefault="00346187" w:rsidP="00346187">
      <w:pPr>
        <w:rPr>
          <w:lang w:val="en-NZ"/>
        </w:rPr>
      </w:pPr>
    </w:p>
    <w:bookmarkStart w:id="65" w:name="_MON_1580558005"/>
    <w:bookmarkEnd w:id="65"/>
    <w:p w14:paraId="1B3F8376" w14:textId="1CB50F17" w:rsidR="00346187" w:rsidRDefault="00346187" w:rsidP="00346187">
      <w:pPr>
        <w:rPr>
          <w:lang w:val="en-NZ"/>
        </w:rPr>
      </w:pPr>
      <w:r>
        <w:rPr>
          <w:lang w:val="en-NZ"/>
        </w:rPr>
        <w:object w:dxaOrig="1513" w:dyaOrig="984" w14:anchorId="6910B9B9">
          <v:shape id="_x0000_i1031" type="#_x0000_t75" style="width:75.75pt;height:49.5pt" o:ole="">
            <v:imagedata r:id="rId24" o:title=""/>
          </v:shape>
          <o:OLEObject Type="Embed" ProgID="Word.Document.12" ShapeID="_x0000_i1031" DrawAspect="Icon" ObjectID="_1581429914" r:id="rId25">
            <o:FieldCodes>\s</o:FieldCodes>
          </o:OLEObject>
        </w:object>
      </w:r>
    </w:p>
    <w:p w14:paraId="14993530" w14:textId="29A02E4D" w:rsidR="00346187" w:rsidRDefault="00346187" w:rsidP="00346187">
      <w:pPr>
        <w:rPr>
          <w:lang w:val="en-NZ"/>
        </w:rPr>
      </w:pPr>
    </w:p>
    <w:p w14:paraId="73B71600" w14:textId="77777777" w:rsidR="000C2853" w:rsidRPr="000C2853" w:rsidRDefault="000C2853" w:rsidP="000C2853">
      <w:pPr>
        <w:rPr>
          <w:rFonts w:ascii="Times New Roman" w:hAnsi="Times New Roman"/>
          <w:b/>
          <w:lang w:val="en-NZ"/>
        </w:rPr>
      </w:pPr>
      <w:r w:rsidRPr="000C2853">
        <w:rPr>
          <w:rFonts w:ascii="Times New Roman" w:hAnsi="Times New Roman"/>
          <w:b/>
          <w:lang w:val="en-NZ"/>
        </w:rPr>
        <w:t xml:space="preserve">Draft of the New State Programme on Development of Civil Registry Bodies of the Republic of Tajikistan for 2018 – 2023  </w:t>
      </w:r>
    </w:p>
    <w:p w14:paraId="011CFF97" w14:textId="31331F53" w:rsidR="00346187" w:rsidRDefault="00346187" w:rsidP="00346187">
      <w:pPr>
        <w:rPr>
          <w:lang w:val="en-NZ"/>
        </w:rPr>
      </w:pPr>
    </w:p>
    <w:p w14:paraId="11458E7E" w14:textId="252F7A8A" w:rsidR="00346187" w:rsidRDefault="00346187" w:rsidP="00346187">
      <w:pPr>
        <w:rPr>
          <w:lang w:val="en-NZ"/>
        </w:rPr>
      </w:pPr>
    </w:p>
    <w:p w14:paraId="297CB855" w14:textId="30B85133" w:rsidR="00346187" w:rsidRDefault="00346187" w:rsidP="00346187">
      <w:pPr>
        <w:rPr>
          <w:lang w:val="en-NZ"/>
        </w:rPr>
      </w:pPr>
    </w:p>
    <w:p w14:paraId="2A0FCD79" w14:textId="17CD9A7F" w:rsidR="00346187" w:rsidRDefault="00346187" w:rsidP="00346187">
      <w:pPr>
        <w:rPr>
          <w:lang w:val="en-NZ"/>
        </w:rPr>
      </w:pPr>
    </w:p>
    <w:p w14:paraId="45ACC4FD" w14:textId="042D6A58" w:rsidR="00346187" w:rsidRDefault="00346187" w:rsidP="00346187">
      <w:pPr>
        <w:rPr>
          <w:lang w:val="en-NZ"/>
        </w:rPr>
      </w:pPr>
    </w:p>
    <w:p w14:paraId="5D5562D2" w14:textId="2FBCFC9D" w:rsidR="00346187" w:rsidRDefault="00346187" w:rsidP="00346187">
      <w:pPr>
        <w:rPr>
          <w:lang w:val="en-NZ"/>
        </w:rPr>
      </w:pPr>
    </w:p>
    <w:p w14:paraId="0033E336" w14:textId="137776B4" w:rsidR="00346187" w:rsidRDefault="00346187" w:rsidP="00346187">
      <w:pPr>
        <w:rPr>
          <w:lang w:val="en-NZ"/>
        </w:rPr>
      </w:pPr>
    </w:p>
    <w:p w14:paraId="69118DDC" w14:textId="0CB80046" w:rsidR="00346187" w:rsidRDefault="00346187" w:rsidP="00346187">
      <w:pPr>
        <w:rPr>
          <w:lang w:val="en-NZ"/>
        </w:rPr>
      </w:pPr>
    </w:p>
    <w:p w14:paraId="09EF2286" w14:textId="33543452" w:rsidR="00346187" w:rsidRDefault="00346187" w:rsidP="00346187">
      <w:pPr>
        <w:rPr>
          <w:lang w:val="en-NZ"/>
        </w:rPr>
      </w:pPr>
    </w:p>
    <w:p w14:paraId="4067ECE1" w14:textId="4FD70601" w:rsidR="00346187" w:rsidRDefault="00346187" w:rsidP="00346187">
      <w:pPr>
        <w:rPr>
          <w:lang w:val="en-NZ"/>
        </w:rPr>
      </w:pPr>
    </w:p>
    <w:p w14:paraId="070E3F71" w14:textId="1E8FAC41" w:rsidR="00346187" w:rsidRDefault="00346187" w:rsidP="00346187">
      <w:pPr>
        <w:rPr>
          <w:lang w:val="en-NZ"/>
        </w:rPr>
      </w:pPr>
    </w:p>
    <w:p w14:paraId="08CFF4BC" w14:textId="3C282295" w:rsidR="00346187" w:rsidRDefault="00346187" w:rsidP="00346187">
      <w:pPr>
        <w:rPr>
          <w:lang w:val="en-NZ"/>
        </w:rPr>
      </w:pPr>
    </w:p>
    <w:p w14:paraId="6AC376CF" w14:textId="0CFD83A9" w:rsidR="00346187" w:rsidRDefault="00346187" w:rsidP="00346187">
      <w:pPr>
        <w:rPr>
          <w:lang w:val="en-NZ"/>
        </w:rPr>
      </w:pPr>
    </w:p>
    <w:p w14:paraId="74B09374" w14:textId="126B1C31" w:rsidR="00346187" w:rsidRDefault="00346187" w:rsidP="00346187">
      <w:pPr>
        <w:rPr>
          <w:lang w:val="en-NZ"/>
        </w:rPr>
      </w:pPr>
    </w:p>
    <w:p w14:paraId="3225351B" w14:textId="364AFFC9" w:rsidR="00346187" w:rsidRDefault="00346187" w:rsidP="00346187">
      <w:pPr>
        <w:rPr>
          <w:lang w:val="en-NZ"/>
        </w:rPr>
      </w:pPr>
    </w:p>
    <w:p w14:paraId="764398EF" w14:textId="2E9C8C55" w:rsidR="00346187" w:rsidRDefault="00346187" w:rsidP="00346187">
      <w:pPr>
        <w:rPr>
          <w:lang w:val="en-NZ"/>
        </w:rPr>
      </w:pPr>
    </w:p>
    <w:p w14:paraId="46C07351" w14:textId="29090683" w:rsidR="00346187" w:rsidRDefault="00346187" w:rsidP="00346187">
      <w:pPr>
        <w:rPr>
          <w:lang w:val="en-NZ"/>
        </w:rPr>
      </w:pPr>
    </w:p>
    <w:p w14:paraId="5A4B92CD" w14:textId="57348A70" w:rsidR="00346187" w:rsidRDefault="00346187" w:rsidP="00346187">
      <w:pPr>
        <w:rPr>
          <w:lang w:val="en-NZ"/>
        </w:rPr>
      </w:pPr>
    </w:p>
    <w:p w14:paraId="15AFC9C6" w14:textId="40EF7A34" w:rsidR="00346187" w:rsidRDefault="00346187" w:rsidP="00346187">
      <w:pPr>
        <w:rPr>
          <w:lang w:val="en-NZ"/>
        </w:rPr>
      </w:pPr>
    </w:p>
    <w:p w14:paraId="3E30014C" w14:textId="70330AFD" w:rsidR="00346187" w:rsidRDefault="00346187" w:rsidP="00346187">
      <w:pPr>
        <w:rPr>
          <w:lang w:val="en-NZ"/>
        </w:rPr>
      </w:pPr>
    </w:p>
    <w:p w14:paraId="71398D02" w14:textId="6D3BA4AD" w:rsidR="00346187" w:rsidRDefault="00346187" w:rsidP="00346187">
      <w:pPr>
        <w:rPr>
          <w:lang w:val="en-NZ"/>
        </w:rPr>
      </w:pPr>
    </w:p>
    <w:p w14:paraId="24296E05" w14:textId="5EE36883" w:rsidR="00346187" w:rsidRDefault="00346187" w:rsidP="00346187">
      <w:pPr>
        <w:rPr>
          <w:lang w:val="en-NZ"/>
        </w:rPr>
      </w:pPr>
    </w:p>
    <w:p w14:paraId="552D47D9" w14:textId="06D86610" w:rsidR="00346187" w:rsidRDefault="00346187" w:rsidP="00346187">
      <w:pPr>
        <w:rPr>
          <w:lang w:val="en-NZ"/>
        </w:rPr>
      </w:pPr>
    </w:p>
    <w:p w14:paraId="36D03573" w14:textId="6A93A1B3" w:rsidR="00346187" w:rsidRDefault="00346187" w:rsidP="00346187">
      <w:pPr>
        <w:rPr>
          <w:lang w:val="en-NZ"/>
        </w:rPr>
      </w:pPr>
    </w:p>
    <w:p w14:paraId="3CAF51BB" w14:textId="4B34AD3F" w:rsidR="00346187" w:rsidRDefault="00346187" w:rsidP="00346187">
      <w:pPr>
        <w:rPr>
          <w:lang w:val="en-NZ"/>
        </w:rPr>
      </w:pPr>
    </w:p>
    <w:p w14:paraId="3EE72B85" w14:textId="6685BBBD" w:rsidR="00346187" w:rsidRDefault="00346187" w:rsidP="00346187">
      <w:pPr>
        <w:rPr>
          <w:lang w:val="en-NZ"/>
        </w:rPr>
      </w:pPr>
    </w:p>
    <w:p w14:paraId="33802CE2" w14:textId="6A659A62" w:rsidR="00346187" w:rsidRDefault="00346187" w:rsidP="00346187">
      <w:pPr>
        <w:rPr>
          <w:lang w:val="en-NZ"/>
        </w:rPr>
      </w:pPr>
    </w:p>
    <w:p w14:paraId="56E080D6" w14:textId="2B850257" w:rsidR="00346187" w:rsidRDefault="00346187" w:rsidP="00346187">
      <w:pPr>
        <w:rPr>
          <w:lang w:val="en-NZ"/>
        </w:rPr>
      </w:pPr>
    </w:p>
    <w:p w14:paraId="28B77C54" w14:textId="6BDCC73F" w:rsidR="00346187" w:rsidRDefault="00346187" w:rsidP="00346187">
      <w:pPr>
        <w:rPr>
          <w:lang w:val="en-NZ"/>
        </w:rPr>
      </w:pPr>
    </w:p>
    <w:p w14:paraId="0FD4B81F" w14:textId="025B6864" w:rsidR="00346187" w:rsidRDefault="00346187" w:rsidP="00346187">
      <w:pPr>
        <w:rPr>
          <w:lang w:val="en-NZ"/>
        </w:rPr>
      </w:pPr>
    </w:p>
    <w:p w14:paraId="07C081EC" w14:textId="61259FAE" w:rsidR="00346187" w:rsidRDefault="00346187" w:rsidP="00346187">
      <w:pPr>
        <w:rPr>
          <w:lang w:val="en-NZ"/>
        </w:rPr>
      </w:pPr>
    </w:p>
    <w:p w14:paraId="7B6BD210" w14:textId="57885980" w:rsidR="000C2853" w:rsidRDefault="000C2853" w:rsidP="00346187">
      <w:pPr>
        <w:rPr>
          <w:lang w:val="en-NZ"/>
        </w:rPr>
      </w:pPr>
    </w:p>
    <w:p w14:paraId="24DE6E93" w14:textId="487E1D35" w:rsidR="000C2853" w:rsidRDefault="000C2853" w:rsidP="000C2853">
      <w:pPr>
        <w:pStyle w:val="Heading2"/>
        <w:rPr>
          <w:lang w:val="en-NZ"/>
        </w:rPr>
      </w:pPr>
      <w:r w:rsidRPr="00E7597B">
        <w:rPr>
          <w:lang w:val="en-NZ"/>
        </w:rPr>
        <w:t>Annex 8</w:t>
      </w:r>
    </w:p>
    <w:bookmarkStart w:id="66" w:name="_MON_1580627272"/>
    <w:bookmarkEnd w:id="66"/>
    <w:p w14:paraId="29334855" w14:textId="59DE8DCF" w:rsidR="00E7597B" w:rsidRPr="00E7597B" w:rsidRDefault="00DB03D4" w:rsidP="00E7597B">
      <w:pPr>
        <w:rPr>
          <w:lang w:val="en-NZ"/>
        </w:rPr>
      </w:pPr>
      <w:r>
        <w:rPr>
          <w:lang w:val="en-NZ"/>
        </w:rPr>
        <w:object w:dxaOrig="1513" w:dyaOrig="984" w14:anchorId="49F31B8F">
          <v:shape id="_x0000_i1032" type="#_x0000_t75" style="width:75.75pt;height:49.5pt" o:ole="">
            <v:imagedata r:id="rId26" o:title=""/>
          </v:shape>
          <o:OLEObject Type="Embed" ProgID="Word.Document.12" ShapeID="_x0000_i1032" DrawAspect="Icon" ObjectID="_1581429915" r:id="rId27">
            <o:FieldCodes>\s</o:FieldCodes>
          </o:OLEObject>
        </w:object>
      </w:r>
    </w:p>
    <w:p w14:paraId="123F610A" w14:textId="7912677D" w:rsidR="000C2853" w:rsidRPr="000C2853" w:rsidRDefault="000C2853" w:rsidP="000C2853">
      <w:pPr>
        <w:rPr>
          <w:rFonts w:ascii="Times New Roman" w:hAnsi="Times New Roman"/>
          <w:b/>
          <w:lang w:val="en-NZ"/>
        </w:rPr>
      </w:pPr>
      <w:r w:rsidRPr="00E7597B">
        <w:rPr>
          <w:rFonts w:ascii="Times New Roman" w:hAnsi="Times New Roman"/>
          <w:b/>
          <w:lang w:val="en-NZ"/>
        </w:rPr>
        <w:t>Draft ToR for conducting an Action Research</w:t>
      </w:r>
    </w:p>
    <w:p w14:paraId="5C94CA2E" w14:textId="284BA213" w:rsidR="000C2853" w:rsidRPr="000C2853" w:rsidRDefault="000C2853" w:rsidP="000C2853">
      <w:pPr>
        <w:pStyle w:val="Heading2"/>
        <w:rPr>
          <w:rFonts w:ascii="Times New Roman" w:hAnsi="Times New Roman"/>
          <w:b/>
          <w:lang w:val="en-NZ"/>
        </w:rPr>
      </w:pPr>
    </w:p>
    <w:p w14:paraId="78957AFB" w14:textId="03C3225F" w:rsidR="000C2853" w:rsidRDefault="000C2853" w:rsidP="00346187">
      <w:pPr>
        <w:rPr>
          <w:lang w:val="en-NZ"/>
        </w:rPr>
      </w:pPr>
    </w:p>
    <w:p w14:paraId="700A4A49" w14:textId="1949F87A" w:rsidR="000C2853" w:rsidRDefault="000C2853" w:rsidP="00346187">
      <w:pPr>
        <w:rPr>
          <w:lang w:val="en-NZ"/>
        </w:rPr>
      </w:pPr>
    </w:p>
    <w:p w14:paraId="45CE1F7C" w14:textId="1CF31580" w:rsidR="000C2853" w:rsidRDefault="000C2853" w:rsidP="00346187">
      <w:pPr>
        <w:rPr>
          <w:lang w:val="en-NZ"/>
        </w:rPr>
      </w:pPr>
    </w:p>
    <w:p w14:paraId="348C92DD" w14:textId="60E65871" w:rsidR="000C2853" w:rsidRDefault="000C2853" w:rsidP="00346187">
      <w:pPr>
        <w:rPr>
          <w:lang w:val="en-NZ"/>
        </w:rPr>
      </w:pPr>
    </w:p>
    <w:p w14:paraId="7FDBD9B0" w14:textId="15409E3F" w:rsidR="000C2853" w:rsidRDefault="000C2853" w:rsidP="00346187">
      <w:pPr>
        <w:rPr>
          <w:lang w:val="en-NZ"/>
        </w:rPr>
      </w:pPr>
    </w:p>
    <w:p w14:paraId="6B039EF7" w14:textId="2D7D63E6" w:rsidR="000C2853" w:rsidRDefault="000C2853" w:rsidP="00346187">
      <w:pPr>
        <w:rPr>
          <w:lang w:val="en-NZ"/>
        </w:rPr>
      </w:pPr>
    </w:p>
    <w:p w14:paraId="3E6E415A" w14:textId="022EA3E1" w:rsidR="000C2853" w:rsidRDefault="000C2853" w:rsidP="00346187">
      <w:pPr>
        <w:rPr>
          <w:lang w:val="en-NZ"/>
        </w:rPr>
      </w:pPr>
    </w:p>
    <w:p w14:paraId="5251A403" w14:textId="6622AB3A" w:rsidR="000C2853" w:rsidRDefault="000C2853" w:rsidP="00346187">
      <w:pPr>
        <w:rPr>
          <w:lang w:val="en-NZ"/>
        </w:rPr>
      </w:pPr>
    </w:p>
    <w:p w14:paraId="5B0FB885" w14:textId="34D2E743" w:rsidR="000C2853" w:rsidRDefault="000C2853" w:rsidP="00346187">
      <w:pPr>
        <w:rPr>
          <w:lang w:val="en-NZ"/>
        </w:rPr>
      </w:pPr>
    </w:p>
    <w:p w14:paraId="19FEB5A2" w14:textId="3B782044" w:rsidR="000C2853" w:rsidRDefault="000C2853" w:rsidP="00346187">
      <w:pPr>
        <w:rPr>
          <w:lang w:val="en-NZ"/>
        </w:rPr>
      </w:pPr>
    </w:p>
    <w:p w14:paraId="0A7A9EA2" w14:textId="05D9276E" w:rsidR="000C2853" w:rsidRDefault="000C2853" w:rsidP="00346187">
      <w:pPr>
        <w:rPr>
          <w:lang w:val="en-NZ"/>
        </w:rPr>
      </w:pPr>
    </w:p>
    <w:p w14:paraId="76CA4C1F" w14:textId="608119F1" w:rsidR="000C2853" w:rsidRDefault="000C2853" w:rsidP="00346187">
      <w:pPr>
        <w:rPr>
          <w:lang w:val="en-NZ"/>
        </w:rPr>
      </w:pPr>
    </w:p>
    <w:p w14:paraId="53CD2258" w14:textId="097AD19D" w:rsidR="000C2853" w:rsidRDefault="000C2853" w:rsidP="00346187">
      <w:pPr>
        <w:rPr>
          <w:lang w:val="en-NZ"/>
        </w:rPr>
      </w:pPr>
    </w:p>
    <w:p w14:paraId="47C8311A" w14:textId="3158E8EC" w:rsidR="000C2853" w:rsidRDefault="000C2853" w:rsidP="00346187">
      <w:pPr>
        <w:rPr>
          <w:lang w:val="en-NZ"/>
        </w:rPr>
      </w:pPr>
    </w:p>
    <w:p w14:paraId="3AEC62F4" w14:textId="2F893D79" w:rsidR="000C2853" w:rsidRDefault="000C2853" w:rsidP="00346187">
      <w:pPr>
        <w:rPr>
          <w:lang w:val="en-NZ"/>
        </w:rPr>
      </w:pPr>
    </w:p>
    <w:p w14:paraId="3F082519" w14:textId="2D8ACEC0" w:rsidR="000C2853" w:rsidRDefault="000C2853" w:rsidP="00346187">
      <w:pPr>
        <w:rPr>
          <w:lang w:val="en-NZ"/>
        </w:rPr>
      </w:pPr>
    </w:p>
    <w:p w14:paraId="412A6D62" w14:textId="40F906C7" w:rsidR="000C2853" w:rsidRDefault="000C2853" w:rsidP="00346187">
      <w:pPr>
        <w:rPr>
          <w:lang w:val="en-NZ"/>
        </w:rPr>
      </w:pPr>
    </w:p>
    <w:p w14:paraId="2C85C468" w14:textId="57342D7C" w:rsidR="000C2853" w:rsidRDefault="000C2853" w:rsidP="00346187">
      <w:pPr>
        <w:rPr>
          <w:lang w:val="en-NZ"/>
        </w:rPr>
      </w:pPr>
    </w:p>
    <w:p w14:paraId="07C1CB90" w14:textId="51ACC2E3" w:rsidR="000C2853" w:rsidRDefault="000C2853" w:rsidP="00346187">
      <w:pPr>
        <w:rPr>
          <w:lang w:val="en-NZ"/>
        </w:rPr>
      </w:pPr>
    </w:p>
    <w:p w14:paraId="6BBD5AED" w14:textId="73CA99F7" w:rsidR="000C2853" w:rsidRDefault="000C2853" w:rsidP="00346187">
      <w:pPr>
        <w:rPr>
          <w:lang w:val="en-NZ"/>
        </w:rPr>
      </w:pPr>
    </w:p>
    <w:p w14:paraId="3E818E4B" w14:textId="02C63CE8" w:rsidR="000C2853" w:rsidRDefault="000C2853" w:rsidP="00346187">
      <w:pPr>
        <w:rPr>
          <w:lang w:val="en-NZ"/>
        </w:rPr>
      </w:pPr>
    </w:p>
    <w:p w14:paraId="0A1B53A5" w14:textId="5658CD4D" w:rsidR="000C2853" w:rsidRDefault="000C2853" w:rsidP="00346187">
      <w:pPr>
        <w:rPr>
          <w:lang w:val="en-NZ"/>
        </w:rPr>
      </w:pPr>
    </w:p>
    <w:p w14:paraId="27C8F8D6" w14:textId="164B4246" w:rsidR="000C2853" w:rsidRDefault="000C2853" w:rsidP="00346187">
      <w:pPr>
        <w:rPr>
          <w:lang w:val="en-NZ"/>
        </w:rPr>
      </w:pPr>
    </w:p>
    <w:p w14:paraId="603A329F" w14:textId="7319ADD6" w:rsidR="000C2853" w:rsidRDefault="000C2853" w:rsidP="00346187">
      <w:pPr>
        <w:rPr>
          <w:lang w:val="en-NZ"/>
        </w:rPr>
      </w:pPr>
    </w:p>
    <w:p w14:paraId="3B2EEDCB" w14:textId="77777777" w:rsidR="000C2853" w:rsidRDefault="000C2853" w:rsidP="00346187">
      <w:pPr>
        <w:rPr>
          <w:lang w:val="en-NZ"/>
        </w:rPr>
      </w:pPr>
    </w:p>
    <w:p w14:paraId="3CA5C56C" w14:textId="1A59248C" w:rsidR="00346187" w:rsidRDefault="00346187" w:rsidP="00346187">
      <w:pPr>
        <w:rPr>
          <w:lang w:val="en-NZ"/>
        </w:rPr>
      </w:pPr>
    </w:p>
    <w:p w14:paraId="68DBD776" w14:textId="2A40FFC4" w:rsidR="00346187" w:rsidRDefault="00346187" w:rsidP="00346187">
      <w:pPr>
        <w:rPr>
          <w:lang w:val="en-NZ"/>
        </w:rPr>
      </w:pPr>
    </w:p>
    <w:p w14:paraId="1AA0C08C" w14:textId="04BD3FCD" w:rsidR="00346187" w:rsidRDefault="00346187" w:rsidP="00346187">
      <w:pPr>
        <w:rPr>
          <w:lang w:val="en-NZ"/>
        </w:rPr>
      </w:pPr>
    </w:p>
    <w:p w14:paraId="6B454907" w14:textId="77777777" w:rsidR="00346187" w:rsidRDefault="00346187" w:rsidP="00346187">
      <w:pPr>
        <w:rPr>
          <w:lang w:val="en-NZ"/>
        </w:rPr>
      </w:pPr>
    </w:p>
    <w:p w14:paraId="45A5035D" w14:textId="3C10DE2A" w:rsidR="00346187" w:rsidRDefault="00346187" w:rsidP="00346187">
      <w:pPr>
        <w:rPr>
          <w:lang w:val="en-NZ"/>
        </w:rPr>
      </w:pPr>
    </w:p>
    <w:p w14:paraId="6E27BF8E" w14:textId="36F8D1E1" w:rsidR="00346187" w:rsidRDefault="000C2853" w:rsidP="000C2853">
      <w:pPr>
        <w:pStyle w:val="Heading2"/>
        <w:rPr>
          <w:lang w:val="en-NZ"/>
        </w:rPr>
      </w:pPr>
      <w:r>
        <w:rPr>
          <w:lang w:val="en-NZ"/>
        </w:rPr>
        <w:t>Annex 9</w:t>
      </w:r>
    </w:p>
    <w:p w14:paraId="02986734" w14:textId="77777777" w:rsidR="000C2853" w:rsidRPr="000C2853" w:rsidRDefault="000C2853" w:rsidP="000C2853">
      <w:pPr>
        <w:rPr>
          <w:lang w:val="en-NZ"/>
        </w:rPr>
      </w:pPr>
    </w:p>
    <w:p w14:paraId="02F55F28" w14:textId="034B5349" w:rsidR="00346187" w:rsidRDefault="005A3B0F" w:rsidP="00346187">
      <w:pPr>
        <w:rPr>
          <w:lang w:val="en-NZ"/>
        </w:rPr>
      </w:pPr>
      <w:r>
        <w:rPr>
          <w:lang w:eastAsia="fr-FR"/>
        </w:rPr>
        <w:object w:dxaOrig="1513" w:dyaOrig="984" w14:anchorId="7CB33D80">
          <v:shape id="_x0000_i1033" type="#_x0000_t75" style="width:75pt;height:49.5pt" o:ole="">
            <v:imagedata r:id="rId28" o:title=""/>
          </v:shape>
          <o:OLEObject Type="Embed" ProgID="Package" ShapeID="_x0000_i1033" DrawAspect="Icon" ObjectID="_1581429916" r:id="rId29"/>
        </w:object>
      </w:r>
    </w:p>
    <w:p w14:paraId="0D69D219" w14:textId="00ED6CFD" w:rsidR="000C2853" w:rsidRDefault="000C2853" w:rsidP="00346187">
      <w:pPr>
        <w:rPr>
          <w:lang w:val="en-NZ"/>
        </w:rPr>
      </w:pPr>
    </w:p>
    <w:p w14:paraId="2F7ACA1A" w14:textId="2592F069" w:rsidR="000C2853" w:rsidRPr="005A3B0F" w:rsidRDefault="005A3B0F" w:rsidP="00346187">
      <w:pPr>
        <w:rPr>
          <w:b/>
          <w:lang w:val="en-NZ"/>
        </w:rPr>
      </w:pPr>
      <w:r w:rsidRPr="005A3B0F">
        <w:rPr>
          <w:b/>
          <w:lang w:val="en-NZ"/>
        </w:rPr>
        <w:t>Order of the Minister of Justice №27 dated from March 07, 2017 to establish a working group.</w:t>
      </w:r>
    </w:p>
    <w:p w14:paraId="3F40936C" w14:textId="0413ECD3" w:rsidR="000C2853" w:rsidRDefault="000C2853" w:rsidP="00346187">
      <w:pPr>
        <w:rPr>
          <w:lang w:val="en-NZ"/>
        </w:rPr>
      </w:pPr>
    </w:p>
    <w:p w14:paraId="0B70FA33" w14:textId="27CCBF22" w:rsidR="000C2853" w:rsidRDefault="000C2853" w:rsidP="00346187">
      <w:pPr>
        <w:rPr>
          <w:lang w:val="en-NZ"/>
        </w:rPr>
      </w:pPr>
    </w:p>
    <w:p w14:paraId="74CD3AF6" w14:textId="0948DFDB" w:rsidR="000C2853" w:rsidRDefault="000C2853" w:rsidP="00346187">
      <w:pPr>
        <w:rPr>
          <w:lang w:val="en-NZ"/>
        </w:rPr>
      </w:pPr>
    </w:p>
    <w:p w14:paraId="4BC09AD7" w14:textId="5B7E97C3" w:rsidR="000C2853" w:rsidRDefault="000C2853" w:rsidP="00346187">
      <w:pPr>
        <w:rPr>
          <w:lang w:val="en-NZ"/>
        </w:rPr>
      </w:pPr>
    </w:p>
    <w:p w14:paraId="22910116" w14:textId="2FE37C64" w:rsidR="000C2853" w:rsidRDefault="000C2853" w:rsidP="00346187">
      <w:pPr>
        <w:rPr>
          <w:lang w:val="en-NZ"/>
        </w:rPr>
      </w:pPr>
    </w:p>
    <w:p w14:paraId="4527C22C" w14:textId="22C5D661" w:rsidR="000C2853" w:rsidRDefault="000C2853" w:rsidP="00346187">
      <w:pPr>
        <w:rPr>
          <w:lang w:val="en-NZ"/>
        </w:rPr>
      </w:pPr>
    </w:p>
    <w:p w14:paraId="1ABE1EE8" w14:textId="5A1140B1" w:rsidR="000C2853" w:rsidRDefault="000C2853" w:rsidP="00346187">
      <w:pPr>
        <w:rPr>
          <w:lang w:val="en-NZ"/>
        </w:rPr>
      </w:pPr>
    </w:p>
    <w:p w14:paraId="62EBB6B1" w14:textId="26A32603" w:rsidR="000C2853" w:rsidRDefault="000C2853" w:rsidP="00346187">
      <w:pPr>
        <w:rPr>
          <w:lang w:val="en-NZ"/>
        </w:rPr>
      </w:pPr>
    </w:p>
    <w:p w14:paraId="5BF5FB62" w14:textId="3B0306CC" w:rsidR="000C2853" w:rsidRDefault="000C2853" w:rsidP="00346187">
      <w:pPr>
        <w:rPr>
          <w:lang w:val="en-NZ"/>
        </w:rPr>
      </w:pPr>
    </w:p>
    <w:p w14:paraId="7E2889E9" w14:textId="0710F995" w:rsidR="000C2853" w:rsidRDefault="000C2853" w:rsidP="00346187">
      <w:pPr>
        <w:rPr>
          <w:lang w:val="en-NZ"/>
        </w:rPr>
      </w:pPr>
    </w:p>
    <w:p w14:paraId="31437EA1" w14:textId="7F150B7A" w:rsidR="000C2853" w:rsidRDefault="000C2853" w:rsidP="00346187">
      <w:pPr>
        <w:rPr>
          <w:lang w:val="en-NZ"/>
        </w:rPr>
      </w:pPr>
    </w:p>
    <w:p w14:paraId="65664DD1" w14:textId="0DD2796B" w:rsidR="000C2853" w:rsidRDefault="000C2853" w:rsidP="00346187">
      <w:pPr>
        <w:rPr>
          <w:lang w:val="en-NZ"/>
        </w:rPr>
      </w:pPr>
    </w:p>
    <w:p w14:paraId="5E88C0C8" w14:textId="4ED385CD" w:rsidR="000C2853" w:rsidRDefault="000C2853" w:rsidP="00346187">
      <w:pPr>
        <w:rPr>
          <w:lang w:val="en-NZ"/>
        </w:rPr>
      </w:pPr>
    </w:p>
    <w:p w14:paraId="23C0E676" w14:textId="750C8951" w:rsidR="000C2853" w:rsidRDefault="000C2853" w:rsidP="00346187">
      <w:pPr>
        <w:rPr>
          <w:lang w:val="en-NZ"/>
        </w:rPr>
      </w:pPr>
    </w:p>
    <w:p w14:paraId="7CFCCEED" w14:textId="530029A1" w:rsidR="000C2853" w:rsidRDefault="000C2853" w:rsidP="00346187">
      <w:pPr>
        <w:rPr>
          <w:lang w:val="en-NZ"/>
        </w:rPr>
      </w:pPr>
    </w:p>
    <w:p w14:paraId="4849E9F8" w14:textId="56A198D2" w:rsidR="000C2853" w:rsidRDefault="000C2853" w:rsidP="00346187">
      <w:pPr>
        <w:rPr>
          <w:lang w:val="en-NZ"/>
        </w:rPr>
      </w:pPr>
    </w:p>
    <w:p w14:paraId="1070A64E" w14:textId="608A8ECF" w:rsidR="000C2853" w:rsidRDefault="000C2853" w:rsidP="00346187">
      <w:pPr>
        <w:rPr>
          <w:lang w:val="en-NZ"/>
        </w:rPr>
      </w:pPr>
    </w:p>
    <w:p w14:paraId="3E9581B4" w14:textId="01506A94" w:rsidR="000C2853" w:rsidRDefault="000C2853" w:rsidP="00346187">
      <w:pPr>
        <w:rPr>
          <w:lang w:val="en-NZ"/>
        </w:rPr>
      </w:pPr>
    </w:p>
    <w:p w14:paraId="05155C21" w14:textId="30C13E0F" w:rsidR="000C2853" w:rsidRDefault="000C2853" w:rsidP="00346187">
      <w:pPr>
        <w:rPr>
          <w:lang w:val="en-NZ"/>
        </w:rPr>
      </w:pPr>
    </w:p>
    <w:p w14:paraId="007692EE" w14:textId="56A4468E" w:rsidR="000C2853" w:rsidRDefault="000C2853" w:rsidP="00346187">
      <w:pPr>
        <w:rPr>
          <w:lang w:val="en-NZ"/>
        </w:rPr>
      </w:pPr>
    </w:p>
    <w:p w14:paraId="7733A9B9" w14:textId="2730ACA3" w:rsidR="000C2853" w:rsidRDefault="000C2853" w:rsidP="00346187">
      <w:pPr>
        <w:rPr>
          <w:lang w:val="en-NZ"/>
        </w:rPr>
      </w:pPr>
    </w:p>
    <w:p w14:paraId="115BC3F5" w14:textId="12EF6FC7" w:rsidR="000C2853" w:rsidRDefault="000C2853" w:rsidP="00346187">
      <w:pPr>
        <w:rPr>
          <w:lang w:val="en-NZ"/>
        </w:rPr>
      </w:pPr>
    </w:p>
    <w:p w14:paraId="069FCE6F" w14:textId="46AB0F20" w:rsidR="000C2853" w:rsidRDefault="000C2853" w:rsidP="00346187">
      <w:pPr>
        <w:rPr>
          <w:lang w:val="en-NZ"/>
        </w:rPr>
      </w:pPr>
    </w:p>
    <w:p w14:paraId="2B700B21" w14:textId="63937D11" w:rsidR="000C2853" w:rsidRDefault="000C2853" w:rsidP="00346187">
      <w:pPr>
        <w:rPr>
          <w:lang w:val="en-NZ"/>
        </w:rPr>
      </w:pPr>
    </w:p>
    <w:p w14:paraId="2C31D83C" w14:textId="522F441C" w:rsidR="000C2853" w:rsidRDefault="000C2853" w:rsidP="00346187">
      <w:pPr>
        <w:rPr>
          <w:lang w:val="en-NZ"/>
        </w:rPr>
      </w:pPr>
    </w:p>
    <w:p w14:paraId="7A54D85C" w14:textId="1858E939" w:rsidR="000C2853" w:rsidRDefault="000C2853" w:rsidP="00346187">
      <w:pPr>
        <w:rPr>
          <w:lang w:val="en-NZ"/>
        </w:rPr>
      </w:pPr>
    </w:p>
    <w:p w14:paraId="25F7EB80" w14:textId="153FD27A" w:rsidR="000C2853" w:rsidRDefault="000C2853" w:rsidP="00346187">
      <w:pPr>
        <w:rPr>
          <w:lang w:val="en-NZ"/>
        </w:rPr>
      </w:pPr>
    </w:p>
    <w:p w14:paraId="4C7A462C" w14:textId="4FA3828B" w:rsidR="000C2853" w:rsidRDefault="000C2853" w:rsidP="00346187">
      <w:pPr>
        <w:rPr>
          <w:lang w:val="en-NZ"/>
        </w:rPr>
      </w:pPr>
    </w:p>
    <w:p w14:paraId="4ED3F3F3" w14:textId="3E5928E4" w:rsidR="000C2853" w:rsidRDefault="000C2853" w:rsidP="00346187">
      <w:pPr>
        <w:rPr>
          <w:lang w:val="en-NZ"/>
        </w:rPr>
      </w:pPr>
    </w:p>
    <w:p w14:paraId="7D8278E2" w14:textId="7639765C" w:rsidR="000C2853" w:rsidRDefault="000C2853" w:rsidP="00346187">
      <w:pPr>
        <w:rPr>
          <w:lang w:val="en-NZ"/>
        </w:rPr>
      </w:pPr>
    </w:p>
    <w:p w14:paraId="157E968B" w14:textId="6CDCA1BA" w:rsidR="000C2853" w:rsidRDefault="000C2853" w:rsidP="00346187">
      <w:pPr>
        <w:rPr>
          <w:lang w:val="en-NZ"/>
        </w:rPr>
      </w:pPr>
    </w:p>
    <w:p w14:paraId="67353D4D" w14:textId="61AFEABD" w:rsidR="000C2853" w:rsidRDefault="000C2853" w:rsidP="00346187">
      <w:pPr>
        <w:rPr>
          <w:lang w:val="en-NZ"/>
        </w:rPr>
      </w:pPr>
    </w:p>
    <w:p w14:paraId="34CD4FB2" w14:textId="2CD0A447" w:rsidR="005A3B0F" w:rsidRDefault="005A3B0F" w:rsidP="005A3B0F">
      <w:pPr>
        <w:pStyle w:val="Heading2"/>
        <w:rPr>
          <w:lang w:val="en-NZ"/>
        </w:rPr>
      </w:pPr>
      <w:r>
        <w:rPr>
          <w:lang w:val="en-NZ"/>
        </w:rPr>
        <w:t>Annex 10</w:t>
      </w:r>
    </w:p>
    <w:p w14:paraId="5B3B0A10" w14:textId="77777777" w:rsidR="005A3B0F" w:rsidRPr="005A3B0F" w:rsidRDefault="005A3B0F" w:rsidP="005A3B0F">
      <w:pPr>
        <w:rPr>
          <w:lang w:val="en-NZ"/>
        </w:rPr>
      </w:pPr>
    </w:p>
    <w:bookmarkStart w:id="67" w:name="_MON_1564207881"/>
    <w:bookmarkEnd w:id="67"/>
    <w:p w14:paraId="107F5709" w14:textId="2A6291D9" w:rsidR="005A3B0F" w:rsidRDefault="005A3B0F" w:rsidP="00346187">
      <w:pPr>
        <w:rPr>
          <w:lang w:val="en-NZ"/>
        </w:rPr>
      </w:pPr>
      <w:r>
        <w:rPr>
          <w:lang w:eastAsia="fr-FR"/>
        </w:rPr>
        <w:object w:dxaOrig="1513" w:dyaOrig="984" w14:anchorId="68088852">
          <v:shape id="_x0000_i1034" type="#_x0000_t75" style="width:75pt;height:49.5pt" o:ole="">
            <v:imagedata r:id="rId30" o:title=""/>
          </v:shape>
          <o:OLEObject Type="Embed" ProgID="Word.Document.12" ShapeID="_x0000_i1034" DrawAspect="Icon" ObjectID="_1581429917" r:id="rId31">
            <o:FieldCodes>\s</o:FieldCodes>
          </o:OLEObject>
        </w:object>
      </w:r>
    </w:p>
    <w:p w14:paraId="424337C5" w14:textId="0B7BD235" w:rsidR="005A3B0F" w:rsidRPr="005A3B0F" w:rsidRDefault="005A3B0F" w:rsidP="00346187">
      <w:pPr>
        <w:rPr>
          <w:rFonts w:ascii="Times New Roman" w:hAnsi="Times New Roman"/>
          <w:b/>
          <w:lang w:val="en-NZ"/>
        </w:rPr>
      </w:pPr>
      <w:r w:rsidRPr="005A3B0F">
        <w:rPr>
          <w:rFonts w:ascii="Times New Roman" w:hAnsi="Times New Roman"/>
          <w:b/>
          <w:lang w:val="en-NZ"/>
        </w:rPr>
        <w:t>Agenda of the Round table, held on 24 February, 2017</w:t>
      </w:r>
    </w:p>
    <w:p w14:paraId="2FB27CFC" w14:textId="5C00EF26" w:rsidR="005A3B0F" w:rsidRPr="005A3B0F" w:rsidRDefault="005A3B0F" w:rsidP="00346187">
      <w:pPr>
        <w:rPr>
          <w:rFonts w:ascii="Times New Roman" w:hAnsi="Times New Roman"/>
          <w:b/>
          <w:lang w:val="en-NZ"/>
        </w:rPr>
      </w:pPr>
    </w:p>
    <w:p w14:paraId="2AE36A7C" w14:textId="530B4000" w:rsidR="005A3B0F" w:rsidRDefault="005A3B0F" w:rsidP="00346187">
      <w:pPr>
        <w:rPr>
          <w:lang w:val="en-NZ"/>
        </w:rPr>
      </w:pPr>
    </w:p>
    <w:p w14:paraId="71A3248D" w14:textId="1F3E61F2" w:rsidR="005A3B0F" w:rsidRDefault="005A3B0F" w:rsidP="00346187">
      <w:pPr>
        <w:rPr>
          <w:lang w:val="en-NZ"/>
        </w:rPr>
      </w:pPr>
    </w:p>
    <w:p w14:paraId="37403A03" w14:textId="7D9E6C84" w:rsidR="005A3B0F" w:rsidRDefault="005A3B0F" w:rsidP="00346187">
      <w:pPr>
        <w:rPr>
          <w:lang w:val="en-NZ"/>
        </w:rPr>
      </w:pPr>
    </w:p>
    <w:p w14:paraId="41B6079A" w14:textId="403D444C" w:rsidR="005A3B0F" w:rsidRDefault="005A3B0F" w:rsidP="00346187">
      <w:pPr>
        <w:rPr>
          <w:lang w:val="en-NZ"/>
        </w:rPr>
      </w:pPr>
    </w:p>
    <w:p w14:paraId="0971DB80" w14:textId="6FF81B14" w:rsidR="005A3B0F" w:rsidRDefault="005A3B0F" w:rsidP="00346187">
      <w:pPr>
        <w:rPr>
          <w:lang w:val="en-NZ"/>
        </w:rPr>
      </w:pPr>
    </w:p>
    <w:p w14:paraId="1C33D178" w14:textId="35328F50" w:rsidR="005A3B0F" w:rsidRDefault="005A3B0F" w:rsidP="00346187">
      <w:pPr>
        <w:rPr>
          <w:lang w:val="en-NZ"/>
        </w:rPr>
      </w:pPr>
    </w:p>
    <w:p w14:paraId="6FB0CE2B" w14:textId="687C3A4C" w:rsidR="005A3B0F" w:rsidRDefault="005A3B0F" w:rsidP="00346187">
      <w:pPr>
        <w:rPr>
          <w:lang w:val="en-NZ"/>
        </w:rPr>
      </w:pPr>
    </w:p>
    <w:p w14:paraId="00D55F7D" w14:textId="2A99D70B" w:rsidR="005A3B0F" w:rsidRDefault="005A3B0F" w:rsidP="00346187">
      <w:pPr>
        <w:rPr>
          <w:lang w:val="en-NZ"/>
        </w:rPr>
      </w:pPr>
    </w:p>
    <w:p w14:paraId="6ADB8481" w14:textId="2D440D9C" w:rsidR="005A3B0F" w:rsidRDefault="005A3B0F" w:rsidP="00346187">
      <w:pPr>
        <w:rPr>
          <w:lang w:val="en-NZ"/>
        </w:rPr>
      </w:pPr>
    </w:p>
    <w:p w14:paraId="26CAEF51" w14:textId="6874ECC6" w:rsidR="005A3B0F" w:rsidRDefault="005A3B0F" w:rsidP="00346187">
      <w:pPr>
        <w:rPr>
          <w:lang w:val="en-NZ"/>
        </w:rPr>
      </w:pPr>
    </w:p>
    <w:p w14:paraId="68AC4BF5" w14:textId="06E106B6" w:rsidR="005A3B0F" w:rsidRDefault="005A3B0F" w:rsidP="00346187">
      <w:pPr>
        <w:rPr>
          <w:lang w:val="en-NZ"/>
        </w:rPr>
      </w:pPr>
    </w:p>
    <w:p w14:paraId="01CB36CF" w14:textId="5EE40ED1" w:rsidR="005A3B0F" w:rsidRDefault="005A3B0F" w:rsidP="00346187">
      <w:pPr>
        <w:rPr>
          <w:lang w:val="en-NZ"/>
        </w:rPr>
      </w:pPr>
    </w:p>
    <w:p w14:paraId="6E194D73" w14:textId="693B91CB" w:rsidR="005A3B0F" w:rsidRDefault="005A3B0F" w:rsidP="00346187">
      <w:pPr>
        <w:rPr>
          <w:lang w:val="en-NZ"/>
        </w:rPr>
      </w:pPr>
    </w:p>
    <w:p w14:paraId="2D550DEF" w14:textId="1B26D6F7" w:rsidR="005A3B0F" w:rsidRDefault="005A3B0F" w:rsidP="00346187">
      <w:pPr>
        <w:rPr>
          <w:lang w:val="en-NZ"/>
        </w:rPr>
      </w:pPr>
    </w:p>
    <w:p w14:paraId="3C1184F1" w14:textId="16BA1163" w:rsidR="005A3B0F" w:rsidRDefault="005A3B0F" w:rsidP="00346187">
      <w:pPr>
        <w:rPr>
          <w:lang w:val="en-NZ"/>
        </w:rPr>
      </w:pPr>
    </w:p>
    <w:p w14:paraId="7B39D229" w14:textId="7D7AB19E" w:rsidR="005A3B0F" w:rsidRDefault="005A3B0F" w:rsidP="00346187">
      <w:pPr>
        <w:rPr>
          <w:lang w:val="en-NZ"/>
        </w:rPr>
      </w:pPr>
    </w:p>
    <w:p w14:paraId="66FCFF2B" w14:textId="1361D41D" w:rsidR="005A3B0F" w:rsidRDefault="005A3B0F" w:rsidP="00346187">
      <w:pPr>
        <w:rPr>
          <w:lang w:val="en-NZ"/>
        </w:rPr>
      </w:pPr>
    </w:p>
    <w:p w14:paraId="2B1319D4" w14:textId="48E262E0" w:rsidR="005A3B0F" w:rsidRDefault="005A3B0F" w:rsidP="00346187">
      <w:pPr>
        <w:rPr>
          <w:lang w:val="en-NZ"/>
        </w:rPr>
      </w:pPr>
    </w:p>
    <w:p w14:paraId="2FF80ECE" w14:textId="35A7954A" w:rsidR="005A3B0F" w:rsidRDefault="005A3B0F" w:rsidP="00346187">
      <w:pPr>
        <w:rPr>
          <w:lang w:val="en-NZ"/>
        </w:rPr>
      </w:pPr>
    </w:p>
    <w:p w14:paraId="79170308" w14:textId="767A52DA" w:rsidR="005A3B0F" w:rsidRDefault="005A3B0F" w:rsidP="00346187">
      <w:pPr>
        <w:rPr>
          <w:lang w:val="en-NZ"/>
        </w:rPr>
      </w:pPr>
    </w:p>
    <w:p w14:paraId="4DC96A15" w14:textId="17548A61" w:rsidR="005A3B0F" w:rsidRDefault="005A3B0F" w:rsidP="00346187">
      <w:pPr>
        <w:rPr>
          <w:lang w:val="en-NZ"/>
        </w:rPr>
      </w:pPr>
    </w:p>
    <w:p w14:paraId="214D5BDE" w14:textId="10E4176D" w:rsidR="005A3B0F" w:rsidRDefault="005A3B0F" w:rsidP="00346187">
      <w:pPr>
        <w:rPr>
          <w:lang w:val="en-NZ"/>
        </w:rPr>
      </w:pPr>
    </w:p>
    <w:p w14:paraId="19636653" w14:textId="26EA1271" w:rsidR="005A3B0F" w:rsidRDefault="005A3B0F" w:rsidP="00346187">
      <w:pPr>
        <w:rPr>
          <w:lang w:val="en-NZ"/>
        </w:rPr>
      </w:pPr>
    </w:p>
    <w:p w14:paraId="7CD24254" w14:textId="4F8B08C3" w:rsidR="005A3B0F" w:rsidRDefault="005A3B0F" w:rsidP="00346187">
      <w:pPr>
        <w:rPr>
          <w:lang w:val="en-NZ"/>
        </w:rPr>
      </w:pPr>
    </w:p>
    <w:p w14:paraId="23DC0D43" w14:textId="6B6C1E09" w:rsidR="005A3B0F" w:rsidRDefault="005A3B0F" w:rsidP="00346187">
      <w:pPr>
        <w:rPr>
          <w:lang w:val="en-NZ"/>
        </w:rPr>
      </w:pPr>
    </w:p>
    <w:p w14:paraId="2DC92D31" w14:textId="510B01A9" w:rsidR="005A3B0F" w:rsidRDefault="005A3B0F" w:rsidP="00346187">
      <w:pPr>
        <w:rPr>
          <w:lang w:val="en-NZ"/>
        </w:rPr>
      </w:pPr>
    </w:p>
    <w:p w14:paraId="2E4B8CEF" w14:textId="7CA46F9C" w:rsidR="005A3B0F" w:rsidRDefault="005A3B0F" w:rsidP="00346187">
      <w:pPr>
        <w:rPr>
          <w:lang w:val="en-NZ"/>
        </w:rPr>
      </w:pPr>
    </w:p>
    <w:p w14:paraId="4B5AB9DE" w14:textId="1BA09859" w:rsidR="005A3B0F" w:rsidRDefault="005A3B0F" w:rsidP="00346187">
      <w:pPr>
        <w:rPr>
          <w:lang w:val="en-NZ"/>
        </w:rPr>
      </w:pPr>
    </w:p>
    <w:p w14:paraId="7B015B35" w14:textId="3FBE02A7" w:rsidR="005A3B0F" w:rsidRDefault="005A3B0F" w:rsidP="00346187">
      <w:pPr>
        <w:rPr>
          <w:lang w:val="en-NZ"/>
        </w:rPr>
      </w:pPr>
    </w:p>
    <w:p w14:paraId="77789E7A" w14:textId="1AB56E6B" w:rsidR="005A3B0F" w:rsidRDefault="005A3B0F" w:rsidP="00346187">
      <w:pPr>
        <w:rPr>
          <w:lang w:val="en-NZ"/>
        </w:rPr>
      </w:pPr>
    </w:p>
    <w:p w14:paraId="3D59AD67" w14:textId="49E63593" w:rsidR="005A3B0F" w:rsidRDefault="005A3B0F" w:rsidP="005A3B0F">
      <w:pPr>
        <w:pStyle w:val="Heading2"/>
        <w:rPr>
          <w:lang w:val="en-NZ"/>
        </w:rPr>
      </w:pPr>
      <w:r>
        <w:rPr>
          <w:lang w:val="en-NZ"/>
        </w:rPr>
        <w:t>Annex 11</w:t>
      </w:r>
    </w:p>
    <w:bookmarkStart w:id="68" w:name="_MON_1580805106"/>
    <w:bookmarkEnd w:id="68"/>
    <w:p w14:paraId="1FA226AA" w14:textId="46BD9B67" w:rsidR="005A3B0F" w:rsidRPr="005A3B0F" w:rsidRDefault="00AB6488" w:rsidP="005A3B0F">
      <w:pPr>
        <w:rPr>
          <w:lang w:val="en-NZ"/>
        </w:rPr>
      </w:pPr>
      <w:r>
        <w:rPr>
          <w:lang w:val="en-NZ"/>
        </w:rPr>
        <w:object w:dxaOrig="1513" w:dyaOrig="984" w14:anchorId="72FFA9F0">
          <v:shape id="_x0000_i1035" type="#_x0000_t75" style="width:75.75pt;height:49.5pt" o:ole="">
            <v:imagedata r:id="rId32" o:title=""/>
          </v:shape>
          <o:OLEObject Type="Embed" ProgID="Word.Document.12" ShapeID="_x0000_i1035" DrawAspect="Icon" ObjectID="_1581429918" r:id="rId33">
            <o:FieldCodes>\s</o:FieldCodes>
          </o:OLEObject>
        </w:object>
      </w:r>
    </w:p>
    <w:p w14:paraId="301E1924" w14:textId="77777777" w:rsidR="005A3B0F" w:rsidRPr="005A3B0F" w:rsidRDefault="005A3B0F" w:rsidP="005A3B0F">
      <w:pPr>
        <w:rPr>
          <w:rFonts w:ascii="Times New Roman" w:hAnsi="Times New Roman"/>
          <w:b/>
          <w:lang w:val="en-NZ"/>
        </w:rPr>
      </w:pPr>
      <w:r w:rsidRPr="005A3B0F">
        <w:rPr>
          <w:rFonts w:ascii="Times New Roman" w:hAnsi="Times New Roman"/>
          <w:b/>
          <w:lang w:val="en-NZ"/>
        </w:rPr>
        <w:t>List of Participants of the Round table, held on 24 February, 2017</w:t>
      </w:r>
    </w:p>
    <w:p w14:paraId="737C2CD2" w14:textId="39640BB2" w:rsidR="005A3B0F" w:rsidRPr="005A3B0F" w:rsidRDefault="005A3B0F" w:rsidP="00346187">
      <w:pPr>
        <w:rPr>
          <w:rFonts w:ascii="Times New Roman" w:hAnsi="Times New Roman"/>
          <w:b/>
          <w:lang w:val="en-NZ"/>
        </w:rPr>
      </w:pPr>
    </w:p>
    <w:p w14:paraId="4E21758B" w14:textId="3BD9540D" w:rsidR="005A3B0F" w:rsidRDefault="005A3B0F" w:rsidP="00346187">
      <w:pPr>
        <w:rPr>
          <w:lang w:val="en-NZ"/>
        </w:rPr>
      </w:pPr>
    </w:p>
    <w:p w14:paraId="1B7A47B9" w14:textId="46769F90" w:rsidR="005A3B0F" w:rsidRDefault="005A3B0F" w:rsidP="00346187">
      <w:pPr>
        <w:rPr>
          <w:lang w:val="en-NZ"/>
        </w:rPr>
      </w:pPr>
    </w:p>
    <w:p w14:paraId="4FD43D24" w14:textId="16336E8A" w:rsidR="005A3B0F" w:rsidRDefault="005A3B0F" w:rsidP="00346187">
      <w:pPr>
        <w:rPr>
          <w:lang w:val="en-NZ"/>
        </w:rPr>
      </w:pPr>
    </w:p>
    <w:p w14:paraId="4E245596" w14:textId="021190A0" w:rsidR="005A3B0F" w:rsidRDefault="005A3B0F" w:rsidP="00346187">
      <w:pPr>
        <w:rPr>
          <w:lang w:val="en-NZ"/>
        </w:rPr>
      </w:pPr>
    </w:p>
    <w:p w14:paraId="76E60743" w14:textId="5D5147E8" w:rsidR="005A3B0F" w:rsidRDefault="005A3B0F" w:rsidP="00346187">
      <w:pPr>
        <w:rPr>
          <w:lang w:val="en-NZ"/>
        </w:rPr>
      </w:pPr>
    </w:p>
    <w:p w14:paraId="12406EAB" w14:textId="1B28A94E" w:rsidR="005A3B0F" w:rsidRDefault="005A3B0F" w:rsidP="00346187">
      <w:pPr>
        <w:rPr>
          <w:lang w:val="en-NZ"/>
        </w:rPr>
      </w:pPr>
    </w:p>
    <w:p w14:paraId="01F3E224" w14:textId="7A64F3E2" w:rsidR="005A3B0F" w:rsidRDefault="005A3B0F" w:rsidP="00346187">
      <w:pPr>
        <w:rPr>
          <w:lang w:val="en-NZ"/>
        </w:rPr>
      </w:pPr>
    </w:p>
    <w:p w14:paraId="0DED2203" w14:textId="72A8BBB6" w:rsidR="005A3B0F" w:rsidRDefault="005A3B0F" w:rsidP="00346187">
      <w:pPr>
        <w:rPr>
          <w:lang w:val="en-NZ"/>
        </w:rPr>
      </w:pPr>
    </w:p>
    <w:p w14:paraId="4E363086" w14:textId="17C4B6FF" w:rsidR="005A3B0F" w:rsidRDefault="005A3B0F" w:rsidP="00346187">
      <w:pPr>
        <w:rPr>
          <w:lang w:val="en-NZ"/>
        </w:rPr>
      </w:pPr>
    </w:p>
    <w:p w14:paraId="70AD03C4" w14:textId="1C04A703" w:rsidR="005A3B0F" w:rsidRDefault="005A3B0F" w:rsidP="00346187">
      <w:pPr>
        <w:rPr>
          <w:lang w:val="en-NZ"/>
        </w:rPr>
      </w:pPr>
    </w:p>
    <w:p w14:paraId="7987E0D9" w14:textId="6CC9DEF6" w:rsidR="005A3B0F" w:rsidRDefault="005A3B0F" w:rsidP="00346187">
      <w:pPr>
        <w:rPr>
          <w:lang w:val="en-NZ"/>
        </w:rPr>
      </w:pPr>
    </w:p>
    <w:p w14:paraId="177B8692" w14:textId="1AFD437B" w:rsidR="005A3B0F" w:rsidRDefault="005A3B0F" w:rsidP="00346187">
      <w:pPr>
        <w:rPr>
          <w:lang w:val="en-NZ"/>
        </w:rPr>
      </w:pPr>
    </w:p>
    <w:p w14:paraId="011286E0" w14:textId="6A8D61CA" w:rsidR="005A3B0F" w:rsidRDefault="005A3B0F" w:rsidP="00346187">
      <w:pPr>
        <w:rPr>
          <w:lang w:val="en-NZ"/>
        </w:rPr>
      </w:pPr>
    </w:p>
    <w:p w14:paraId="4CED704D" w14:textId="0F246538" w:rsidR="005A3B0F" w:rsidRDefault="005A3B0F" w:rsidP="00346187">
      <w:pPr>
        <w:rPr>
          <w:lang w:val="en-NZ"/>
        </w:rPr>
      </w:pPr>
    </w:p>
    <w:p w14:paraId="024BCA66" w14:textId="0CC559C4" w:rsidR="005A3B0F" w:rsidRDefault="005A3B0F" w:rsidP="00346187">
      <w:pPr>
        <w:rPr>
          <w:lang w:val="en-NZ"/>
        </w:rPr>
      </w:pPr>
    </w:p>
    <w:p w14:paraId="0A117F36" w14:textId="248065E2" w:rsidR="005A3B0F" w:rsidRDefault="005A3B0F" w:rsidP="00346187">
      <w:pPr>
        <w:rPr>
          <w:lang w:val="en-NZ"/>
        </w:rPr>
      </w:pPr>
    </w:p>
    <w:p w14:paraId="6CD14C77" w14:textId="464B7294" w:rsidR="005A3B0F" w:rsidRDefault="005A3B0F" w:rsidP="00346187">
      <w:pPr>
        <w:rPr>
          <w:lang w:val="en-NZ"/>
        </w:rPr>
      </w:pPr>
    </w:p>
    <w:p w14:paraId="5777634B" w14:textId="6FED65E0" w:rsidR="005A3B0F" w:rsidRDefault="005A3B0F" w:rsidP="00346187">
      <w:pPr>
        <w:rPr>
          <w:lang w:val="en-NZ"/>
        </w:rPr>
      </w:pPr>
    </w:p>
    <w:p w14:paraId="016A3154" w14:textId="12C31D37" w:rsidR="005A3B0F" w:rsidRDefault="005A3B0F" w:rsidP="00346187">
      <w:pPr>
        <w:rPr>
          <w:lang w:val="en-NZ"/>
        </w:rPr>
      </w:pPr>
    </w:p>
    <w:p w14:paraId="624494FB" w14:textId="62BCD10C" w:rsidR="005A3B0F" w:rsidRDefault="005A3B0F" w:rsidP="00346187">
      <w:pPr>
        <w:rPr>
          <w:lang w:val="en-NZ"/>
        </w:rPr>
      </w:pPr>
    </w:p>
    <w:p w14:paraId="00AC941A" w14:textId="77BA5BA5" w:rsidR="005A3B0F" w:rsidRDefault="005A3B0F" w:rsidP="00346187">
      <w:pPr>
        <w:rPr>
          <w:lang w:val="en-NZ"/>
        </w:rPr>
      </w:pPr>
    </w:p>
    <w:p w14:paraId="435ABD9B" w14:textId="75FE6ABB" w:rsidR="005A3B0F" w:rsidRDefault="005A3B0F" w:rsidP="00346187">
      <w:pPr>
        <w:rPr>
          <w:lang w:val="en-NZ"/>
        </w:rPr>
      </w:pPr>
    </w:p>
    <w:p w14:paraId="3C517ED8" w14:textId="4B454776" w:rsidR="005A3B0F" w:rsidRDefault="005A3B0F" w:rsidP="00346187">
      <w:pPr>
        <w:rPr>
          <w:lang w:val="en-NZ"/>
        </w:rPr>
      </w:pPr>
    </w:p>
    <w:p w14:paraId="3BD362C4" w14:textId="2094AF04" w:rsidR="005A3B0F" w:rsidRDefault="005A3B0F" w:rsidP="00346187">
      <w:pPr>
        <w:rPr>
          <w:lang w:val="en-NZ"/>
        </w:rPr>
      </w:pPr>
    </w:p>
    <w:p w14:paraId="030AE09B" w14:textId="26B2FFF8" w:rsidR="005A3B0F" w:rsidRDefault="005A3B0F" w:rsidP="00346187">
      <w:pPr>
        <w:rPr>
          <w:lang w:val="en-NZ"/>
        </w:rPr>
      </w:pPr>
    </w:p>
    <w:p w14:paraId="3C12843E" w14:textId="1B4FC3B5" w:rsidR="005A3B0F" w:rsidRDefault="005A3B0F" w:rsidP="00346187">
      <w:pPr>
        <w:rPr>
          <w:lang w:val="en-NZ"/>
        </w:rPr>
      </w:pPr>
    </w:p>
    <w:p w14:paraId="5E13A595" w14:textId="282F052C" w:rsidR="005A3B0F" w:rsidRDefault="005A3B0F" w:rsidP="00346187">
      <w:pPr>
        <w:rPr>
          <w:lang w:val="en-NZ"/>
        </w:rPr>
      </w:pPr>
    </w:p>
    <w:p w14:paraId="2EE62348" w14:textId="13A79478" w:rsidR="005A3B0F" w:rsidRDefault="005A3B0F" w:rsidP="00346187">
      <w:pPr>
        <w:rPr>
          <w:lang w:val="en-NZ"/>
        </w:rPr>
      </w:pPr>
    </w:p>
    <w:p w14:paraId="1EF7838E" w14:textId="36E69089" w:rsidR="005A3B0F" w:rsidRDefault="005A3B0F" w:rsidP="00346187">
      <w:pPr>
        <w:rPr>
          <w:lang w:val="en-NZ"/>
        </w:rPr>
      </w:pPr>
    </w:p>
    <w:p w14:paraId="4643AFCF" w14:textId="6A80EAC4" w:rsidR="005A3B0F" w:rsidRDefault="005A3B0F" w:rsidP="00346187">
      <w:pPr>
        <w:rPr>
          <w:lang w:val="en-NZ"/>
        </w:rPr>
      </w:pPr>
    </w:p>
    <w:p w14:paraId="6EBB6347" w14:textId="67000AC6" w:rsidR="005A3B0F" w:rsidRDefault="005A3B0F" w:rsidP="005A3B0F">
      <w:pPr>
        <w:pStyle w:val="Heading2"/>
        <w:rPr>
          <w:lang w:val="en-NZ"/>
        </w:rPr>
      </w:pPr>
      <w:r>
        <w:rPr>
          <w:lang w:val="en-NZ"/>
        </w:rPr>
        <w:lastRenderedPageBreak/>
        <w:t>Annex 12</w:t>
      </w:r>
    </w:p>
    <w:bookmarkStart w:id="69" w:name="_MON_1580558758"/>
    <w:bookmarkEnd w:id="69"/>
    <w:p w14:paraId="07AA3D94" w14:textId="08EDAB94" w:rsidR="005A3B0F" w:rsidRPr="005A3B0F" w:rsidRDefault="005A3B0F" w:rsidP="005A3B0F">
      <w:pPr>
        <w:rPr>
          <w:lang w:val="en-NZ"/>
        </w:rPr>
      </w:pPr>
      <w:r>
        <w:rPr>
          <w:lang w:val="en-NZ"/>
        </w:rPr>
        <w:object w:dxaOrig="1513" w:dyaOrig="984" w14:anchorId="20DC1560">
          <v:shape id="_x0000_i1036" type="#_x0000_t75" style="width:75.75pt;height:49.5pt" o:ole="">
            <v:imagedata r:id="rId34" o:title=""/>
          </v:shape>
          <o:OLEObject Type="Embed" ProgID="Word.Document.12" ShapeID="_x0000_i1036" DrawAspect="Icon" ObjectID="_1581429919" r:id="rId35">
            <o:FieldCodes>\s</o:FieldCodes>
          </o:OLEObject>
        </w:object>
      </w:r>
    </w:p>
    <w:p w14:paraId="175626E0" w14:textId="7E700617" w:rsidR="005A3B0F" w:rsidRPr="004B09D1" w:rsidRDefault="004B09D1" w:rsidP="00346187">
      <w:pPr>
        <w:rPr>
          <w:rFonts w:ascii="Times New Roman" w:hAnsi="Times New Roman"/>
          <w:b/>
          <w:lang w:val="en-NZ"/>
        </w:rPr>
      </w:pPr>
      <w:r w:rsidRPr="004B09D1">
        <w:rPr>
          <w:rFonts w:ascii="Times New Roman" w:hAnsi="Times New Roman"/>
          <w:b/>
          <w:lang w:val="en-NZ"/>
        </w:rPr>
        <w:t>Consultation report on functional assessment of the jamoat and ZAGS systems in Tajikistan</w:t>
      </w:r>
    </w:p>
    <w:p w14:paraId="2F22BA4A" w14:textId="4ACE7BD6" w:rsidR="005A3B0F" w:rsidRPr="004B09D1" w:rsidRDefault="005A3B0F" w:rsidP="00346187">
      <w:pPr>
        <w:rPr>
          <w:rFonts w:ascii="Times New Roman" w:hAnsi="Times New Roman"/>
          <w:b/>
          <w:lang w:val="en-NZ"/>
        </w:rPr>
      </w:pPr>
    </w:p>
    <w:p w14:paraId="6E719BA1" w14:textId="34E607E6" w:rsidR="005A3B0F" w:rsidRDefault="005A3B0F" w:rsidP="00346187">
      <w:pPr>
        <w:rPr>
          <w:lang w:val="en-NZ"/>
        </w:rPr>
      </w:pPr>
    </w:p>
    <w:p w14:paraId="77C9D0DA" w14:textId="77777777" w:rsidR="005A3B0F" w:rsidRDefault="005A3B0F" w:rsidP="00346187">
      <w:pPr>
        <w:rPr>
          <w:lang w:val="en-NZ"/>
        </w:rPr>
      </w:pPr>
    </w:p>
    <w:p w14:paraId="43099D81" w14:textId="1C6ED3F9" w:rsidR="005A3B0F" w:rsidRDefault="005A3B0F" w:rsidP="00346187">
      <w:pPr>
        <w:rPr>
          <w:lang w:val="en-NZ"/>
        </w:rPr>
      </w:pPr>
    </w:p>
    <w:p w14:paraId="62C6A649" w14:textId="563004CF" w:rsidR="004B09D1" w:rsidRDefault="004B09D1" w:rsidP="00346187">
      <w:pPr>
        <w:rPr>
          <w:lang w:val="en-NZ"/>
        </w:rPr>
      </w:pPr>
    </w:p>
    <w:p w14:paraId="0B354B79" w14:textId="01DACB02" w:rsidR="004B09D1" w:rsidRDefault="004B09D1" w:rsidP="00346187">
      <w:pPr>
        <w:rPr>
          <w:lang w:val="en-NZ"/>
        </w:rPr>
      </w:pPr>
    </w:p>
    <w:p w14:paraId="41AAA9D9" w14:textId="774E3010" w:rsidR="004B09D1" w:rsidRDefault="004B09D1" w:rsidP="00346187">
      <w:pPr>
        <w:rPr>
          <w:lang w:val="en-NZ"/>
        </w:rPr>
      </w:pPr>
    </w:p>
    <w:p w14:paraId="0D96D68B" w14:textId="184D06E7" w:rsidR="004B09D1" w:rsidRDefault="004B09D1" w:rsidP="00346187">
      <w:pPr>
        <w:rPr>
          <w:lang w:val="en-NZ"/>
        </w:rPr>
      </w:pPr>
    </w:p>
    <w:p w14:paraId="5E0E8BFB" w14:textId="345B2EAD" w:rsidR="004B09D1" w:rsidRDefault="004B09D1" w:rsidP="00346187">
      <w:pPr>
        <w:rPr>
          <w:lang w:val="en-NZ"/>
        </w:rPr>
      </w:pPr>
    </w:p>
    <w:p w14:paraId="291A67DC" w14:textId="0AE36ADA" w:rsidR="004B09D1" w:rsidRDefault="004B09D1" w:rsidP="00346187">
      <w:pPr>
        <w:rPr>
          <w:lang w:val="en-NZ"/>
        </w:rPr>
      </w:pPr>
    </w:p>
    <w:p w14:paraId="5186DE0C" w14:textId="5933206E" w:rsidR="004B09D1" w:rsidRDefault="004B09D1" w:rsidP="00346187">
      <w:pPr>
        <w:rPr>
          <w:lang w:val="en-NZ"/>
        </w:rPr>
      </w:pPr>
    </w:p>
    <w:p w14:paraId="196FF43B" w14:textId="3625DA13" w:rsidR="004B09D1" w:rsidRDefault="004B09D1" w:rsidP="00346187">
      <w:pPr>
        <w:rPr>
          <w:lang w:val="en-NZ"/>
        </w:rPr>
      </w:pPr>
    </w:p>
    <w:p w14:paraId="652BCE69" w14:textId="5C9A853C" w:rsidR="004B09D1" w:rsidRDefault="004B09D1" w:rsidP="00346187">
      <w:pPr>
        <w:rPr>
          <w:lang w:val="en-NZ"/>
        </w:rPr>
      </w:pPr>
    </w:p>
    <w:p w14:paraId="2EF628A3" w14:textId="35B22B52" w:rsidR="004B09D1" w:rsidRDefault="004B09D1" w:rsidP="00346187">
      <w:pPr>
        <w:rPr>
          <w:lang w:val="en-NZ"/>
        </w:rPr>
      </w:pPr>
    </w:p>
    <w:p w14:paraId="0F34C52E" w14:textId="16CB19FE" w:rsidR="004B09D1" w:rsidRDefault="004B09D1" w:rsidP="00346187">
      <w:pPr>
        <w:rPr>
          <w:lang w:val="en-NZ"/>
        </w:rPr>
      </w:pPr>
    </w:p>
    <w:p w14:paraId="08B0D4C8" w14:textId="13D1F0C0" w:rsidR="004B09D1" w:rsidRDefault="004B09D1" w:rsidP="00346187">
      <w:pPr>
        <w:rPr>
          <w:lang w:val="en-NZ"/>
        </w:rPr>
      </w:pPr>
    </w:p>
    <w:p w14:paraId="780DB42A" w14:textId="786A0313" w:rsidR="004B09D1" w:rsidRDefault="004B09D1" w:rsidP="00346187">
      <w:pPr>
        <w:rPr>
          <w:lang w:val="en-NZ"/>
        </w:rPr>
      </w:pPr>
    </w:p>
    <w:p w14:paraId="1604D9B4" w14:textId="0FDF5D74" w:rsidR="004B09D1" w:rsidRDefault="004B09D1" w:rsidP="00346187">
      <w:pPr>
        <w:rPr>
          <w:lang w:val="en-NZ"/>
        </w:rPr>
      </w:pPr>
    </w:p>
    <w:p w14:paraId="0710E8CF" w14:textId="2B7503D4" w:rsidR="004B09D1" w:rsidRDefault="004B09D1" w:rsidP="00346187">
      <w:pPr>
        <w:rPr>
          <w:lang w:val="en-NZ"/>
        </w:rPr>
      </w:pPr>
    </w:p>
    <w:p w14:paraId="4320AF09" w14:textId="06DE5C5D" w:rsidR="004B09D1" w:rsidRDefault="004B09D1" w:rsidP="00346187">
      <w:pPr>
        <w:rPr>
          <w:lang w:val="en-NZ"/>
        </w:rPr>
      </w:pPr>
    </w:p>
    <w:p w14:paraId="1B8A1BED" w14:textId="5C147922" w:rsidR="004B09D1" w:rsidRDefault="004B09D1" w:rsidP="00346187">
      <w:pPr>
        <w:rPr>
          <w:lang w:val="en-NZ"/>
        </w:rPr>
      </w:pPr>
    </w:p>
    <w:p w14:paraId="1877E2FF" w14:textId="4A4C1BB7" w:rsidR="004B09D1" w:rsidRDefault="004B09D1" w:rsidP="00346187">
      <w:pPr>
        <w:rPr>
          <w:lang w:val="en-NZ"/>
        </w:rPr>
      </w:pPr>
    </w:p>
    <w:p w14:paraId="64D01578" w14:textId="0EAFA73F" w:rsidR="004B09D1" w:rsidRDefault="004B09D1" w:rsidP="00346187">
      <w:pPr>
        <w:rPr>
          <w:lang w:val="en-NZ"/>
        </w:rPr>
      </w:pPr>
    </w:p>
    <w:p w14:paraId="03AFE000" w14:textId="635B3DD6" w:rsidR="004B09D1" w:rsidRDefault="004B09D1" w:rsidP="00346187">
      <w:pPr>
        <w:rPr>
          <w:lang w:val="en-NZ"/>
        </w:rPr>
      </w:pPr>
    </w:p>
    <w:p w14:paraId="3E60152F" w14:textId="43C37A9E" w:rsidR="004B09D1" w:rsidRDefault="004B09D1" w:rsidP="00346187">
      <w:pPr>
        <w:rPr>
          <w:lang w:val="en-NZ"/>
        </w:rPr>
      </w:pPr>
    </w:p>
    <w:p w14:paraId="3D43C682" w14:textId="6C232B29" w:rsidR="004B09D1" w:rsidRDefault="004B09D1" w:rsidP="00346187">
      <w:pPr>
        <w:rPr>
          <w:lang w:val="en-NZ"/>
        </w:rPr>
      </w:pPr>
    </w:p>
    <w:p w14:paraId="1C3BBE1B" w14:textId="0ECDC64A" w:rsidR="004B09D1" w:rsidRDefault="004B09D1" w:rsidP="00346187">
      <w:pPr>
        <w:rPr>
          <w:lang w:val="en-NZ"/>
        </w:rPr>
      </w:pPr>
    </w:p>
    <w:p w14:paraId="073CB8E3" w14:textId="7274501C" w:rsidR="004B09D1" w:rsidRDefault="004B09D1" w:rsidP="00346187">
      <w:pPr>
        <w:rPr>
          <w:lang w:val="en-NZ"/>
        </w:rPr>
      </w:pPr>
    </w:p>
    <w:p w14:paraId="73323688" w14:textId="1681B220" w:rsidR="004B09D1" w:rsidRDefault="004B09D1" w:rsidP="00346187">
      <w:pPr>
        <w:rPr>
          <w:lang w:val="en-NZ"/>
        </w:rPr>
      </w:pPr>
    </w:p>
    <w:p w14:paraId="089B2210" w14:textId="42766846" w:rsidR="004B09D1" w:rsidRDefault="004B09D1" w:rsidP="00346187">
      <w:pPr>
        <w:rPr>
          <w:lang w:val="en-NZ"/>
        </w:rPr>
      </w:pPr>
    </w:p>
    <w:p w14:paraId="538B2291" w14:textId="008FD250" w:rsidR="004B09D1" w:rsidRDefault="004B09D1" w:rsidP="00346187">
      <w:pPr>
        <w:rPr>
          <w:lang w:val="en-NZ"/>
        </w:rPr>
      </w:pPr>
    </w:p>
    <w:p w14:paraId="2883FB84" w14:textId="323D4693" w:rsidR="004B09D1" w:rsidRDefault="004B09D1" w:rsidP="004B09D1">
      <w:pPr>
        <w:pStyle w:val="Heading2"/>
        <w:rPr>
          <w:lang w:val="en-NZ"/>
        </w:rPr>
      </w:pPr>
      <w:r>
        <w:rPr>
          <w:lang w:val="en-NZ"/>
        </w:rPr>
        <w:t>Annex 13</w:t>
      </w:r>
    </w:p>
    <w:p w14:paraId="73C9311E" w14:textId="5EE0774C" w:rsidR="004B09D1" w:rsidRPr="004B09D1" w:rsidRDefault="004B09D1" w:rsidP="004B09D1">
      <w:pPr>
        <w:rPr>
          <w:lang w:val="en-NZ"/>
        </w:rPr>
      </w:pPr>
      <w:r>
        <w:rPr>
          <w:lang w:val="en-NZ"/>
        </w:rPr>
        <w:object w:dxaOrig="1513" w:dyaOrig="984" w14:anchorId="644D93A5">
          <v:shape id="_x0000_i1037" type="#_x0000_t75" style="width:75.75pt;height:49.5pt" o:ole="">
            <v:imagedata r:id="rId36" o:title=""/>
          </v:shape>
          <o:OLEObject Type="Embed" ProgID="AcroExch.Document.7" ShapeID="_x0000_i1037" DrawAspect="Icon" ObjectID="_1581429920" r:id="rId37"/>
        </w:object>
      </w:r>
    </w:p>
    <w:p w14:paraId="2A9B90DF" w14:textId="6439AECF" w:rsidR="004B09D1" w:rsidRDefault="004B09D1" w:rsidP="00346187">
      <w:pPr>
        <w:rPr>
          <w:lang w:val="en-NZ"/>
        </w:rPr>
      </w:pPr>
    </w:p>
    <w:p w14:paraId="13F4387B" w14:textId="6BBD719E" w:rsidR="004B09D1" w:rsidRDefault="004B09D1" w:rsidP="00346187">
      <w:pPr>
        <w:rPr>
          <w:rFonts w:ascii="Times New Roman" w:hAnsi="Times New Roman"/>
          <w:b/>
          <w:lang w:val="en-NZ"/>
        </w:rPr>
      </w:pPr>
      <w:r w:rsidRPr="004B09D1">
        <w:rPr>
          <w:rFonts w:ascii="Times New Roman" w:hAnsi="Times New Roman"/>
          <w:b/>
          <w:lang w:val="en-NZ"/>
        </w:rPr>
        <w:t>EPOS Progress Report</w:t>
      </w:r>
    </w:p>
    <w:p w14:paraId="5DBC9F7A" w14:textId="236C745D" w:rsidR="004B09D1" w:rsidRDefault="004B09D1" w:rsidP="00346187">
      <w:pPr>
        <w:rPr>
          <w:rFonts w:ascii="Times New Roman" w:hAnsi="Times New Roman"/>
          <w:b/>
          <w:lang w:val="en-NZ"/>
        </w:rPr>
      </w:pPr>
    </w:p>
    <w:p w14:paraId="12B8CA69" w14:textId="411C0642" w:rsidR="004B09D1" w:rsidRDefault="004B09D1" w:rsidP="00346187">
      <w:pPr>
        <w:rPr>
          <w:rFonts w:ascii="Times New Roman" w:hAnsi="Times New Roman"/>
          <w:b/>
          <w:lang w:val="en-NZ"/>
        </w:rPr>
      </w:pPr>
    </w:p>
    <w:p w14:paraId="6B28F135" w14:textId="17B61EEA" w:rsidR="004B09D1" w:rsidRDefault="004B09D1" w:rsidP="00346187">
      <w:pPr>
        <w:rPr>
          <w:rFonts w:ascii="Times New Roman" w:hAnsi="Times New Roman"/>
          <w:b/>
          <w:lang w:val="en-NZ"/>
        </w:rPr>
      </w:pPr>
    </w:p>
    <w:p w14:paraId="40CCC336" w14:textId="20D57CB4" w:rsidR="004B09D1" w:rsidRDefault="004B09D1" w:rsidP="00346187">
      <w:pPr>
        <w:rPr>
          <w:rFonts w:ascii="Times New Roman" w:hAnsi="Times New Roman"/>
          <w:b/>
          <w:lang w:val="en-NZ"/>
        </w:rPr>
      </w:pPr>
    </w:p>
    <w:p w14:paraId="391DC4A1" w14:textId="10E26581" w:rsidR="004B09D1" w:rsidRDefault="004B09D1" w:rsidP="00346187">
      <w:pPr>
        <w:rPr>
          <w:rFonts w:ascii="Times New Roman" w:hAnsi="Times New Roman"/>
          <w:b/>
          <w:lang w:val="en-NZ"/>
        </w:rPr>
      </w:pPr>
    </w:p>
    <w:p w14:paraId="585CB36B" w14:textId="20980DE1" w:rsidR="004B09D1" w:rsidRDefault="004B09D1" w:rsidP="00346187">
      <w:pPr>
        <w:rPr>
          <w:rFonts w:ascii="Times New Roman" w:hAnsi="Times New Roman"/>
          <w:b/>
          <w:lang w:val="en-NZ"/>
        </w:rPr>
      </w:pPr>
    </w:p>
    <w:p w14:paraId="04592544" w14:textId="7E758B67" w:rsidR="004B09D1" w:rsidRDefault="004B09D1" w:rsidP="00346187">
      <w:pPr>
        <w:rPr>
          <w:rFonts w:ascii="Times New Roman" w:hAnsi="Times New Roman"/>
          <w:b/>
          <w:lang w:val="en-NZ"/>
        </w:rPr>
      </w:pPr>
    </w:p>
    <w:p w14:paraId="7E71F0A4" w14:textId="79A667B3" w:rsidR="004B09D1" w:rsidRDefault="004B09D1" w:rsidP="00346187">
      <w:pPr>
        <w:rPr>
          <w:rFonts w:ascii="Times New Roman" w:hAnsi="Times New Roman"/>
          <w:b/>
          <w:lang w:val="en-NZ"/>
        </w:rPr>
      </w:pPr>
    </w:p>
    <w:p w14:paraId="7FE52CEB" w14:textId="54D9A8C1" w:rsidR="004B09D1" w:rsidRDefault="004B09D1" w:rsidP="00346187">
      <w:pPr>
        <w:rPr>
          <w:rFonts w:ascii="Times New Roman" w:hAnsi="Times New Roman"/>
          <w:b/>
          <w:lang w:val="en-NZ"/>
        </w:rPr>
      </w:pPr>
    </w:p>
    <w:p w14:paraId="3D2BDD2A" w14:textId="7229C4F1" w:rsidR="004B09D1" w:rsidRDefault="004B09D1" w:rsidP="00346187">
      <w:pPr>
        <w:rPr>
          <w:rFonts w:ascii="Times New Roman" w:hAnsi="Times New Roman"/>
          <w:b/>
          <w:lang w:val="en-NZ"/>
        </w:rPr>
      </w:pPr>
    </w:p>
    <w:p w14:paraId="477544A4" w14:textId="4AEF23CB" w:rsidR="004B09D1" w:rsidRDefault="004B09D1" w:rsidP="00346187">
      <w:pPr>
        <w:rPr>
          <w:rFonts w:ascii="Times New Roman" w:hAnsi="Times New Roman"/>
          <w:b/>
          <w:lang w:val="en-NZ"/>
        </w:rPr>
      </w:pPr>
    </w:p>
    <w:p w14:paraId="533D0B92" w14:textId="756F26FD" w:rsidR="004B09D1" w:rsidRDefault="004B09D1" w:rsidP="00346187">
      <w:pPr>
        <w:rPr>
          <w:rFonts w:ascii="Times New Roman" w:hAnsi="Times New Roman"/>
          <w:b/>
          <w:lang w:val="en-NZ"/>
        </w:rPr>
      </w:pPr>
    </w:p>
    <w:p w14:paraId="4437A8C1" w14:textId="64938CA5" w:rsidR="004B09D1" w:rsidRDefault="004B09D1" w:rsidP="00346187">
      <w:pPr>
        <w:rPr>
          <w:rFonts w:ascii="Times New Roman" w:hAnsi="Times New Roman"/>
          <w:b/>
          <w:lang w:val="en-NZ"/>
        </w:rPr>
      </w:pPr>
    </w:p>
    <w:p w14:paraId="0B878104" w14:textId="498661A8" w:rsidR="004B09D1" w:rsidRDefault="004B09D1" w:rsidP="00346187">
      <w:pPr>
        <w:rPr>
          <w:rFonts w:ascii="Times New Roman" w:hAnsi="Times New Roman"/>
          <w:b/>
          <w:lang w:val="en-NZ"/>
        </w:rPr>
      </w:pPr>
    </w:p>
    <w:p w14:paraId="435D51CF" w14:textId="281FF30B" w:rsidR="004B09D1" w:rsidRDefault="004B09D1" w:rsidP="00346187">
      <w:pPr>
        <w:rPr>
          <w:rFonts w:ascii="Times New Roman" w:hAnsi="Times New Roman"/>
          <w:b/>
          <w:lang w:val="en-NZ"/>
        </w:rPr>
      </w:pPr>
    </w:p>
    <w:p w14:paraId="6CBBA8AD" w14:textId="7642D577" w:rsidR="004B09D1" w:rsidRDefault="004B09D1" w:rsidP="00346187">
      <w:pPr>
        <w:rPr>
          <w:rFonts w:ascii="Times New Roman" w:hAnsi="Times New Roman"/>
          <w:b/>
          <w:lang w:val="en-NZ"/>
        </w:rPr>
      </w:pPr>
    </w:p>
    <w:p w14:paraId="7D042BF0" w14:textId="69B8BCC7" w:rsidR="004B09D1" w:rsidRDefault="004B09D1" w:rsidP="00346187">
      <w:pPr>
        <w:rPr>
          <w:rFonts w:ascii="Times New Roman" w:hAnsi="Times New Roman"/>
          <w:b/>
          <w:lang w:val="en-NZ"/>
        </w:rPr>
      </w:pPr>
    </w:p>
    <w:p w14:paraId="6F2F168D" w14:textId="2767DB0E" w:rsidR="004B09D1" w:rsidRDefault="004B09D1" w:rsidP="00346187">
      <w:pPr>
        <w:rPr>
          <w:rFonts w:ascii="Times New Roman" w:hAnsi="Times New Roman"/>
          <w:b/>
          <w:lang w:val="en-NZ"/>
        </w:rPr>
      </w:pPr>
    </w:p>
    <w:p w14:paraId="564B69F2" w14:textId="759941D3" w:rsidR="004B09D1" w:rsidRDefault="004B09D1" w:rsidP="00346187">
      <w:pPr>
        <w:rPr>
          <w:rFonts w:ascii="Times New Roman" w:hAnsi="Times New Roman"/>
          <w:b/>
          <w:lang w:val="en-NZ"/>
        </w:rPr>
      </w:pPr>
    </w:p>
    <w:p w14:paraId="137F241B" w14:textId="539E04AD" w:rsidR="004B09D1" w:rsidRDefault="004B09D1" w:rsidP="00346187">
      <w:pPr>
        <w:rPr>
          <w:rFonts w:ascii="Times New Roman" w:hAnsi="Times New Roman"/>
          <w:b/>
          <w:lang w:val="en-NZ"/>
        </w:rPr>
      </w:pPr>
    </w:p>
    <w:p w14:paraId="7026555C" w14:textId="09A59593" w:rsidR="004B09D1" w:rsidRDefault="004B09D1" w:rsidP="00346187">
      <w:pPr>
        <w:rPr>
          <w:rFonts w:ascii="Times New Roman" w:hAnsi="Times New Roman"/>
          <w:b/>
          <w:lang w:val="en-NZ"/>
        </w:rPr>
      </w:pPr>
    </w:p>
    <w:p w14:paraId="3067D24A" w14:textId="32F51258" w:rsidR="004B09D1" w:rsidRDefault="004B09D1" w:rsidP="00346187">
      <w:pPr>
        <w:rPr>
          <w:rFonts w:ascii="Times New Roman" w:hAnsi="Times New Roman"/>
          <w:b/>
          <w:lang w:val="en-NZ"/>
        </w:rPr>
      </w:pPr>
    </w:p>
    <w:p w14:paraId="7ECD917B" w14:textId="52DDF3D8" w:rsidR="004B09D1" w:rsidRDefault="004B09D1" w:rsidP="00346187">
      <w:pPr>
        <w:rPr>
          <w:rFonts w:ascii="Times New Roman" w:hAnsi="Times New Roman"/>
          <w:b/>
          <w:lang w:val="en-NZ"/>
        </w:rPr>
      </w:pPr>
    </w:p>
    <w:p w14:paraId="27E08D8C" w14:textId="250462BF" w:rsidR="004B09D1" w:rsidRDefault="004B09D1" w:rsidP="00346187">
      <w:pPr>
        <w:rPr>
          <w:rFonts w:ascii="Times New Roman" w:hAnsi="Times New Roman"/>
          <w:b/>
          <w:lang w:val="en-NZ"/>
        </w:rPr>
      </w:pPr>
    </w:p>
    <w:p w14:paraId="344CF122" w14:textId="6D731190" w:rsidR="004B09D1" w:rsidRDefault="004B09D1" w:rsidP="00346187">
      <w:pPr>
        <w:rPr>
          <w:rFonts w:ascii="Times New Roman" w:hAnsi="Times New Roman"/>
          <w:b/>
          <w:lang w:val="en-NZ"/>
        </w:rPr>
      </w:pPr>
    </w:p>
    <w:p w14:paraId="7275BB5E" w14:textId="06CAA5E7" w:rsidR="004B09D1" w:rsidRDefault="004B09D1" w:rsidP="00346187">
      <w:pPr>
        <w:rPr>
          <w:rFonts w:ascii="Times New Roman" w:hAnsi="Times New Roman"/>
          <w:b/>
          <w:lang w:val="en-NZ"/>
        </w:rPr>
      </w:pPr>
    </w:p>
    <w:p w14:paraId="274B4C23" w14:textId="0CEF61E7" w:rsidR="004B09D1" w:rsidRDefault="004B09D1" w:rsidP="00346187">
      <w:pPr>
        <w:rPr>
          <w:rFonts w:ascii="Times New Roman" w:hAnsi="Times New Roman"/>
          <w:b/>
          <w:lang w:val="en-NZ"/>
        </w:rPr>
      </w:pPr>
    </w:p>
    <w:p w14:paraId="568BA060" w14:textId="56ECD1FA" w:rsidR="004B09D1" w:rsidRDefault="004B09D1" w:rsidP="00346187">
      <w:pPr>
        <w:rPr>
          <w:rFonts w:ascii="Times New Roman" w:hAnsi="Times New Roman"/>
          <w:b/>
          <w:lang w:val="en-NZ"/>
        </w:rPr>
      </w:pPr>
    </w:p>
    <w:p w14:paraId="56403C62" w14:textId="63870608" w:rsidR="004B09D1" w:rsidRDefault="004B09D1" w:rsidP="00346187">
      <w:pPr>
        <w:rPr>
          <w:rFonts w:ascii="Times New Roman" w:hAnsi="Times New Roman"/>
          <w:b/>
          <w:lang w:val="en-NZ"/>
        </w:rPr>
      </w:pPr>
    </w:p>
    <w:p w14:paraId="4DFF5FD6" w14:textId="2E75456E" w:rsidR="004B09D1" w:rsidRDefault="004B09D1" w:rsidP="00346187">
      <w:pPr>
        <w:rPr>
          <w:rFonts w:ascii="Times New Roman" w:hAnsi="Times New Roman"/>
          <w:b/>
          <w:lang w:val="en-NZ"/>
        </w:rPr>
      </w:pPr>
    </w:p>
    <w:p w14:paraId="7DBBB143" w14:textId="66CA5C25" w:rsidR="004B09D1" w:rsidRDefault="004B09D1" w:rsidP="004B09D1">
      <w:pPr>
        <w:pStyle w:val="Heading2"/>
        <w:rPr>
          <w:lang w:val="en-NZ"/>
        </w:rPr>
      </w:pPr>
      <w:r>
        <w:rPr>
          <w:lang w:val="en-NZ"/>
        </w:rPr>
        <w:t>Annex 14</w:t>
      </w:r>
    </w:p>
    <w:p w14:paraId="7C3DD878" w14:textId="77777777" w:rsidR="004B09D1" w:rsidRPr="004B09D1" w:rsidRDefault="004B09D1" w:rsidP="004B09D1">
      <w:pPr>
        <w:rPr>
          <w:lang w:val="en-NZ"/>
        </w:rPr>
      </w:pPr>
    </w:p>
    <w:bookmarkStart w:id="70" w:name="_MON_1580559240"/>
    <w:bookmarkEnd w:id="70"/>
    <w:p w14:paraId="1B6E3B12" w14:textId="2D58212D" w:rsidR="004B09D1" w:rsidRDefault="004B09D1" w:rsidP="00346187">
      <w:pPr>
        <w:rPr>
          <w:rFonts w:ascii="Times New Roman" w:hAnsi="Times New Roman"/>
          <w:b/>
          <w:lang w:val="en-NZ"/>
        </w:rPr>
      </w:pPr>
      <w:r>
        <w:rPr>
          <w:rFonts w:ascii="Times New Roman" w:hAnsi="Times New Roman"/>
          <w:b/>
          <w:lang w:val="en-NZ"/>
        </w:rPr>
        <w:object w:dxaOrig="1513" w:dyaOrig="984" w14:anchorId="28FD987C">
          <v:shape id="_x0000_i1038" type="#_x0000_t75" style="width:75.75pt;height:49.5pt" o:ole="">
            <v:imagedata r:id="rId38" o:title=""/>
          </v:shape>
          <o:OLEObject Type="Embed" ProgID="Word.Document.12" ShapeID="_x0000_i1038" DrawAspect="Icon" ObjectID="_1581429921" r:id="rId39">
            <o:FieldCodes>\s</o:FieldCodes>
          </o:OLEObject>
        </w:object>
      </w:r>
    </w:p>
    <w:p w14:paraId="06C0F329" w14:textId="7886646A" w:rsidR="004B09D1" w:rsidRDefault="004B09D1" w:rsidP="00346187">
      <w:pPr>
        <w:rPr>
          <w:rFonts w:ascii="Times New Roman" w:hAnsi="Times New Roman"/>
          <w:b/>
          <w:lang w:val="en-NZ"/>
        </w:rPr>
      </w:pPr>
    </w:p>
    <w:p w14:paraId="56C72F11" w14:textId="68C18660" w:rsidR="004B09D1" w:rsidRDefault="004B09D1" w:rsidP="00346187">
      <w:pPr>
        <w:rPr>
          <w:rFonts w:ascii="Times New Roman" w:hAnsi="Times New Roman"/>
          <w:b/>
          <w:lang w:val="en-NZ"/>
        </w:rPr>
      </w:pPr>
    </w:p>
    <w:p w14:paraId="634D0EFA" w14:textId="0E43EC30" w:rsidR="004B09D1" w:rsidRPr="004B09D1" w:rsidRDefault="004B09D1" w:rsidP="00346187">
      <w:pPr>
        <w:rPr>
          <w:rFonts w:ascii="Times New Roman" w:hAnsi="Times New Roman"/>
          <w:b/>
          <w:lang w:val="en-NZ"/>
        </w:rPr>
      </w:pPr>
      <w:r w:rsidRPr="004B09D1">
        <w:rPr>
          <w:rFonts w:ascii="Times New Roman" w:hAnsi="Times New Roman"/>
          <w:b/>
          <w:lang w:val="en-NZ"/>
        </w:rPr>
        <w:t>Terms of Reference for providing technical assistance to the Ministry of Justice of the Republic of Tajikistan on the development and implementation of a Communication Strategy advocating the importance of registering acts of civil status of the Republic of Tajikistan</w:t>
      </w:r>
    </w:p>
    <w:p w14:paraId="5193CE5B" w14:textId="2E60646F" w:rsidR="004B09D1" w:rsidRPr="004B09D1" w:rsidRDefault="004B09D1" w:rsidP="00346187">
      <w:pPr>
        <w:rPr>
          <w:rFonts w:ascii="Times New Roman" w:hAnsi="Times New Roman"/>
          <w:b/>
          <w:lang w:val="en-NZ"/>
        </w:rPr>
      </w:pPr>
    </w:p>
    <w:p w14:paraId="42F9C06E" w14:textId="6D0CC751" w:rsidR="004B09D1" w:rsidRDefault="004B09D1" w:rsidP="00346187">
      <w:pPr>
        <w:rPr>
          <w:lang w:val="en-NZ"/>
        </w:rPr>
      </w:pPr>
    </w:p>
    <w:p w14:paraId="1E476497" w14:textId="77893D32" w:rsidR="004B09D1" w:rsidRDefault="004B09D1" w:rsidP="00346187">
      <w:pPr>
        <w:rPr>
          <w:lang w:val="en-NZ"/>
        </w:rPr>
      </w:pPr>
    </w:p>
    <w:p w14:paraId="66FD9349" w14:textId="5FCE61A6" w:rsidR="004B09D1" w:rsidRDefault="004B09D1" w:rsidP="00346187">
      <w:pPr>
        <w:rPr>
          <w:lang w:val="en-NZ"/>
        </w:rPr>
      </w:pPr>
    </w:p>
    <w:p w14:paraId="0B84FF77" w14:textId="6E0B7385" w:rsidR="004B09D1" w:rsidRDefault="004B09D1" w:rsidP="00346187">
      <w:pPr>
        <w:rPr>
          <w:lang w:val="en-NZ"/>
        </w:rPr>
      </w:pPr>
    </w:p>
    <w:p w14:paraId="485B9573" w14:textId="22658EB4" w:rsidR="004B09D1" w:rsidRDefault="004B09D1" w:rsidP="00346187">
      <w:pPr>
        <w:rPr>
          <w:lang w:val="en-NZ"/>
        </w:rPr>
      </w:pPr>
    </w:p>
    <w:p w14:paraId="2D20463D" w14:textId="5CBB91D5" w:rsidR="004B09D1" w:rsidRDefault="004B09D1" w:rsidP="00346187">
      <w:pPr>
        <w:rPr>
          <w:lang w:val="en-NZ"/>
        </w:rPr>
      </w:pPr>
    </w:p>
    <w:p w14:paraId="22D68F98" w14:textId="3E362394" w:rsidR="004B09D1" w:rsidRDefault="004B09D1" w:rsidP="00346187">
      <w:pPr>
        <w:rPr>
          <w:lang w:val="en-NZ"/>
        </w:rPr>
      </w:pPr>
    </w:p>
    <w:p w14:paraId="3DFFBED4" w14:textId="3E166D8A" w:rsidR="004B09D1" w:rsidRDefault="004B09D1" w:rsidP="00346187">
      <w:pPr>
        <w:rPr>
          <w:lang w:val="en-NZ"/>
        </w:rPr>
      </w:pPr>
    </w:p>
    <w:p w14:paraId="7D750A0A" w14:textId="086EB040" w:rsidR="004B09D1" w:rsidRDefault="004B09D1" w:rsidP="00346187">
      <w:pPr>
        <w:rPr>
          <w:lang w:val="en-NZ"/>
        </w:rPr>
      </w:pPr>
    </w:p>
    <w:p w14:paraId="196C412C" w14:textId="6B0A2FDA" w:rsidR="004B09D1" w:rsidRDefault="004B09D1" w:rsidP="00346187">
      <w:pPr>
        <w:rPr>
          <w:lang w:val="en-NZ"/>
        </w:rPr>
      </w:pPr>
    </w:p>
    <w:p w14:paraId="00DAA500" w14:textId="29C2A558" w:rsidR="004B09D1" w:rsidRDefault="004B09D1" w:rsidP="00346187">
      <w:pPr>
        <w:rPr>
          <w:lang w:val="en-NZ"/>
        </w:rPr>
      </w:pPr>
    </w:p>
    <w:p w14:paraId="2B4DEF92" w14:textId="55F4C0C9" w:rsidR="004B09D1" w:rsidRDefault="004B09D1" w:rsidP="00346187">
      <w:pPr>
        <w:rPr>
          <w:lang w:val="en-NZ"/>
        </w:rPr>
      </w:pPr>
    </w:p>
    <w:p w14:paraId="2994C602" w14:textId="1E2E587A" w:rsidR="004B09D1" w:rsidRDefault="004B09D1" w:rsidP="00346187">
      <w:pPr>
        <w:rPr>
          <w:lang w:val="en-NZ"/>
        </w:rPr>
      </w:pPr>
    </w:p>
    <w:p w14:paraId="7305143D" w14:textId="3BA04A73" w:rsidR="004B09D1" w:rsidRDefault="004B09D1" w:rsidP="00346187">
      <w:pPr>
        <w:rPr>
          <w:lang w:val="en-NZ"/>
        </w:rPr>
      </w:pPr>
    </w:p>
    <w:p w14:paraId="0F54FB37" w14:textId="4F6F2784" w:rsidR="004B09D1" w:rsidRDefault="004B09D1" w:rsidP="00346187">
      <w:pPr>
        <w:rPr>
          <w:lang w:val="en-NZ"/>
        </w:rPr>
      </w:pPr>
    </w:p>
    <w:p w14:paraId="764BE2BE" w14:textId="03C76725" w:rsidR="004B09D1" w:rsidRDefault="004B09D1" w:rsidP="00346187">
      <w:pPr>
        <w:rPr>
          <w:lang w:val="en-NZ"/>
        </w:rPr>
      </w:pPr>
    </w:p>
    <w:p w14:paraId="13CCA9C5" w14:textId="01450E23" w:rsidR="004B09D1" w:rsidRDefault="004B09D1" w:rsidP="00346187">
      <w:pPr>
        <w:rPr>
          <w:lang w:val="en-NZ"/>
        </w:rPr>
      </w:pPr>
    </w:p>
    <w:p w14:paraId="513C1108" w14:textId="67928CD5" w:rsidR="004B09D1" w:rsidRDefault="004B09D1" w:rsidP="00346187">
      <w:pPr>
        <w:rPr>
          <w:lang w:val="en-NZ"/>
        </w:rPr>
      </w:pPr>
    </w:p>
    <w:p w14:paraId="7C31B91E" w14:textId="3E32701F" w:rsidR="004B09D1" w:rsidRDefault="004B09D1" w:rsidP="00346187">
      <w:pPr>
        <w:rPr>
          <w:lang w:val="en-NZ"/>
        </w:rPr>
      </w:pPr>
    </w:p>
    <w:p w14:paraId="30041A32" w14:textId="4B8AF6B9" w:rsidR="004B09D1" w:rsidRDefault="004B09D1" w:rsidP="00346187">
      <w:pPr>
        <w:rPr>
          <w:lang w:val="en-NZ"/>
        </w:rPr>
      </w:pPr>
    </w:p>
    <w:p w14:paraId="2D280008" w14:textId="5376BCE2" w:rsidR="004B09D1" w:rsidRDefault="004B09D1" w:rsidP="00346187">
      <w:pPr>
        <w:rPr>
          <w:lang w:val="en-NZ"/>
        </w:rPr>
      </w:pPr>
    </w:p>
    <w:p w14:paraId="0D390CB6" w14:textId="11B9BB6A" w:rsidR="004B09D1" w:rsidRDefault="004B09D1" w:rsidP="00346187">
      <w:pPr>
        <w:rPr>
          <w:lang w:val="en-NZ"/>
        </w:rPr>
      </w:pPr>
    </w:p>
    <w:p w14:paraId="1D579A6A" w14:textId="31A5C878" w:rsidR="004B09D1" w:rsidRDefault="004B09D1" w:rsidP="00346187">
      <w:pPr>
        <w:rPr>
          <w:lang w:val="en-NZ"/>
        </w:rPr>
      </w:pPr>
    </w:p>
    <w:p w14:paraId="40087FE8" w14:textId="31B60627" w:rsidR="004B09D1" w:rsidRDefault="004B09D1" w:rsidP="00346187">
      <w:pPr>
        <w:rPr>
          <w:lang w:val="en-NZ"/>
        </w:rPr>
      </w:pPr>
    </w:p>
    <w:p w14:paraId="2F16CC14" w14:textId="7EB74A33" w:rsidR="004B09D1" w:rsidRDefault="004B09D1" w:rsidP="00346187">
      <w:pPr>
        <w:rPr>
          <w:lang w:val="en-NZ"/>
        </w:rPr>
      </w:pPr>
    </w:p>
    <w:p w14:paraId="58A69437" w14:textId="2C81EB64" w:rsidR="004B09D1" w:rsidRDefault="004B09D1" w:rsidP="00346187">
      <w:pPr>
        <w:rPr>
          <w:lang w:val="en-NZ"/>
        </w:rPr>
      </w:pPr>
    </w:p>
    <w:p w14:paraId="0F301D1E" w14:textId="2A1D9ECC" w:rsidR="004B09D1" w:rsidRDefault="004B09D1" w:rsidP="00346187">
      <w:pPr>
        <w:rPr>
          <w:lang w:val="en-NZ"/>
        </w:rPr>
      </w:pPr>
    </w:p>
    <w:p w14:paraId="49C19A0A" w14:textId="5F12EF0F" w:rsidR="00AD1C48" w:rsidRPr="001925C7" w:rsidRDefault="00AD1C48" w:rsidP="00AD1C48">
      <w:pPr>
        <w:pStyle w:val="Heading2"/>
        <w:rPr>
          <w:lang w:val="en-NZ"/>
        </w:rPr>
      </w:pPr>
      <w:r w:rsidRPr="001925C7">
        <w:rPr>
          <w:lang w:val="en-NZ"/>
        </w:rPr>
        <w:t>Annex 1</w:t>
      </w:r>
      <w:r w:rsidR="005F0EFF">
        <w:rPr>
          <w:lang w:val="en-NZ"/>
        </w:rPr>
        <w:t>5</w:t>
      </w:r>
    </w:p>
    <w:p w14:paraId="7DF24BCC" w14:textId="77777777" w:rsidR="00AD1C48" w:rsidRPr="001925C7" w:rsidRDefault="00AD1C48" w:rsidP="004C3884">
      <w:pPr>
        <w:pStyle w:val="NoSpacing"/>
        <w:rPr>
          <w:lang w:val="en-NZ" w:eastAsia="fr-FR"/>
        </w:rPr>
      </w:pPr>
    </w:p>
    <w:p w14:paraId="2B3452DF" w14:textId="4B5D6955" w:rsidR="004C3884" w:rsidRPr="001925C7" w:rsidRDefault="005F0EFF" w:rsidP="004C3884">
      <w:pPr>
        <w:rPr>
          <w:lang w:val="en-NZ" w:eastAsia="fr-FR"/>
        </w:rPr>
      </w:pPr>
      <w:r w:rsidRPr="005F0EFF">
        <w:rPr>
          <w:rFonts w:ascii="Times" w:eastAsia="Cambria" w:hAnsi="Times"/>
          <w:kern w:val="36"/>
          <w:sz w:val="24"/>
          <w:lang w:val="en-NZ" w:eastAsia="fr-FR"/>
        </w:rPr>
        <w:t>Table of the list of approached donors</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2"/>
        <w:gridCol w:w="2160"/>
        <w:gridCol w:w="6497"/>
        <w:gridCol w:w="2477"/>
        <w:gridCol w:w="3752"/>
      </w:tblGrid>
      <w:tr w:rsidR="004C3884" w:rsidRPr="001925C7" w14:paraId="0410E7F3" w14:textId="77777777" w:rsidTr="004C3884">
        <w:trPr>
          <w:trHeight w:val="898"/>
          <w:tblHeader/>
        </w:trPr>
        <w:tc>
          <w:tcPr>
            <w:tcW w:w="132" w:type="pct"/>
            <w:shd w:val="clear" w:color="auto" w:fill="8DB3E2" w:themeFill="text2" w:themeFillTint="66"/>
            <w:vAlign w:val="center"/>
          </w:tcPr>
          <w:p w14:paraId="0FF27E11" w14:textId="74E7E5C7" w:rsidR="004C3884" w:rsidRPr="001925C7" w:rsidRDefault="004C3884" w:rsidP="004C3884">
            <w:pPr>
              <w:jc w:val="center"/>
              <w:rPr>
                <w:rFonts w:asciiTheme="minorHAnsi" w:hAnsiTheme="minorHAnsi"/>
                <w:b/>
                <w:sz w:val="21"/>
                <w:szCs w:val="21"/>
                <w:lang w:val="en-NZ"/>
              </w:rPr>
            </w:pPr>
            <w:r w:rsidRPr="001925C7">
              <w:rPr>
                <w:rFonts w:asciiTheme="minorHAnsi" w:hAnsiTheme="minorHAnsi"/>
                <w:b/>
                <w:sz w:val="21"/>
                <w:szCs w:val="21"/>
                <w:lang w:val="en-NZ"/>
              </w:rPr>
              <w:t>#</w:t>
            </w:r>
          </w:p>
        </w:tc>
        <w:tc>
          <w:tcPr>
            <w:tcW w:w="709" w:type="pct"/>
            <w:shd w:val="clear" w:color="auto" w:fill="8DB3E2" w:themeFill="text2" w:themeFillTint="66"/>
            <w:vAlign w:val="center"/>
          </w:tcPr>
          <w:p w14:paraId="64DB008E" w14:textId="77777777" w:rsidR="004C3884" w:rsidRPr="001925C7" w:rsidRDefault="004C3884" w:rsidP="004C3884">
            <w:pPr>
              <w:jc w:val="center"/>
              <w:rPr>
                <w:rFonts w:asciiTheme="minorHAnsi" w:hAnsiTheme="minorHAnsi"/>
                <w:b/>
                <w:sz w:val="21"/>
                <w:szCs w:val="21"/>
                <w:lang w:val="en-NZ"/>
              </w:rPr>
            </w:pPr>
            <w:r w:rsidRPr="001925C7">
              <w:rPr>
                <w:rFonts w:asciiTheme="minorHAnsi" w:hAnsiTheme="minorHAnsi"/>
                <w:b/>
                <w:sz w:val="21"/>
                <w:szCs w:val="21"/>
                <w:lang w:val="en-NZ"/>
              </w:rPr>
              <w:t>Donor</w:t>
            </w:r>
          </w:p>
        </w:tc>
        <w:tc>
          <w:tcPr>
            <w:tcW w:w="2120" w:type="pct"/>
            <w:shd w:val="clear" w:color="auto" w:fill="8DB3E2" w:themeFill="text2" w:themeFillTint="66"/>
            <w:vAlign w:val="center"/>
          </w:tcPr>
          <w:p w14:paraId="40B13222" w14:textId="77777777" w:rsidR="004C3884" w:rsidRPr="001925C7" w:rsidRDefault="004C3884" w:rsidP="004C3884">
            <w:pPr>
              <w:jc w:val="center"/>
              <w:rPr>
                <w:rFonts w:asciiTheme="minorHAnsi" w:hAnsiTheme="minorHAnsi"/>
                <w:b/>
                <w:sz w:val="21"/>
                <w:szCs w:val="21"/>
                <w:lang w:val="en-NZ"/>
              </w:rPr>
            </w:pPr>
            <w:r w:rsidRPr="001925C7">
              <w:rPr>
                <w:rFonts w:asciiTheme="minorHAnsi" w:hAnsiTheme="minorHAnsi"/>
                <w:b/>
                <w:sz w:val="21"/>
                <w:szCs w:val="21"/>
                <w:lang w:val="en-NZ"/>
              </w:rPr>
              <w:t>Project Idea/Proposal</w:t>
            </w:r>
            <w:r w:rsidRPr="001925C7">
              <w:rPr>
                <w:rStyle w:val="FootnoteReference"/>
                <w:rFonts w:asciiTheme="minorHAnsi" w:hAnsiTheme="minorHAnsi"/>
                <w:b/>
                <w:sz w:val="21"/>
                <w:szCs w:val="21"/>
                <w:lang w:val="en-NZ"/>
              </w:rPr>
              <w:footnoteReference w:id="1"/>
            </w:r>
          </w:p>
        </w:tc>
        <w:tc>
          <w:tcPr>
            <w:tcW w:w="812" w:type="pct"/>
            <w:shd w:val="clear" w:color="auto" w:fill="8DB3E2" w:themeFill="text2" w:themeFillTint="66"/>
            <w:vAlign w:val="center"/>
          </w:tcPr>
          <w:p w14:paraId="68DD276D" w14:textId="77777777" w:rsidR="004C3884" w:rsidRPr="001925C7" w:rsidRDefault="004C3884" w:rsidP="004C3884">
            <w:pPr>
              <w:jc w:val="center"/>
              <w:rPr>
                <w:rFonts w:asciiTheme="minorHAnsi" w:hAnsiTheme="minorHAnsi"/>
                <w:b/>
                <w:sz w:val="21"/>
                <w:szCs w:val="21"/>
                <w:lang w:val="en-NZ"/>
              </w:rPr>
            </w:pPr>
            <w:r w:rsidRPr="001925C7">
              <w:rPr>
                <w:rFonts w:asciiTheme="minorHAnsi" w:hAnsiTheme="minorHAnsi"/>
                <w:b/>
                <w:sz w:val="21"/>
                <w:szCs w:val="21"/>
                <w:lang w:val="en-NZ"/>
              </w:rPr>
              <w:t>Total amount requested</w:t>
            </w:r>
          </w:p>
        </w:tc>
        <w:tc>
          <w:tcPr>
            <w:tcW w:w="1227" w:type="pct"/>
            <w:shd w:val="clear" w:color="auto" w:fill="8DB3E2" w:themeFill="text2" w:themeFillTint="66"/>
            <w:vAlign w:val="center"/>
          </w:tcPr>
          <w:p w14:paraId="073E8214" w14:textId="77777777" w:rsidR="004C3884" w:rsidRPr="001925C7" w:rsidRDefault="004C3884" w:rsidP="004C3884">
            <w:pPr>
              <w:jc w:val="center"/>
              <w:rPr>
                <w:rFonts w:asciiTheme="minorHAnsi" w:hAnsiTheme="minorHAnsi"/>
                <w:b/>
                <w:sz w:val="21"/>
                <w:szCs w:val="21"/>
                <w:lang w:val="en-NZ"/>
              </w:rPr>
            </w:pPr>
            <w:r w:rsidRPr="001925C7">
              <w:rPr>
                <w:rFonts w:asciiTheme="minorHAnsi" w:hAnsiTheme="minorHAnsi"/>
                <w:b/>
                <w:sz w:val="21"/>
                <w:szCs w:val="21"/>
                <w:lang w:val="en-NZ"/>
              </w:rPr>
              <w:t>Status</w:t>
            </w:r>
          </w:p>
        </w:tc>
      </w:tr>
      <w:tr w:rsidR="004C3884" w:rsidRPr="001925C7" w14:paraId="735A7CEA" w14:textId="77777777" w:rsidTr="004C3884">
        <w:trPr>
          <w:trHeight w:val="1279"/>
        </w:trPr>
        <w:tc>
          <w:tcPr>
            <w:tcW w:w="132" w:type="pct"/>
          </w:tcPr>
          <w:p w14:paraId="179F0EFA"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t>1</w:t>
            </w:r>
          </w:p>
        </w:tc>
        <w:tc>
          <w:tcPr>
            <w:tcW w:w="709" w:type="pct"/>
          </w:tcPr>
          <w:p w14:paraId="4C0E3B0D" w14:textId="77777777" w:rsidR="004C3884" w:rsidRPr="007910D8" w:rsidRDefault="004C3884" w:rsidP="002E3F0D">
            <w:pPr>
              <w:rPr>
                <w:rFonts w:asciiTheme="minorHAnsi" w:hAnsiTheme="minorHAnsi"/>
                <w:sz w:val="21"/>
                <w:szCs w:val="21"/>
                <w:lang w:val="en-NZ"/>
              </w:rPr>
            </w:pPr>
            <w:r w:rsidRPr="001925C7">
              <w:rPr>
                <w:rFonts w:asciiTheme="minorHAnsi" w:hAnsiTheme="minorHAnsi"/>
                <w:sz w:val="21"/>
                <w:szCs w:val="21"/>
                <w:lang w:val="en-NZ"/>
              </w:rPr>
              <w:t>Canada Fund for Local Initiatives (CFLI)</w:t>
            </w:r>
          </w:p>
        </w:tc>
        <w:tc>
          <w:tcPr>
            <w:tcW w:w="2120" w:type="pct"/>
          </w:tcPr>
          <w:p w14:paraId="58FC3E55" w14:textId="77777777" w:rsidR="004C3884" w:rsidRPr="002A2D26" w:rsidRDefault="004C3884" w:rsidP="004C3884">
            <w:pPr>
              <w:pStyle w:val="ListParagraph"/>
              <w:numPr>
                <w:ilvl w:val="0"/>
                <w:numId w:val="10"/>
              </w:numPr>
              <w:spacing w:before="0" w:after="120" w:line="264" w:lineRule="auto"/>
              <w:ind w:left="709"/>
              <w:jc w:val="both"/>
              <w:rPr>
                <w:rFonts w:asciiTheme="minorHAnsi" w:hAnsiTheme="minorHAnsi"/>
                <w:szCs w:val="21"/>
                <w:lang w:val="en-NZ"/>
              </w:rPr>
            </w:pPr>
            <w:r w:rsidRPr="002A2D26">
              <w:rPr>
                <w:rFonts w:asciiTheme="minorHAnsi" w:hAnsiTheme="minorHAnsi"/>
                <w:szCs w:val="21"/>
                <w:lang w:val="en-NZ"/>
              </w:rPr>
              <w:t xml:space="preserve">[Co-funding] for conducting Baseline Survey </w:t>
            </w:r>
          </w:p>
        </w:tc>
        <w:tc>
          <w:tcPr>
            <w:tcW w:w="812" w:type="pct"/>
          </w:tcPr>
          <w:p w14:paraId="5FF03033" w14:textId="77777777" w:rsidR="004C3884" w:rsidRPr="002A2D26" w:rsidRDefault="004C3884" w:rsidP="002E3F0D">
            <w:pPr>
              <w:rPr>
                <w:rFonts w:asciiTheme="minorHAnsi" w:hAnsiTheme="minorHAnsi"/>
                <w:sz w:val="21"/>
                <w:szCs w:val="21"/>
                <w:lang w:val="en-NZ"/>
              </w:rPr>
            </w:pPr>
            <w:r w:rsidRPr="002A2D26">
              <w:rPr>
                <w:rFonts w:asciiTheme="minorHAnsi" w:hAnsiTheme="minorHAnsi"/>
                <w:sz w:val="21"/>
                <w:szCs w:val="21"/>
                <w:lang w:val="en-NZ"/>
              </w:rPr>
              <w:softHyphen/>
            </w:r>
            <w:r w:rsidRPr="002A2D26">
              <w:rPr>
                <w:rFonts w:asciiTheme="minorHAnsi" w:hAnsiTheme="minorHAnsi"/>
                <w:sz w:val="21"/>
                <w:szCs w:val="21"/>
                <w:lang w:val="en-NZ"/>
              </w:rPr>
              <w:softHyphen/>
            </w:r>
            <w:r w:rsidRPr="002A2D26">
              <w:rPr>
                <w:rFonts w:asciiTheme="minorHAnsi" w:hAnsiTheme="minorHAnsi"/>
                <w:sz w:val="21"/>
                <w:szCs w:val="21"/>
                <w:lang w:val="en-NZ"/>
              </w:rPr>
              <w:softHyphen/>
              <w:t>CAD 25,000 (equivalent to USD 20,000)</w:t>
            </w:r>
          </w:p>
        </w:tc>
        <w:tc>
          <w:tcPr>
            <w:tcW w:w="1227" w:type="pct"/>
          </w:tcPr>
          <w:p w14:paraId="1C75EEE5" w14:textId="77777777" w:rsidR="004C3884" w:rsidRPr="00B57E97" w:rsidRDefault="004C3884" w:rsidP="002E3F0D">
            <w:pPr>
              <w:rPr>
                <w:rFonts w:asciiTheme="minorHAnsi" w:hAnsiTheme="minorHAnsi"/>
                <w:sz w:val="21"/>
                <w:szCs w:val="21"/>
                <w:lang w:val="en-NZ"/>
              </w:rPr>
            </w:pPr>
            <w:r w:rsidRPr="002A2D26">
              <w:rPr>
                <w:rFonts w:asciiTheme="minorHAnsi" w:hAnsiTheme="minorHAnsi"/>
                <w:sz w:val="21"/>
                <w:szCs w:val="21"/>
                <w:lang w:val="en-NZ"/>
              </w:rPr>
              <w:t>Concept Note submitted, pending review by the Embassy of Canada i</w:t>
            </w:r>
            <w:r w:rsidRPr="00B57E97">
              <w:rPr>
                <w:rFonts w:asciiTheme="minorHAnsi" w:hAnsiTheme="minorHAnsi"/>
                <w:sz w:val="21"/>
                <w:szCs w:val="21"/>
                <w:lang w:val="en-NZ"/>
              </w:rPr>
              <w:t>n Kazakhstan</w:t>
            </w:r>
          </w:p>
        </w:tc>
      </w:tr>
      <w:tr w:rsidR="004C3884" w:rsidRPr="001925C7" w14:paraId="502C31AC" w14:textId="77777777" w:rsidTr="004C3884">
        <w:trPr>
          <w:trHeight w:val="952"/>
        </w:trPr>
        <w:tc>
          <w:tcPr>
            <w:tcW w:w="132" w:type="pct"/>
          </w:tcPr>
          <w:p w14:paraId="7176FFE9"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lastRenderedPageBreak/>
              <w:t>2</w:t>
            </w:r>
          </w:p>
        </w:tc>
        <w:tc>
          <w:tcPr>
            <w:tcW w:w="709" w:type="pct"/>
          </w:tcPr>
          <w:p w14:paraId="7D4484DA" w14:textId="77777777" w:rsidR="004C3884" w:rsidRPr="007910D8" w:rsidRDefault="004C3884" w:rsidP="002E3F0D">
            <w:pPr>
              <w:rPr>
                <w:rFonts w:asciiTheme="minorHAnsi" w:hAnsiTheme="minorHAnsi"/>
                <w:sz w:val="21"/>
                <w:szCs w:val="21"/>
                <w:lang w:val="en-NZ"/>
              </w:rPr>
            </w:pPr>
            <w:r w:rsidRPr="001925C7">
              <w:rPr>
                <w:rFonts w:asciiTheme="minorHAnsi" w:hAnsiTheme="minorHAnsi"/>
                <w:sz w:val="21"/>
                <w:szCs w:val="21"/>
                <w:lang w:val="en-NZ"/>
              </w:rPr>
              <w:t>KazAID</w:t>
            </w:r>
          </w:p>
        </w:tc>
        <w:tc>
          <w:tcPr>
            <w:tcW w:w="2120" w:type="pct"/>
          </w:tcPr>
          <w:p w14:paraId="48A99F19" w14:textId="77777777" w:rsidR="004C3884" w:rsidRPr="002A2D26" w:rsidRDefault="004C3884" w:rsidP="004C3884">
            <w:pPr>
              <w:pStyle w:val="ListParagraph"/>
              <w:numPr>
                <w:ilvl w:val="0"/>
                <w:numId w:val="10"/>
              </w:numPr>
              <w:spacing w:before="0" w:after="120" w:line="264" w:lineRule="auto"/>
              <w:ind w:left="709"/>
              <w:jc w:val="both"/>
              <w:rPr>
                <w:rFonts w:asciiTheme="minorHAnsi" w:hAnsiTheme="minorHAnsi"/>
                <w:szCs w:val="21"/>
                <w:lang w:val="en-NZ"/>
              </w:rPr>
            </w:pPr>
            <w:r w:rsidRPr="002A2D26">
              <w:rPr>
                <w:rFonts w:asciiTheme="minorHAnsi" w:hAnsiTheme="minorHAnsi"/>
                <w:szCs w:val="21"/>
                <w:lang w:val="en-NZ"/>
              </w:rPr>
              <w:t>Capacity building (training) for the Civil Registration Offices</w:t>
            </w:r>
          </w:p>
        </w:tc>
        <w:tc>
          <w:tcPr>
            <w:tcW w:w="812" w:type="pct"/>
          </w:tcPr>
          <w:p w14:paraId="2E495E52" w14:textId="77777777" w:rsidR="004C3884" w:rsidRPr="002A2D26" w:rsidRDefault="004C3884" w:rsidP="002E3F0D">
            <w:pPr>
              <w:rPr>
                <w:rFonts w:asciiTheme="minorHAnsi" w:hAnsiTheme="minorHAnsi"/>
                <w:sz w:val="21"/>
                <w:szCs w:val="21"/>
                <w:lang w:val="en-NZ"/>
              </w:rPr>
            </w:pPr>
            <w:r w:rsidRPr="002A2D26">
              <w:rPr>
                <w:rFonts w:asciiTheme="minorHAnsi" w:hAnsiTheme="minorHAnsi"/>
                <w:sz w:val="21"/>
                <w:szCs w:val="21"/>
                <w:lang w:val="en-NZ"/>
              </w:rPr>
              <w:t>USD 200,000</w:t>
            </w:r>
          </w:p>
        </w:tc>
        <w:tc>
          <w:tcPr>
            <w:tcW w:w="1227" w:type="pct"/>
          </w:tcPr>
          <w:p w14:paraId="4FB43A44" w14:textId="77777777" w:rsidR="004C3884" w:rsidRPr="002A2D26" w:rsidRDefault="004C3884" w:rsidP="002E3F0D">
            <w:pPr>
              <w:rPr>
                <w:rFonts w:asciiTheme="minorHAnsi" w:hAnsiTheme="minorHAnsi"/>
                <w:sz w:val="21"/>
                <w:szCs w:val="21"/>
                <w:lang w:val="en-NZ"/>
              </w:rPr>
            </w:pPr>
          </w:p>
        </w:tc>
      </w:tr>
      <w:tr w:rsidR="004C3884" w:rsidRPr="001925C7" w14:paraId="4221E633" w14:textId="77777777" w:rsidTr="004C3884">
        <w:trPr>
          <w:trHeight w:val="622"/>
        </w:trPr>
        <w:tc>
          <w:tcPr>
            <w:tcW w:w="132" w:type="pct"/>
          </w:tcPr>
          <w:p w14:paraId="4A7A6DB3"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t>3</w:t>
            </w:r>
          </w:p>
        </w:tc>
        <w:tc>
          <w:tcPr>
            <w:tcW w:w="709" w:type="pct"/>
          </w:tcPr>
          <w:p w14:paraId="55CF3A2D" w14:textId="77777777" w:rsidR="004C3884" w:rsidRPr="007910D8" w:rsidRDefault="004C3884" w:rsidP="002E3F0D">
            <w:pPr>
              <w:rPr>
                <w:rFonts w:asciiTheme="minorHAnsi" w:hAnsiTheme="minorHAnsi"/>
                <w:sz w:val="21"/>
                <w:szCs w:val="21"/>
                <w:lang w:val="en-NZ"/>
              </w:rPr>
            </w:pPr>
            <w:r w:rsidRPr="001925C7">
              <w:rPr>
                <w:rFonts w:asciiTheme="minorHAnsi" w:hAnsiTheme="minorHAnsi"/>
                <w:sz w:val="21"/>
                <w:szCs w:val="21"/>
                <w:lang w:val="en-NZ"/>
              </w:rPr>
              <w:t>Czech-UNDP Trust Fund</w:t>
            </w:r>
          </w:p>
        </w:tc>
        <w:tc>
          <w:tcPr>
            <w:tcW w:w="2120" w:type="pct"/>
          </w:tcPr>
          <w:p w14:paraId="09F7BB80" w14:textId="77777777" w:rsidR="004C3884" w:rsidRPr="002A2D26" w:rsidRDefault="004C3884" w:rsidP="004C3884">
            <w:pPr>
              <w:pStyle w:val="ListParagraph"/>
              <w:numPr>
                <w:ilvl w:val="0"/>
                <w:numId w:val="11"/>
              </w:numPr>
              <w:spacing w:before="0" w:after="120" w:line="264" w:lineRule="auto"/>
              <w:jc w:val="both"/>
              <w:rPr>
                <w:rFonts w:asciiTheme="minorHAnsi" w:hAnsiTheme="minorHAnsi"/>
                <w:szCs w:val="21"/>
                <w:lang w:val="en-NZ"/>
              </w:rPr>
            </w:pPr>
            <w:r w:rsidRPr="002A2D26">
              <w:rPr>
                <w:rFonts w:asciiTheme="minorHAnsi" w:hAnsiTheme="minorHAnsi"/>
                <w:szCs w:val="21"/>
                <w:lang w:val="en-NZ"/>
              </w:rPr>
              <w:t>Develop a comprehensive ‘change plan’ for the identified model of service provision (follow up on the outcomes of the feasibility study);</w:t>
            </w:r>
          </w:p>
        </w:tc>
        <w:tc>
          <w:tcPr>
            <w:tcW w:w="812" w:type="pct"/>
          </w:tcPr>
          <w:p w14:paraId="7FE0C73B" w14:textId="77777777" w:rsidR="004C3884" w:rsidRPr="002A2D26" w:rsidRDefault="004C3884" w:rsidP="002E3F0D">
            <w:pPr>
              <w:rPr>
                <w:rFonts w:asciiTheme="minorHAnsi" w:hAnsiTheme="minorHAnsi"/>
                <w:sz w:val="21"/>
                <w:szCs w:val="21"/>
                <w:lang w:val="en-NZ"/>
              </w:rPr>
            </w:pPr>
            <w:r w:rsidRPr="002A2D26">
              <w:rPr>
                <w:rFonts w:asciiTheme="minorHAnsi" w:hAnsiTheme="minorHAnsi"/>
                <w:sz w:val="21"/>
                <w:szCs w:val="21"/>
                <w:lang w:val="en-NZ"/>
              </w:rPr>
              <w:t>USD 10,000</w:t>
            </w:r>
          </w:p>
          <w:p w14:paraId="6D48294D" w14:textId="77777777" w:rsidR="004C3884" w:rsidRPr="00B57E97" w:rsidRDefault="004C3884" w:rsidP="002E3F0D">
            <w:pPr>
              <w:rPr>
                <w:rFonts w:asciiTheme="minorHAnsi" w:hAnsiTheme="minorHAnsi"/>
                <w:sz w:val="21"/>
                <w:szCs w:val="21"/>
                <w:lang w:val="en-NZ"/>
              </w:rPr>
            </w:pPr>
          </w:p>
        </w:tc>
        <w:tc>
          <w:tcPr>
            <w:tcW w:w="1227" w:type="pct"/>
          </w:tcPr>
          <w:p w14:paraId="04656D61" w14:textId="77777777" w:rsidR="004C3884" w:rsidRPr="001925C7" w:rsidRDefault="004C3884" w:rsidP="004C3884">
            <w:pPr>
              <w:pStyle w:val="ListParagraph"/>
              <w:numPr>
                <w:ilvl w:val="0"/>
                <w:numId w:val="9"/>
              </w:numPr>
              <w:spacing w:before="0" w:after="120" w:line="264" w:lineRule="auto"/>
              <w:jc w:val="both"/>
              <w:rPr>
                <w:rFonts w:asciiTheme="minorHAnsi" w:hAnsiTheme="minorHAnsi"/>
                <w:szCs w:val="21"/>
                <w:lang w:val="en-NZ"/>
              </w:rPr>
            </w:pPr>
            <w:r w:rsidRPr="001925C7">
              <w:rPr>
                <w:rFonts w:asciiTheme="minorHAnsi" w:hAnsiTheme="minorHAnsi"/>
                <w:szCs w:val="21"/>
                <w:lang w:val="en-NZ"/>
              </w:rPr>
              <w:t>Approved</w:t>
            </w:r>
          </w:p>
        </w:tc>
      </w:tr>
      <w:tr w:rsidR="004C3884" w:rsidRPr="001925C7" w14:paraId="63A2C980" w14:textId="77777777" w:rsidTr="004C3884">
        <w:trPr>
          <w:trHeight w:val="622"/>
        </w:trPr>
        <w:tc>
          <w:tcPr>
            <w:tcW w:w="132" w:type="pct"/>
          </w:tcPr>
          <w:p w14:paraId="298902B4"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t>4</w:t>
            </w:r>
          </w:p>
        </w:tc>
        <w:tc>
          <w:tcPr>
            <w:tcW w:w="709" w:type="pct"/>
          </w:tcPr>
          <w:p w14:paraId="08397482" w14:textId="77777777" w:rsidR="004C3884" w:rsidRPr="007910D8" w:rsidRDefault="004C3884" w:rsidP="002E3F0D">
            <w:pPr>
              <w:rPr>
                <w:rFonts w:asciiTheme="minorHAnsi" w:hAnsiTheme="minorHAnsi"/>
                <w:sz w:val="21"/>
                <w:szCs w:val="21"/>
                <w:lang w:val="en-NZ"/>
              </w:rPr>
            </w:pPr>
            <w:r w:rsidRPr="001925C7">
              <w:rPr>
                <w:rFonts w:asciiTheme="minorHAnsi" w:hAnsiTheme="minorHAnsi"/>
                <w:sz w:val="21"/>
                <w:szCs w:val="21"/>
                <w:lang w:val="en-NZ"/>
              </w:rPr>
              <w:t>Bureau for Policy and Programme Support (BPPS)</w:t>
            </w:r>
          </w:p>
        </w:tc>
        <w:tc>
          <w:tcPr>
            <w:tcW w:w="2120" w:type="pct"/>
          </w:tcPr>
          <w:p w14:paraId="1F374CC9" w14:textId="77777777" w:rsidR="004C3884" w:rsidRPr="002A2D26" w:rsidRDefault="004C3884" w:rsidP="004C3884">
            <w:pPr>
              <w:pStyle w:val="ListParagraph"/>
              <w:numPr>
                <w:ilvl w:val="0"/>
                <w:numId w:val="11"/>
              </w:numPr>
              <w:spacing w:before="0" w:after="120" w:line="264" w:lineRule="auto"/>
              <w:jc w:val="both"/>
              <w:rPr>
                <w:rFonts w:asciiTheme="minorHAnsi" w:hAnsiTheme="minorHAnsi"/>
                <w:szCs w:val="21"/>
                <w:lang w:val="en-NZ"/>
              </w:rPr>
            </w:pPr>
            <w:r w:rsidRPr="002A2D26">
              <w:rPr>
                <w:rFonts w:asciiTheme="minorHAnsi" w:hAnsiTheme="minorHAnsi"/>
                <w:szCs w:val="21"/>
                <w:lang w:val="en-NZ"/>
              </w:rPr>
              <w:t>Comprehensive review and recommendations for improvement and simplification of business processes within the civil registration system;</w:t>
            </w:r>
          </w:p>
          <w:p w14:paraId="27897F48" w14:textId="77777777" w:rsidR="004C3884" w:rsidRPr="002A2D26" w:rsidRDefault="004C3884" w:rsidP="002E3F0D">
            <w:pPr>
              <w:rPr>
                <w:rFonts w:asciiTheme="minorHAnsi" w:hAnsiTheme="minorHAnsi"/>
                <w:sz w:val="21"/>
                <w:szCs w:val="21"/>
                <w:lang w:val="en-NZ"/>
              </w:rPr>
            </w:pPr>
          </w:p>
        </w:tc>
        <w:tc>
          <w:tcPr>
            <w:tcW w:w="812" w:type="pct"/>
          </w:tcPr>
          <w:p w14:paraId="60E4B2D6" w14:textId="77777777" w:rsidR="004C3884" w:rsidRPr="002A2D26" w:rsidRDefault="004C3884" w:rsidP="002E3F0D">
            <w:pPr>
              <w:rPr>
                <w:rFonts w:asciiTheme="minorHAnsi" w:hAnsiTheme="minorHAnsi"/>
                <w:sz w:val="21"/>
                <w:szCs w:val="21"/>
                <w:lang w:val="en-NZ"/>
              </w:rPr>
            </w:pPr>
            <w:r w:rsidRPr="002A2D26">
              <w:rPr>
                <w:rFonts w:asciiTheme="minorHAnsi" w:hAnsiTheme="minorHAnsi"/>
                <w:sz w:val="21"/>
                <w:szCs w:val="21"/>
                <w:lang w:val="en-NZ"/>
              </w:rPr>
              <w:t xml:space="preserve">USD 250,000 </w:t>
            </w:r>
          </w:p>
        </w:tc>
        <w:tc>
          <w:tcPr>
            <w:tcW w:w="1227" w:type="pct"/>
          </w:tcPr>
          <w:p w14:paraId="40ADB919" w14:textId="77777777" w:rsidR="004C3884" w:rsidRPr="0052635B" w:rsidRDefault="004C3884" w:rsidP="004C3884">
            <w:pPr>
              <w:pStyle w:val="ListParagraph"/>
              <w:numPr>
                <w:ilvl w:val="0"/>
                <w:numId w:val="9"/>
              </w:numPr>
              <w:spacing w:before="0" w:after="120" w:line="264" w:lineRule="auto"/>
              <w:jc w:val="both"/>
              <w:rPr>
                <w:rFonts w:asciiTheme="minorHAnsi" w:hAnsiTheme="minorHAnsi"/>
                <w:szCs w:val="21"/>
                <w:lang w:val="en-NZ"/>
              </w:rPr>
            </w:pPr>
            <w:r w:rsidRPr="00B57E97">
              <w:rPr>
                <w:rFonts w:asciiTheme="minorHAnsi" w:hAnsiTheme="minorHAnsi"/>
                <w:szCs w:val="21"/>
                <w:lang w:val="en-NZ"/>
              </w:rPr>
              <w:t>Outcome announced at the end</w:t>
            </w:r>
            <w:r w:rsidRPr="0052635B">
              <w:rPr>
                <w:rFonts w:asciiTheme="minorHAnsi" w:hAnsiTheme="minorHAnsi"/>
                <w:szCs w:val="21"/>
                <w:lang w:val="en-NZ"/>
              </w:rPr>
              <w:t xml:space="preserve"> of 2016;</w:t>
            </w:r>
          </w:p>
        </w:tc>
      </w:tr>
      <w:tr w:rsidR="004C3884" w:rsidRPr="001925C7" w14:paraId="48A3A136" w14:textId="77777777" w:rsidTr="004C3884">
        <w:trPr>
          <w:trHeight w:val="50"/>
        </w:trPr>
        <w:tc>
          <w:tcPr>
            <w:tcW w:w="132" w:type="pct"/>
          </w:tcPr>
          <w:p w14:paraId="77191009"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t>5</w:t>
            </w:r>
          </w:p>
        </w:tc>
        <w:tc>
          <w:tcPr>
            <w:tcW w:w="709" w:type="pct"/>
          </w:tcPr>
          <w:p w14:paraId="17890FA0" w14:textId="77777777" w:rsidR="004C3884" w:rsidRPr="007910D8" w:rsidRDefault="004C3884" w:rsidP="002E3F0D">
            <w:pPr>
              <w:rPr>
                <w:rFonts w:asciiTheme="minorHAnsi" w:hAnsiTheme="minorHAnsi"/>
                <w:sz w:val="21"/>
                <w:szCs w:val="21"/>
                <w:lang w:val="en-NZ"/>
              </w:rPr>
            </w:pPr>
            <w:r w:rsidRPr="001925C7">
              <w:rPr>
                <w:rFonts w:asciiTheme="minorHAnsi" w:hAnsiTheme="minorHAnsi"/>
                <w:sz w:val="21"/>
                <w:szCs w:val="21"/>
                <w:lang w:val="en-NZ"/>
              </w:rPr>
              <w:t>Russian Trust Fund</w:t>
            </w:r>
          </w:p>
        </w:tc>
        <w:tc>
          <w:tcPr>
            <w:tcW w:w="2120" w:type="pct"/>
          </w:tcPr>
          <w:p w14:paraId="00292566" w14:textId="77777777" w:rsidR="004C3884" w:rsidRPr="002A2D26" w:rsidRDefault="004C3884" w:rsidP="004C3884">
            <w:pPr>
              <w:pStyle w:val="ListParagraph"/>
              <w:numPr>
                <w:ilvl w:val="0"/>
                <w:numId w:val="12"/>
              </w:numPr>
              <w:spacing w:before="0" w:after="120" w:line="264" w:lineRule="auto"/>
              <w:jc w:val="both"/>
              <w:rPr>
                <w:rFonts w:asciiTheme="minorHAnsi" w:hAnsiTheme="minorHAnsi"/>
                <w:szCs w:val="21"/>
                <w:lang w:val="en-NZ"/>
              </w:rPr>
            </w:pPr>
            <w:r w:rsidRPr="002A2D26">
              <w:rPr>
                <w:rFonts w:asciiTheme="minorHAnsi" w:hAnsiTheme="minorHAnsi"/>
                <w:szCs w:val="21"/>
                <w:lang w:val="en-NZ"/>
              </w:rPr>
              <w:t>Repair / building of 5 regional ZAGS Offices and their technical equipment, in accordance with international best practice;</w:t>
            </w:r>
          </w:p>
          <w:p w14:paraId="458C7D57" w14:textId="77777777" w:rsidR="004C3884" w:rsidRPr="002A2D26" w:rsidRDefault="004C3884" w:rsidP="004C3884">
            <w:pPr>
              <w:pStyle w:val="ListParagraph"/>
              <w:numPr>
                <w:ilvl w:val="0"/>
                <w:numId w:val="12"/>
              </w:numPr>
              <w:spacing w:before="0" w:after="120" w:line="264" w:lineRule="auto"/>
              <w:jc w:val="both"/>
              <w:rPr>
                <w:rFonts w:asciiTheme="minorHAnsi" w:hAnsiTheme="minorHAnsi"/>
                <w:szCs w:val="21"/>
                <w:lang w:val="en-NZ"/>
              </w:rPr>
            </w:pPr>
            <w:r w:rsidRPr="002A2D26">
              <w:rPr>
                <w:rFonts w:asciiTheme="minorHAnsi" w:hAnsiTheme="minorHAnsi"/>
                <w:szCs w:val="21"/>
                <w:lang w:val="en-NZ"/>
              </w:rPr>
              <w:t>Digitization of archives in Dushanbe, Khujand and Khorog; - Purchasing of computer equipment for ZAGS Offices and 426 jamoats;</w:t>
            </w:r>
          </w:p>
        </w:tc>
        <w:tc>
          <w:tcPr>
            <w:tcW w:w="812" w:type="pct"/>
          </w:tcPr>
          <w:p w14:paraId="39B150CB" w14:textId="77777777" w:rsidR="004C3884" w:rsidRPr="00B57E97" w:rsidRDefault="004C3884" w:rsidP="002E3F0D">
            <w:pPr>
              <w:rPr>
                <w:rFonts w:asciiTheme="minorHAnsi" w:hAnsiTheme="minorHAnsi"/>
                <w:sz w:val="21"/>
                <w:szCs w:val="21"/>
                <w:lang w:val="en-NZ"/>
              </w:rPr>
            </w:pPr>
            <w:r w:rsidRPr="00B57E97">
              <w:rPr>
                <w:rFonts w:asciiTheme="minorHAnsi" w:hAnsiTheme="minorHAnsi"/>
                <w:sz w:val="21"/>
                <w:szCs w:val="21"/>
                <w:lang w:val="en-NZ"/>
              </w:rPr>
              <w:t xml:space="preserve">͌USD 3 million </w:t>
            </w:r>
          </w:p>
        </w:tc>
        <w:tc>
          <w:tcPr>
            <w:tcW w:w="1227" w:type="pct"/>
          </w:tcPr>
          <w:p w14:paraId="627549F8"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t>One pager submitted; pending review</w:t>
            </w:r>
          </w:p>
        </w:tc>
      </w:tr>
      <w:tr w:rsidR="004C3884" w:rsidRPr="001925C7" w14:paraId="033395D9" w14:textId="77777777" w:rsidTr="004C3884">
        <w:trPr>
          <w:trHeight w:val="50"/>
        </w:trPr>
        <w:tc>
          <w:tcPr>
            <w:tcW w:w="132" w:type="pct"/>
          </w:tcPr>
          <w:p w14:paraId="486C6098"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t>6</w:t>
            </w:r>
          </w:p>
        </w:tc>
        <w:tc>
          <w:tcPr>
            <w:tcW w:w="709" w:type="pct"/>
          </w:tcPr>
          <w:p w14:paraId="00C2881B" w14:textId="77777777" w:rsidR="004C3884" w:rsidRPr="007910D8" w:rsidRDefault="004C3884" w:rsidP="002E3F0D">
            <w:pPr>
              <w:rPr>
                <w:rFonts w:asciiTheme="minorHAnsi" w:hAnsiTheme="minorHAnsi"/>
                <w:sz w:val="21"/>
                <w:szCs w:val="21"/>
                <w:lang w:val="en-NZ"/>
              </w:rPr>
            </w:pPr>
            <w:r w:rsidRPr="001925C7">
              <w:rPr>
                <w:rFonts w:asciiTheme="minorHAnsi" w:hAnsiTheme="minorHAnsi"/>
                <w:sz w:val="21"/>
                <w:szCs w:val="21"/>
                <w:lang w:val="en-NZ"/>
              </w:rPr>
              <w:t>Eurasian Development Bank</w:t>
            </w:r>
          </w:p>
        </w:tc>
        <w:tc>
          <w:tcPr>
            <w:tcW w:w="2120" w:type="pct"/>
          </w:tcPr>
          <w:p w14:paraId="41EC21F7" w14:textId="77777777" w:rsidR="004C3884" w:rsidRPr="002A2D26" w:rsidRDefault="004C3884" w:rsidP="004C3884">
            <w:pPr>
              <w:pStyle w:val="ListParagraph"/>
              <w:numPr>
                <w:ilvl w:val="0"/>
                <w:numId w:val="12"/>
              </w:numPr>
              <w:spacing w:before="0" w:after="120" w:line="264" w:lineRule="auto"/>
              <w:jc w:val="both"/>
              <w:rPr>
                <w:rFonts w:asciiTheme="minorHAnsi" w:hAnsiTheme="minorHAnsi"/>
                <w:szCs w:val="21"/>
                <w:lang w:val="en-NZ"/>
              </w:rPr>
            </w:pPr>
            <w:r w:rsidRPr="002A2D26">
              <w:rPr>
                <w:rFonts w:asciiTheme="minorHAnsi" w:hAnsiTheme="minorHAnsi"/>
                <w:szCs w:val="21"/>
                <w:lang w:val="en-NZ"/>
              </w:rPr>
              <w:t>Exact areas to be agreed with MoJ (announcement came only on 14 July 2016)</w:t>
            </w:r>
          </w:p>
        </w:tc>
        <w:tc>
          <w:tcPr>
            <w:tcW w:w="812" w:type="pct"/>
          </w:tcPr>
          <w:p w14:paraId="1ADFD661" w14:textId="77777777" w:rsidR="004C3884" w:rsidRPr="002A2D26" w:rsidRDefault="004C3884" w:rsidP="002E3F0D">
            <w:pPr>
              <w:rPr>
                <w:rFonts w:asciiTheme="minorHAnsi" w:hAnsiTheme="minorHAnsi"/>
                <w:sz w:val="21"/>
                <w:szCs w:val="21"/>
                <w:lang w:val="en-NZ"/>
              </w:rPr>
            </w:pPr>
            <w:r w:rsidRPr="002A2D26">
              <w:rPr>
                <w:rFonts w:asciiTheme="minorHAnsi" w:hAnsiTheme="minorHAnsi"/>
                <w:sz w:val="21"/>
                <w:szCs w:val="21"/>
                <w:lang w:val="en-NZ"/>
              </w:rPr>
              <w:t>~ USD 500,000</w:t>
            </w:r>
          </w:p>
        </w:tc>
        <w:tc>
          <w:tcPr>
            <w:tcW w:w="1227" w:type="pct"/>
          </w:tcPr>
          <w:p w14:paraId="182FF76C" w14:textId="77777777" w:rsidR="004C3884" w:rsidRPr="001925C7" w:rsidRDefault="004C3884" w:rsidP="002E3F0D">
            <w:pPr>
              <w:rPr>
                <w:rFonts w:asciiTheme="minorHAnsi" w:hAnsiTheme="minorHAnsi"/>
                <w:sz w:val="21"/>
                <w:szCs w:val="21"/>
                <w:lang w:val="en-NZ"/>
              </w:rPr>
            </w:pPr>
            <w:r w:rsidRPr="002A2D26">
              <w:rPr>
                <w:rFonts w:asciiTheme="minorHAnsi" w:hAnsiTheme="minorHAnsi"/>
                <w:sz w:val="21"/>
                <w:szCs w:val="21"/>
                <w:lang w:val="en-NZ"/>
              </w:rPr>
              <w:t>MoJ discussed the potential activities to be prioritized wi</w:t>
            </w:r>
            <w:r w:rsidRPr="00B57E97">
              <w:rPr>
                <w:rFonts w:asciiTheme="minorHAnsi" w:hAnsiTheme="minorHAnsi"/>
                <w:sz w:val="21"/>
                <w:szCs w:val="21"/>
                <w:lang w:val="en-NZ"/>
              </w:rPr>
              <w:t>th the Executive Office of the President. MoJ then received clearance to submit, UNDP provided technical support in completion of the application</w:t>
            </w:r>
            <w:r w:rsidRPr="001925C7">
              <w:rPr>
                <w:rStyle w:val="FootnoteReference"/>
                <w:rFonts w:asciiTheme="minorHAnsi" w:hAnsiTheme="minorHAnsi"/>
                <w:sz w:val="21"/>
                <w:szCs w:val="21"/>
                <w:lang w:val="en-NZ"/>
              </w:rPr>
              <w:footnoteReference w:id="2"/>
            </w:r>
          </w:p>
        </w:tc>
      </w:tr>
      <w:tr w:rsidR="004C3884" w:rsidRPr="001925C7" w14:paraId="28179B83" w14:textId="77777777" w:rsidTr="004C3884">
        <w:trPr>
          <w:trHeight w:val="50"/>
        </w:trPr>
        <w:tc>
          <w:tcPr>
            <w:tcW w:w="132" w:type="pct"/>
          </w:tcPr>
          <w:p w14:paraId="6D084E5E"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t>7</w:t>
            </w:r>
          </w:p>
        </w:tc>
        <w:tc>
          <w:tcPr>
            <w:tcW w:w="709" w:type="pct"/>
          </w:tcPr>
          <w:p w14:paraId="72B35041" w14:textId="77777777" w:rsidR="004C3884" w:rsidRPr="007910D8" w:rsidRDefault="004C3884" w:rsidP="002E3F0D">
            <w:pPr>
              <w:rPr>
                <w:rFonts w:asciiTheme="minorHAnsi" w:hAnsiTheme="minorHAnsi"/>
                <w:sz w:val="21"/>
                <w:szCs w:val="21"/>
                <w:lang w:val="en-NZ"/>
              </w:rPr>
            </w:pPr>
            <w:r w:rsidRPr="001925C7">
              <w:rPr>
                <w:rFonts w:asciiTheme="minorHAnsi" w:hAnsiTheme="minorHAnsi"/>
                <w:sz w:val="21"/>
                <w:szCs w:val="21"/>
                <w:lang w:val="en-NZ"/>
              </w:rPr>
              <w:t xml:space="preserve">GPB and K&amp;I </w:t>
            </w:r>
          </w:p>
          <w:p w14:paraId="641AB1F1" w14:textId="77777777" w:rsidR="004C3884" w:rsidRPr="002A2D26" w:rsidRDefault="004C3884" w:rsidP="002E3F0D">
            <w:pPr>
              <w:rPr>
                <w:rFonts w:asciiTheme="minorHAnsi" w:hAnsiTheme="minorHAnsi"/>
                <w:sz w:val="21"/>
                <w:szCs w:val="21"/>
                <w:lang w:val="en-NZ"/>
              </w:rPr>
            </w:pPr>
          </w:p>
          <w:p w14:paraId="6F294CC7" w14:textId="77777777" w:rsidR="004C3884" w:rsidRPr="002A2D26" w:rsidRDefault="004C3884" w:rsidP="002E3F0D">
            <w:pPr>
              <w:rPr>
                <w:rFonts w:asciiTheme="minorHAnsi" w:hAnsiTheme="minorHAnsi"/>
                <w:sz w:val="21"/>
                <w:szCs w:val="21"/>
                <w:lang w:val="en-NZ"/>
              </w:rPr>
            </w:pPr>
            <w:r w:rsidRPr="002A2D26">
              <w:rPr>
                <w:rFonts w:asciiTheme="minorHAnsi" w:hAnsiTheme="minorHAnsi"/>
                <w:sz w:val="21"/>
                <w:szCs w:val="21"/>
                <w:lang w:val="en-NZ"/>
              </w:rPr>
              <w:t>Data and Design Thinking</w:t>
            </w:r>
          </w:p>
          <w:p w14:paraId="1E737385" w14:textId="77777777" w:rsidR="004C3884" w:rsidRPr="002A2D26" w:rsidRDefault="004C3884" w:rsidP="002E3F0D">
            <w:pPr>
              <w:rPr>
                <w:rFonts w:asciiTheme="minorHAnsi" w:hAnsiTheme="minorHAnsi"/>
                <w:sz w:val="21"/>
                <w:szCs w:val="21"/>
                <w:lang w:val="en-NZ"/>
              </w:rPr>
            </w:pPr>
          </w:p>
        </w:tc>
        <w:tc>
          <w:tcPr>
            <w:tcW w:w="2120" w:type="pct"/>
          </w:tcPr>
          <w:p w14:paraId="4E23674B" w14:textId="77777777" w:rsidR="004C3884" w:rsidRPr="0052635B" w:rsidRDefault="004C3884" w:rsidP="004C3884">
            <w:pPr>
              <w:pStyle w:val="ListParagraph"/>
              <w:numPr>
                <w:ilvl w:val="0"/>
                <w:numId w:val="12"/>
              </w:numPr>
              <w:spacing w:before="0" w:after="120" w:line="264" w:lineRule="auto"/>
              <w:jc w:val="both"/>
              <w:rPr>
                <w:rFonts w:asciiTheme="minorHAnsi" w:hAnsiTheme="minorHAnsi"/>
                <w:szCs w:val="21"/>
                <w:lang w:val="en-NZ"/>
              </w:rPr>
            </w:pPr>
            <w:r w:rsidRPr="00B57E97">
              <w:rPr>
                <w:rFonts w:asciiTheme="minorHAnsi" w:hAnsiTheme="minorHAnsi"/>
                <w:szCs w:val="21"/>
                <w:lang w:val="en-NZ"/>
              </w:rPr>
              <w:t>Creation of citizen feedback mechanism to enable citizens to proac</w:t>
            </w:r>
            <w:r w:rsidRPr="0052635B">
              <w:rPr>
                <w:rFonts w:asciiTheme="minorHAnsi" w:hAnsiTheme="minorHAnsi"/>
                <w:szCs w:val="21"/>
                <w:lang w:val="en-NZ"/>
              </w:rPr>
              <w:t>tively engage in the ongoing civil registration reform;</w:t>
            </w:r>
          </w:p>
        </w:tc>
        <w:tc>
          <w:tcPr>
            <w:tcW w:w="812" w:type="pct"/>
          </w:tcPr>
          <w:p w14:paraId="3F3E8801"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t>USD 50,000</w:t>
            </w:r>
          </w:p>
        </w:tc>
        <w:tc>
          <w:tcPr>
            <w:tcW w:w="1227" w:type="pct"/>
          </w:tcPr>
          <w:p w14:paraId="5CF46D72"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t>The 2016 call for proposals requires projects to be implemented as of July 2016. Therefore, the idea will be resubmitted as part of 2017 call for project ideas.</w:t>
            </w:r>
          </w:p>
        </w:tc>
      </w:tr>
      <w:tr w:rsidR="004C3884" w:rsidRPr="001925C7" w14:paraId="5A6E0E4A" w14:textId="77777777" w:rsidTr="004C3884">
        <w:trPr>
          <w:trHeight w:val="50"/>
        </w:trPr>
        <w:tc>
          <w:tcPr>
            <w:tcW w:w="132" w:type="pct"/>
          </w:tcPr>
          <w:p w14:paraId="2CB5B60D"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t>8</w:t>
            </w:r>
          </w:p>
        </w:tc>
        <w:tc>
          <w:tcPr>
            <w:tcW w:w="709" w:type="pct"/>
          </w:tcPr>
          <w:p w14:paraId="5215D2CF" w14:textId="77777777" w:rsidR="004C3884" w:rsidRPr="007910D8" w:rsidRDefault="004C3884" w:rsidP="002E3F0D">
            <w:pPr>
              <w:rPr>
                <w:rFonts w:asciiTheme="minorHAnsi" w:hAnsiTheme="minorHAnsi"/>
                <w:sz w:val="21"/>
                <w:szCs w:val="21"/>
                <w:lang w:val="en-NZ"/>
              </w:rPr>
            </w:pPr>
            <w:r w:rsidRPr="001925C7">
              <w:rPr>
                <w:rFonts w:asciiTheme="minorHAnsi" w:hAnsiTheme="minorHAnsi"/>
                <w:sz w:val="21"/>
                <w:szCs w:val="21"/>
                <w:lang w:val="en-NZ"/>
              </w:rPr>
              <w:t>Embassy of Japan</w:t>
            </w:r>
          </w:p>
        </w:tc>
        <w:tc>
          <w:tcPr>
            <w:tcW w:w="2120" w:type="pct"/>
          </w:tcPr>
          <w:p w14:paraId="2A4530FB" w14:textId="77777777" w:rsidR="004C3884" w:rsidRPr="002A2D26" w:rsidRDefault="004C3884" w:rsidP="004C3884">
            <w:pPr>
              <w:pStyle w:val="ListParagraph"/>
              <w:numPr>
                <w:ilvl w:val="0"/>
                <w:numId w:val="12"/>
              </w:numPr>
              <w:spacing w:before="0" w:after="120" w:line="264" w:lineRule="auto"/>
              <w:jc w:val="both"/>
              <w:rPr>
                <w:rFonts w:asciiTheme="minorHAnsi" w:hAnsiTheme="minorHAnsi"/>
                <w:szCs w:val="21"/>
                <w:lang w:val="en-NZ"/>
              </w:rPr>
            </w:pPr>
            <w:r w:rsidRPr="002A2D26">
              <w:rPr>
                <w:rFonts w:asciiTheme="minorHAnsi" w:hAnsiTheme="minorHAnsi"/>
                <w:szCs w:val="21"/>
                <w:lang w:val="en-NZ"/>
              </w:rPr>
              <w:t>providing "single window implementation in cities and districts of the civil registration mechanism</w:t>
            </w:r>
          </w:p>
        </w:tc>
        <w:tc>
          <w:tcPr>
            <w:tcW w:w="812" w:type="pct"/>
          </w:tcPr>
          <w:p w14:paraId="3B74E899" w14:textId="77777777" w:rsidR="004C3884" w:rsidRPr="002A2D26" w:rsidRDefault="004C3884" w:rsidP="002E3F0D">
            <w:pPr>
              <w:rPr>
                <w:rFonts w:asciiTheme="minorHAnsi" w:hAnsiTheme="minorHAnsi"/>
                <w:sz w:val="21"/>
                <w:szCs w:val="21"/>
                <w:lang w:val="en-NZ"/>
              </w:rPr>
            </w:pPr>
            <w:r w:rsidRPr="002A2D26">
              <w:rPr>
                <w:rFonts w:asciiTheme="minorHAnsi" w:hAnsiTheme="minorHAnsi"/>
                <w:sz w:val="21"/>
                <w:szCs w:val="21"/>
                <w:lang w:val="en-NZ"/>
              </w:rPr>
              <w:t>Non specific Letter of request for support from MoJ (drafted by UNDP)</w:t>
            </w:r>
          </w:p>
        </w:tc>
        <w:tc>
          <w:tcPr>
            <w:tcW w:w="1227" w:type="pct"/>
          </w:tcPr>
          <w:p w14:paraId="0F0C0024" w14:textId="77777777" w:rsidR="004C3884" w:rsidRPr="00B57E97" w:rsidRDefault="004C3884" w:rsidP="002E3F0D">
            <w:pPr>
              <w:rPr>
                <w:rFonts w:asciiTheme="minorHAnsi" w:hAnsiTheme="minorHAnsi"/>
                <w:sz w:val="21"/>
                <w:szCs w:val="21"/>
                <w:lang w:val="en-NZ"/>
              </w:rPr>
            </w:pPr>
            <w:r w:rsidRPr="00B57E97">
              <w:rPr>
                <w:rFonts w:asciiTheme="minorHAnsi" w:hAnsiTheme="minorHAnsi"/>
                <w:sz w:val="21"/>
                <w:szCs w:val="21"/>
                <w:lang w:val="en-NZ"/>
              </w:rPr>
              <w:t>Awaiting response</w:t>
            </w:r>
          </w:p>
        </w:tc>
      </w:tr>
      <w:tr w:rsidR="004C3884" w:rsidRPr="001925C7" w14:paraId="0031F8F5" w14:textId="77777777" w:rsidTr="004C3884">
        <w:trPr>
          <w:trHeight w:val="50"/>
        </w:trPr>
        <w:tc>
          <w:tcPr>
            <w:tcW w:w="132" w:type="pct"/>
          </w:tcPr>
          <w:p w14:paraId="4B2702FA" w14:textId="77777777" w:rsidR="004C3884" w:rsidRPr="001925C7" w:rsidRDefault="004C3884" w:rsidP="002E3F0D">
            <w:pPr>
              <w:rPr>
                <w:rFonts w:asciiTheme="minorHAnsi" w:hAnsiTheme="minorHAnsi"/>
                <w:sz w:val="21"/>
                <w:szCs w:val="21"/>
                <w:lang w:val="en-NZ"/>
              </w:rPr>
            </w:pPr>
            <w:r w:rsidRPr="001925C7">
              <w:rPr>
                <w:rFonts w:asciiTheme="minorHAnsi" w:hAnsiTheme="minorHAnsi"/>
                <w:sz w:val="21"/>
                <w:szCs w:val="21"/>
                <w:lang w:val="en-NZ"/>
              </w:rPr>
              <w:lastRenderedPageBreak/>
              <w:t xml:space="preserve">9 </w:t>
            </w:r>
          </w:p>
        </w:tc>
        <w:tc>
          <w:tcPr>
            <w:tcW w:w="709" w:type="pct"/>
          </w:tcPr>
          <w:p w14:paraId="32A9FF59" w14:textId="77777777" w:rsidR="004C3884" w:rsidRPr="007910D8" w:rsidRDefault="004C3884" w:rsidP="002E3F0D">
            <w:pPr>
              <w:rPr>
                <w:rFonts w:asciiTheme="minorHAnsi" w:hAnsiTheme="minorHAnsi"/>
                <w:sz w:val="21"/>
                <w:szCs w:val="21"/>
                <w:lang w:val="en-NZ"/>
              </w:rPr>
            </w:pPr>
            <w:r w:rsidRPr="001925C7">
              <w:rPr>
                <w:rFonts w:asciiTheme="minorHAnsi" w:hAnsiTheme="minorHAnsi"/>
                <w:sz w:val="21"/>
                <w:szCs w:val="21"/>
                <w:lang w:val="en-NZ"/>
              </w:rPr>
              <w:t>Eurasian Fund for Stabilit</w:t>
            </w:r>
            <w:r w:rsidRPr="007910D8">
              <w:rPr>
                <w:rFonts w:asciiTheme="minorHAnsi" w:hAnsiTheme="minorHAnsi"/>
                <w:sz w:val="21"/>
                <w:szCs w:val="21"/>
                <w:lang w:val="en-NZ"/>
              </w:rPr>
              <w:t>y and Development (EFSD)</w:t>
            </w:r>
          </w:p>
        </w:tc>
        <w:tc>
          <w:tcPr>
            <w:tcW w:w="2120" w:type="pct"/>
          </w:tcPr>
          <w:p w14:paraId="3EB5BA98" w14:textId="77777777" w:rsidR="004C3884" w:rsidRPr="002A2D26" w:rsidRDefault="004C3884" w:rsidP="004C3884">
            <w:pPr>
              <w:pStyle w:val="ListParagraph"/>
              <w:numPr>
                <w:ilvl w:val="0"/>
                <w:numId w:val="12"/>
              </w:numPr>
              <w:spacing w:before="0" w:after="120" w:line="264" w:lineRule="auto"/>
              <w:jc w:val="both"/>
              <w:rPr>
                <w:rFonts w:asciiTheme="minorHAnsi" w:hAnsiTheme="minorHAnsi"/>
                <w:szCs w:val="21"/>
                <w:lang w:val="en-NZ"/>
              </w:rPr>
            </w:pPr>
            <w:r w:rsidRPr="002A2D26">
              <w:rPr>
                <w:rFonts w:asciiTheme="minorHAnsi" w:hAnsiTheme="minorHAnsi"/>
                <w:szCs w:val="21"/>
                <w:lang w:val="en-NZ"/>
              </w:rPr>
              <w:t xml:space="preserve">Requesting comprehensive support in digitisation of C.R system, using Tajikistan’s export of human resources (mainly to Russia) as the entry point.  </w:t>
            </w:r>
          </w:p>
        </w:tc>
        <w:tc>
          <w:tcPr>
            <w:tcW w:w="812" w:type="pct"/>
          </w:tcPr>
          <w:p w14:paraId="5CC43B13" w14:textId="77777777" w:rsidR="004C3884" w:rsidRPr="002A2D26" w:rsidRDefault="004C3884" w:rsidP="002E3F0D">
            <w:pPr>
              <w:rPr>
                <w:rFonts w:asciiTheme="minorHAnsi" w:hAnsiTheme="minorHAnsi"/>
                <w:sz w:val="21"/>
                <w:szCs w:val="21"/>
                <w:lang w:val="en-NZ"/>
              </w:rPr>
            </w:pPr>
            <w:r w:rsidRPr="002A2D26">
              <w:rPr>
                <w:rFonts w:asciiTheme="minorHAnsi" w:hAnsiTheme="minorHAnsi"/>
                <w:sz w:val="21"/>
                <w:szCs w:val="21"/>
                <w:lang w:val="en-NZ"/>
              </w:rPr>
              <w:t>USD 5 million</w:t>
            </w:r>
          </w:p>
        </w:tc>
        <w:tc>
          <w:tcPr>
            <w:tcW w:w="1227" w:type="pct"/>
          </w:tcPr>
          <w:p w14:paraId="6F1B2A48" w14:textId="78B3EC6C" w:rsidR="004C3884" w:rsidRPr="001925C7" w:rsidRDefault="00C70FC4" w:rsidP="002E3F0D">
            <w:pPr>
              <w:rPr>
                <w:rFonts w:asciiTheme="minorHAnsi" w:hAnsiTheme="minorHAnsi"/>
                <w:sz w:val="21"/>
                <w:szCs w:val="21"/>
                <w:lang w:val="en-NZ"/>
              </w:rPr>
            </w:pPr>
            <w:r w:rsidRPr="00B57E97">
              <w:rPr>
                <w:rFonts w:asciiTheme="minorHAnsi" w:hAnsiTheme="minorHAnsi"/>
                <w:sz w:val="21"/>
                <w:szCs w:val="21"/>
                <w:lang w:val="en-NZ"/>
              </w:rPr>
              <w:t>Application which was prepared during the previous reporting period, was handed off to the Ministry of Finance in</w:t>
            </w:r>
            <w:r w:rsidRPr="001925C7">
              <w:rPr>
                <w:rFonts w:asciiTheme="minorHAnsi" w:hAnsiTheme="minorHAnsi"/>
                <w:sz w:val="21"/>
                <w:szCs w:val="21"/>
                <w:lang w:val="en-NZ"/>
              </w:rPr>
              <w:t xml:space="preserve"> order that the Government could  make the application. It is expected that MoF will prepare the application on their letterhead and submit before the next deadline for applications passes.</w:t>
            </w:r>
          </w:p>
        </w:tc>
      </w:tr>
      <w:tr w:rsidR="00695A28" w:rsidRPr="001925C7" w14:paraId="4C930FBF" w14:textId="77777777" w:rsidTr="004C3884">
        <w:trPr>
          <w:trHeight w:val="50"/>
        </w:trPr>
        <w:tc>
          <w:tcPr>
            <w:tcW w:w="132" w:type="pct"/>
          </w:tcPr>
          <w:p w14:paraId="4EF18200" w14:textId="4F08C921" w:rsidR="00695A28" w:rsidRPr="001925C7" w:rsidRDefault="00695A28" w:rsidP="002E3F0D">
            <w:pPr>
              <w:rPr>
                <w:rFonts w:asciiTheme="minorHAnsi" w:hAnsiTheme="minorHAnsi"/>
                <w:sz w:val="21"/>
                <w:szCs w:val="21"/>
                <w:lang w:val="en-NZ"/>
              </w:rPr>
            </w:pPr>
            <w:r w:rsidRPr="001925C7">
              <w:rPr>
                <w:rFonts w:asciiTheme="minorHAnsi" w:hAnsiTheme="minorHAnsi"/>
                <w:sz w:val="21"/>
                <w:szCs w:val="21"/>
                <w:lang w:val="en-NZ"/>
              </w:rPr>
              <w:t>10.</w:t>
            </w:r>
          </w:p>
        </w:tc>
        <w:tc>
          <w:tcPr>
            <w:tcW w:w="709" w:type="pct"/>
          </w:tcPr>
          <w:p w14:paraId="22152BE5" w14:textId="685EDF9D" w:rsidR="00695A28" w:rsidRPr="007910D8" w:rsidRDefault="00695A28" w:rsidP="002E3F0D">
            <w:pPr>
              <w:rPr>
                <w:rFonts w:asciiTheme="minorHAnsi" w:hAnsiTheme="minorHAnsi"/>
                <w:sz w:val="21"/>
                <w:szCs w:val="21"/>
                <w:lang w:val="en-NZ"/>
              </w:rPr>
            </w:pPr>
            <w:r w:rsidRPr="001925C7">
              <w:rPr>
                <w:rFonts w:asciiTheme="minorHAnsi" w:hAnsiTheme="minorHAnsi"/>
                <w:sz w:val="21"/>
                <w:szCs w:val="21"/>
                <w:lang w:val="en-NZ"/>
              </w:rPr>
              <w:t>Embassy of the Republic of Korea</w:t>
            </w:r>
          </w:p>
        </w:tc>
        <w:tc>
          <w:tcPr>
            <w:tcW w:w="2120" w:type="pct"/>
          </w:tcPr>
          <w:p w14:paraId="2141A744" w14:textId="388AB792" w:rsidR="00695A28" w:rsidRPr="002A2D26" w:rsidRDefault="00695A28" w:rsidP="00695A28">
            <w:pPr>
              <w:pStyle w:val="ListParagraph"/>
              <w:numPr>
                <w:ilvl w:val="0"/>
                <w:numId w:val="12"/>
              </w:numPr>
              <w:spacing w:before="0" w:after="120" w:line="264" w:lineRule="auto"/>
              <w:jc w:val="both"/>
              <w:rPr>
                <w:rFonts w:asciiTheme="minorHAnsi" w:hAnsiTheme="minorHAnsi"/>
                <w:szCs w:val="21"/>
                <w:lang w:val="en-NZ"/>
              </w:rPr>
            </w:pPr>
            <w:r w:rsidRPr="002A2D26">
              <w:rPr>
                <w:rFonts w:asciiTheme="minorHAnsi" w:hAnsiTheme="minorHAnsi"/>
                <w:szCs w:val="21"/>
                <w:lang w:val="en-NZ"/>
              </w:rPr>
              <w:t>A follow-up meeting was held with the RoK and the Embassy advised they would be establishing in Dushanbe an office of KOICA</w:t>
            </w:r>
          </w:p>
        </w:tc>
        <w:tc>
          <w:tcPr>
            <w:tcW w:w="812" w:type="pct"/>
          </w:tcPr>
          <w:p w14:paraId="6EBAA295" w14:textId="77777777" w:rsidR="00695A28" w:rsidRPr="002A2D26" w:rsidRDefault="00695A28" w:rsidP="002E3F0D">
            <w:pPr>
              <w:rPr>
                <w:rFonts w:asciiTheme="minorHAnsi" w:hAnsiTheme="minorHAnsi"/>
                <w:sz w:val="21"/>
                <w:szCs w:val="21"/>
                <w:lang w:val="en-NZ"/>
              </w:rPr>
            </w:pPr>
          </w:p>
        </w:tc>
        <w:tc>
          <w:tcPr>
            <w:tcW w:w="1227" w:type="pct"/>
          </w:tcPr>
          <w:p w14:paraId="08FC27E4" w14:textId="04922839" w:rsidR="00695A28" w:rsidRPr="00B57E97" w:rsidRDefault="00695A28" w:rsidP="002E3F0D">
            <w:pPr>
              <w:rPr>
                <w:rFonts w:asciiTheme="minorHAnsi" w:hAnsiTheme="minorHAnsi"/>
                <w:sz w:val="21"/>
                <w:szCs w:val="21"/>
                <w:lang w:val="en-NZ"/>
              </w:rPr>
            </w:pPr>
            <w:r w:rsidRPr="00B57E97">
              <w:rPr>
                <w:rFonts w:asciiTheme="minorHAnsi" w:hAnsiTheme="minorHAnsi"/>
                <w:sz w:val="21"/>
                <w:szCs w:val="21"/>
                <w:lang w:val="en-NZ"/>
              </w:rPr>
              <w:t>A follow-up meeting was held with the RoK and the Embassy advised they would be establishing in Dushanbe an office of KOICA</w:t>
            </w:r>
          </w:p>
        </w:tc>
      </w:tr>
      <w:tr w:rsidR="00FC0A9E" w:rsidRPr="001925C7" w14:paraId="27820D75" w14:textId="77777777" w:rsidTr="004C3884">
        <w:trPr>
          <w:trHeight w:val="50"/>
        </w:trPr>
        <w:tc>
          <w:tcPr>
            <w:tcW w:w="132" w:type="pct"/>
          </w:tcPr>
          <w:p w14:paraId="71E701A1" w14:textId="699496B9" w:rsidR="00FC0A9E" w:rsidRPr="001925C7" w:rsidRDefault="00FC0A9E" w:rsidP="002E3F0D">
            <w:pPr>
              <w:rPr>
                <w:rFonts w:asciiTheme="minorHAnsi" w:hAnsiTheme="minorHAnsi"/>
                <w:sz w:val="21"/>
                <w:szCs w:val="21"/>
                <w:lang w:val="en-NZ"/>
              </w:rPr>
            </w:pPr>
            <w:r w:rsidRPr="001925C7">
              <w:rPr>
                <w:rFonts w:asciiTheme="minorHAnsi" w:hAnsiTheme="minorHAnsi"/>
                <w:sz w:val="21"/>
                <w:szCs w:val="21"/>
                <w:lang w:val="en-NZ"/>
              </w:rPr>
              <w:t>11.</w:t>
            </w:r>
          </w:p>
        </w:tc>
        <w:tc>
          <w:tcPr>
            <w:tcW w:w="709" w:type="pct"/>
          </w:tcPr>
          <w:p w14:paraId="463676CC" w14:textId="030A2BE9" w:rsidR="00FC0A9E" w:rsidRPr="002A2D26" w:rsidRDefault="00FC0A9E" w:rsidP="002E3F0D">
            <w:pPr>
              <w:rPr>
                <w:rFonts w:asciiTheme="minorHAnsi" w:hAnsiTheme="minorHAnsi"/>
                <w:sz w:val="21"/>
                <w:szCs w:val="21"/>
                <w:lang w:val="en-NZ"/>
              </w:rPr>
            </w:pPr>
            <w:r w:rsidRPr="001925C7">
              <w:rPr>
                <w:rFonts w:asciiTheme="minorHAnsi" w:hAnsiTheme="minorHAnsi"/>
                <w:sz w:val="21"/>
                <w:szCs w:val="21"/>
                <w:lang w:val="en-NZ"/>
              </w:rPr>
              <w:t>Strategic Planning workshop of the Civil Registration System Reform in Tajikistan was conducted in September 27, 2017 in the Ministry of Justice Conference Hall for donors to outline the progress achieved and further plans for the project in order to attra</w:t>
            </w:r>
            <w:r w:rsidRPr="007910D8">
              <w:rPr>
                <w:rFonts w:asciiTheme="minorHAnsi" w:hAnsiTheme="minorHAnsi"/>
                <w:sz w:val="21"/>
                <w:szCs w:val="21"/>
                <w:lang w:val="en-NZ"/>
              </w:rPr>
              <w:t>ct the additional funds for th</w:t>
            </w:r>
            <w:r w:rsidRPr="002A2D26">
              <w:rPr>
                <w:rFonts w:asciiTheme="minorHAnsi" w:hAnsiTheme="minorHAnsi"/>
                <w:sz w:val="21"/>
                <w:szCs w:val="21"/>
                <w:lang w:val="en-NZ"/>
              </w:rPr>
              <w:t>e project</w:t>
            </w:r>
          </w:p>
        </w:tc>
        <w:tc>
          <w:tcPr>
            <w:tcW w:w="2120" w:type="pct"/>
          </w:tcPr>
          <w:p w14:paraId="68C8EC59" w14:textId="56F9BDC3" w:rsidR="00496A1C" w:rsidRPr="002A2D26" w:rsidRDefault="00496A1C" w:rsidP="00496A1C">
            <w:pPr>
              <w:spacing w:after="120" w:line="264" w:lineRule="auto"/>
              <w:rPr>
                <w:rFonts w:asciiTheme="minorHAnsi" w:hAnsiTheme="minorHAnsi"/>
                <w:szCs w:val="21"/>
                <w:lang w:val="en-NZ"/>
              </w:rPr>
            </w:pPr>
            <w:r w:rsidRPr="002A2D26">
              <w:rPr>
                <w:rFonts w:asciiTheme="minorHAnsi" w:hAnsiTheme="minorHAnsi"/>
                <w:szCs w:val="21"/>
                <w:lang w:val="en-NZ"/>
              </w:rPr>
              <w:t>Since the Strategic Planning Workshop several follow up initiatives have been pursued to gauge the interest of donors. These are following:</w:t>
            </w:r>
          </w:p>
          <w:p w14:paraId="7F1FFEC0" w14:textId="028342B6" w:rsidR="00496A1C" w:rsidRPr="002A2D26" w:rsidRDefault="00496A1C" w:rsidP="00496A1C">
            <w:pPr>
              <w:pStyle w:val="ListParagraph"/>
              <w:numPr>
                <w:ilvl w:val="0"/>
                <w:numId w:val="43"/>
              </w:numPr>
              <w:spacing w:after="120" w:line="264" w:lineRule="auto"/>
              <w:rPr>
                <w:rFonts w:asciiTheme="minorHAnsi" w:hAnsiTheme="minorHAnsi"/>
                <w:szCs w:val="21"/>
                <w:lang w:val="en-NZ"/>
              </w:rPr>
            </w:pPr>
            <w:r w:rsidRPr="002A2D26">
              <w:rPr>
                <w:rFonts w:asciiTheme="minorHAnsi" w:hAnsiTheme="minorHAnsi"/>
                <w:szCs w:val="21"/>
                <w:lang w:val="en-NZ"/>
              </w:rPr>
              <w:t xml:space="preserve">All Embassies, Funds and Banks invited to Civil Registration Partners Coordination meeting </w:t>
            </w:r>
          </w:p>
          <w:p w14:paraId="097D0596" w14:textId="1610EB2F" w:rsidR="00496A1C" w:rsidRPr="0052635B" w:rsidRDefault="00496A1C" w:rsidP="00496A1C">
            <w:pPr>
              <w:pStyle w:val="ListParagraph"/>
              <w:numPr>
                <w:ilvl w:val="0"/>
                <w:numId w:val="43"/>
              </w:numPr>
              <w:spacing w:after="120" w:line="264" w:lineRule="auto"/>
              <w:rPr>
                <w:rFonts w:asciiTheme="minorHAnsi" w:hAnsiTheme="minorHAnsi"/>
                <w:szCs w:val="21"/>
                <w:lang w:val="en-NZ"/>
              </w:rPr>
            </w:pPr>
            <w:r w:rsidRPr="00B57E97">
              <w:rPr>
                <w:rFonts w:asciiTheme="minorHAnsi" w:hAnsiTheme="minorHAnsi"/>
                <w:szCs w:val="21"/>
                <w:lang w:val="en-NZ"/>
              </w:rPr>
              <w:t>Japanese Ambas</w:t>
            </w:r>
            <w:r w:rsidRPr="0052635B">
              <w:rPr>
                <w:rFonts w:asciiTheme="minorHAnsi" w:hAnsiTheme="minorHAnsi"/>
                <w:szCs w:val="21"/>
                <w:lang w:val="en-NZ"/>
              </w:rPr>
              <w:t xml:space="preserve">sador </w:t>
            </w:r>
          </w:p>
          <w:p w14:paraId="1C4C0C75" w14:textId="167A6796" w:rsidR="00496A1C" w:rsidRPr="001925C7" w:rsidRDefault="00496A1C" w:rsidP="00496A1C">
            <w:pPr>
              <w:pStyle w:val="ListParagraph"/>
              <w:numPr>
                <w:ilvl w:val="0"/>
                <w:numId w:val="43"/>
              </w:numPr>
              <w:spacing w:after="120" w:line="264" w:lineRule="auto"/>
              <w:rPr>
                <w:rFonts w:asciiTheme="minorHAnsi" w:hAnsiTheme="minorHAnsi"/>
                <w:szCs w:val="21"/>
                <w:lang w:val="en-NZ"/>
              </w:rPr>
            </w:pPr>
            <w:r w:rsidRPr="001925C7">
              <w:rPr>
                <w:rFonts w:asciiTheme="minorHAnsi" w:hAnsiTheme="minorHAnsi"/>
                <w:szCs w:val="21"/>
                <w:lang w:val="en-NZ"/>
              </w:rPr>
              <w:t xml:space="preserve">Indian Consulate </w:t>
            </w:r>
          </w:p>
          <w:p w14:paraId="2C86AA7D" w14:textId="3AADA68A" w:rsidR="00496A1C" w:rsidRPr="001925C7" w:rsidRDefault="00496A1C" w:rsidP="00496A1C">
            <w:pPr>
              <w:pStyle w:val="ListParagraph"/>
              <w:numPr>
                <w:ilvl w:val="0"/>
                <w:numId w:val="43"/>
              </w:numPr>
              <w:spacing w:after="120" w:line="264" w:lineRule="auto"/>
              <w:rPr>
                <w:rFonts w:asciiTheme="minorHAnsi" w:hAnsiTheme="minorHAnsi"/>
                <w:szCs w:val="21"/>
                <w:lang w:val="en-NZ"/>
              </w:rPr>
            </w:pPr>
            <w:r w:rsidRPr="001925C7">
              <w:rPr>
                <w:rFonts w:asciiTheme="minorHAnsi" w:hAnsiTheme="minorHAnsi"/>
                <w:szCs w:val="21"/>
                <w:lang w:val="en-NZ"/>
              </w:rPr>
              <w:t xml:space="preserve">French Ambassador </w:t>
            </w:r>
          </w:p>
          <w:p w14:paraId="32784CF2" w14:textId="2297143B" w:rsidR="002E5D54" w:rsidRPr="001925C7" w:rsidRDefault="00496A1C" w:rsidP="00496A1C">
            <w:pPr>
              <w:pStyle w:val="ListParagraph"/>
              <w:numPr>
                <w:ilvl w:val="0"/>
                <w:numId w:val="43"/>
              </w:numPr>
              <w:spacing w:after="120" w:line="264" w:lineRule="auto"/>
              <w:rPr>
                <w:rFonts w:asciiTheme="minorHAnsi" w:hAnsiTheme="minorHAnsi"/>
                <w:szCs w:val="21"/>
                <w:lang w:val="en-NZ"/>
              </w:rPr>
            </w:pPr>
            <w:r w:rsidRPr="001925C7">
              <w:rPr>
                <w:rFonts w:asciiTheme="minorHAnsi" w:hAnsiTheme="minorHAnsi"/>
                <w:szCs w:val="21"/>
                <w:lang w:val="en-NZ"/>
              </w:rPr>
              <w:t>UNDP Seoul Policy Centre: Republic of Korea’s Innovative Policy Tools and Experiences for Implementation of SDG 16 shared in the context of a Development Solutions Partnership (DSP) on Anti-Corruption. DSPs are facilitated by UNDP Seoul. Expression of Interest being prepared on Corruption Risk Assessment (CRA) of ACRC (implemented since 2006) for effective prevention of corruption in the public sector by identifying and removing corruption-causing factors in draft laws.</w:t>
            </w:r>
          </w:p>
        </w:tc>
        <w:tc>
          <w:tcPr>
            <w:tcW w:w="812" w:type="pct"/>
          </w:tcPr>
          <w:p w14:paraId="4C2CBBC7" w14:textId="77777777" w:rsidR="00FC0A9E" w:rsidRPr="001925C7" w:rsidRDefault="00FC0A9E" w:rsidP="002E3F0D">
            <w:pPr>
              <w:rPr>
                <w:rFonts w:asciiTheme="minorHAnsi" w:hAnsiTheme="minorHAnsi"/>
                <w:sz w:val="21"/>
                <w:szCs w:val="21"/>
                <w:lang w:val="en-NZ"/>
              </w:rPr>
            </w:pPr>
          </w:p>
        </w:tc>
        <w:tc>
          <w:tcPr>
            <w:tcW w:w="1227" w:type="pct"/>
          </w:tcPr>
          <w:p w14:paraId="6B2C8F4A" w14:textId="7C3F107E" w:rsidR="00FC0A9E" w:rsidRPr="001925C7" w:rsidRDefault="00655B0D" w:rsidP="002E3F0D">
            <w:pPr>
              <w:rPr>
                <w:rFonts w:asciiTheme="minorHAnsi" w:hAnsiTheme="minorHAnsi"/>
                <w:sz w:val="21"/>
                <w:szCs w:val="21"/>
                <w:lang w:val="en-NZ"/>
              </w:rPr>
            </w:pPr>
            <w:r w:rsidRPr="001925C7">
              <w:rPr>
                <w:rFonts w:asciiTheme="minorHAnsi" w:hAnsiTheme="minorHAnsi"/>
                <w:sz w:val="21"/>
                <w:szCs w:val="21"/>
                <w:lang w:val="en-NZ"/>
              </w:rPr>
              <w:t>XX</w:t>
            </w:r>
          </w:p>
        </w:tc>
      </w:tr>
      <w:tr w:rsidR="004C3884" w:rsidRPr="001925C7" w14:paraId="1A6E4340" w14:textId="77777777" w:rsidTr="004C3884">
        <w:trPr>
          <w:trHeight w:val="573"/>
        </w:trPr>
        <w:tc>
          <w:tcPr>
            <w:tcW w:w="2961" w:type="pct"/>
            <w:gridSpan w:val="3"/>
            <w:vAlign w:val="center"/>
          </w:tcPr>
          <w:p w14:paraId="18287898" w14:textId="77777777" w:rsidR="004C3884" w:rsidRPr="001925C7" w:rsidRDefault="004C3884" w:rsidP="002E3F0D">
            <w:pPr>
              <w:pStyle w:val="ListParagraph"/>
              <w:rPr>
                <w:rFonts w:asciiTheme="minorHAnsi" w:hAnsiTheme="minorHAnsi"/>
                <w:szCs w:val="21"/>
                <w:lang w:val="en-NZ"/>
              </w:rPr>
            </w:pPr>
            <w:r w:rsidRPr="001925C7">
              <w:rPr>
                <w:rFonts w:asciiTheme="minorHAnsi" w:hAnsiTheme="minorHAnsi"/>
                <w:szCs w:val="21"/>
                <w:lang w:val="en-NZ"/>
              </w:rPr>
              <w:t>TOTAL:</w:t>
            </w:r>
          </w:p>
        </w:tc>
        <w:tc>
          <w:tcPr>
            <w:tcW w:w="2039" w:type="pct"/>
            <w:gridSpan w:val="2"/>
            <w:vAlign w:val="center"/>
          </w:tcPr>
          <w:p w14:paraId="63A70B6D" w14:textId="77777777" w:rsidR="004C3884" w:rsidRPr="007910D8" w:rsidRDefault="004C3884" w:rsidP="002E3F0D">
            <w:pPr>
              <w:rPr>
                <w:rFonts w:asciiTheme="minorHAnsi" w:hAnsiTheme="minorHAnsi"/>
                <w:sz w:val="21"/>
                <w:szCs w:val="21"/>
                <w:lang w:val="en-NZ"/>
              </w:rPr>
            </w:pPr>
            <w:r w:rsidRPr="001925C7">
              <w:rPr>
                <w:rFonts w:asciiTheme="minorHAnsi" w:hAnsiTheme="minorHAnsi"/>
                <w:sz w:val="21"/>
                <w:szCs w:val="21"/>
                <w:lang w:val="en-NZ"/>
              </w:rPr>
              <w:t>USD 9,030,000</w:t>
            </w:r>
          </w:p>
        </w:tc>
      </w:tr>
    </w:tbl>
    <w:p w14:paraId="1316B476" w14:textId="77777777" w:rsidR="004C3884" w:rsidRPr="001925C7" w:rsidRDefault="004C3884" w:rsidP="004C3884">
      <w:pPr>
        <w:rPr>
          <w:lang w:val="en-NZ" w:eastAsia="fr-FR"/>
        </w:rPr>
      </w:pPr>
    </w:p>
    <w:p w14:paraId="6915CDE9" w14:textId="77777777" w:rsidR="004C3884" w:rsidRPr="001925C7" w:rsidRDefault="004C3884" w:rsidP="004C3884">
      <w:pPr>
        <w:pStyle w:val="Caption"/>
        <w:rPr>
          <w:lang w:val="en-NZ"/>
        </w:rPr>
      </w:pPr>
    </w:p>
    <w:p w14:paraId="04894295" w14:textId="67DB0476" w:rsidR="004C3884" w:rsidRPr="001925C7" w:rsidRDefault="004C3884" w:rsidP="004C3884">
      <w:pPr>
        <w:pStyle w:val="Caption"/>
        <w:rPr>
          <w:lang w:val="en-NZ"/>
        </w:rPr>
      </w:pPr>
      <w:r w:rsidRPr="001925C7">
        <w:rPr>
          <w:lang w:val="en-NZ"/>
        </w:rPr>
        <w:t>Table  - The table with information of the approached donors</w:t>
      </w:r>
    </w:p>
    <w:p w14:paraId="58470BEA" w14:textId="702D12AD" w:rsidR="00496B3B" w:rsidRPr="001925C7" w:rsidRDefault="00496B3B" w:rsidP="00496B3B">
      <w:pPr>
        <w:rPr>
          <w:lang w:val="en-NZ"/>
        </w:rPr>
      </w:pPr>
      <w:r w:rsidRPr="001925C7">
        <w:rPr>
          <w:lang w:val="en-NZ"/>
        </w:rPr>
        <w:lastRenderedPageBreak/>
        <w:br w:type="page"/>
      </w:r>
    </w:p>
    <w:p w14:paraId="1225C8B5" w14:textId="32D22BEA" w:rsidR="00496B3B" w:rsidRPr="007910D8" w:rsidRDefault="00496B3B" w:rsidP="00496B3B">
      <w:pPr>
        <w:pStyle w:val="Heading2"/>
        <w:rPr>
          <w:rFonts w:eastAsia="Cambria"/>
          <w:lang w:val="en-NZ"/>
        </w:rPr>
      </w:pPr>
      <w:r w:rsidRPr="001925C7">
        <w:rPr>
          <w:rFonts w:eastAsia="Cambria"/>
          <w:lang w:val="en-NZ"/>
        </w:rPr>
        <w:lastRenderedPageBreak/>
        <w:t>Annex 1</w:t>
      </w:r>
      <w:r w:rsidR="005F0EFF">
        <w:rPr>
          <w:rFonts w:eastAsia="Cambria"/>
          <w:lang w:val="en-NZ"/>
        </w:rPr>
        <w:t>6</w:t>
      </w:r>
    </w:p>
    <w:p w14:paraId="0C325A95" w14:textId="4561A916" w:rsidR="00496B3B" w:rsidRPr="002A2D26" w:rsidRDefault="00496B3B" w:rsidP="00496B3B">
      <w:pPr>
        <w:rPr>
          <w:lang w:val="en-NZ"/>
        </w:rPr>
      </w:pPr>
    </w:p>
    <w:tbl>
      <w:tblPr>
        <w:tblW w:w="5000" w:type="pct"/>
        <w:tblLook w:val="04A0" w:firstRow="1" w:lastRow="0" w:firstColumn="1" w:lastColumn="0" w:noHBand="0" w:noVBand="1"/>
      </w:tblPr>
      <w:tblGrid>
        <w:gridCol w:w="835"/>
        <w:gridCol w:w="5343"/>
        <w:gridCol w:w="1164"/>
        <w:gridCol w:w="2011"/>
        <w:gridCol w:w="1645"/>
        <w:gridCol w:w="1623"/>
        <w:gridCol w:w="1407"/>
        <w:gridCol w:w="1370"/>
      </w:tblGrid>
      <w:tr w:rsidR="00496B3B" w:rsidRPr="001925C7" w14:paraId="1D61C07D" w14:textId="77777777" w:rsidTr="003F7D5B">
        <w:trPr>
          <w:trHeight w:val="315"/>
        </w:trPr>
        <w:tc>
          <w:tcPr>
            <w:tcW w:w="5000" w:type="pct"/>
            <w:gridSpan w:val="8"/>
            <w:tcBorders>
              <w:top w:val="nil"/>
              <w:left w:val="nil"/>
              <w:bottom w:val="single" w:sz="8" w:space="0" w:color="auto"/>
              <w:right w:val="nil"/>
            </w:tcBorders>
            <w:shd w:val="clear" w:color="000000" w:fill="FFFFFF"/>
            <w:noWrap/>
            <w:vAlign w:val="center"/>
            <w:hideMark/>
          </w:tcPr>
          <w:p w14:paraId="79D938B7" w14:textId="77777777" w:rsidR="00496B3B" w:rsidRPr="00B57E97" w:rsidRDefault="00496B3B" w:rsidP="00496B3B">
            <w:pPr>
              <w:jc w:val="left"/>
              <w:rPr>
                <w:rFonts w:ascii="Times New Roman" w:hAnsi="Times New Roman"/>
                <w:color w:val="000000"/>
                <w:sz w:val="20"/>
                <w:szCs w:val="20"/>
                <w:lang w:val="en-NZ"/>
              </w:rPr>
            </w:pPr>
            <w:r w:rsidRPr="00B57E97">
              <w:rPr>
                <w:rFonts w:ascii="Times New Roman" w:hAnsi="Times New Roman"/>
                <w:color w:val="000000"/>
                <w:sz w:val="20"/>
                <w:szCs w:val="20"/>
                <w:lang w:val="en-NZ"/>
              </w:rPr>
              <w:t>Financial Report for the period of January - December 2017</w:t>
            </w:r>
          </w:p>
        </w:tc>
      </w:tr>
      <w:tr w:rsidR="00496B3B" w:rsidRPr="001925C7" w14:paraId="1FF9E346" w14:textId="77777777" w:rsidTr="003F7D5B">
        <w:trPr>
          <w:trHeight w:val="315"/>
        </w:trPr>
        <w:tc>
          <w:tcPr>
            <w:tcW w:w="5000" w:type="pct"/>
            <w:gridSpan w:val="8"/>
            <w:tcBorders>
              <w:top w:val="single" w:sz="8" w:space="0" w:color="auto"/>
              <w:left w:val="single" w:sz="8" w:space="0" w:color="auto"/>
              <w:bottom w:val="single" w:sz="8" w:space="0" w:color="auto"/>
              <w:right w:val="single" w:sz="8" w:space="0" w:color="000000"/>
            </w:tcBorders>
            <w:shd w:val="clear" w:color="000000" w:fill="C0C0C0"/>
            <w:noWrap/>
            <w:vAlign w:val="center"/>
            <w:hideMark/>
          </w:tcPr>
          <w:p w14:paraId="4A224690"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Project title "Civil Registration System Reform in Tajikistan"</w:t>
            </w:r>
          </w:p>
        </w:tc>
      </w:tr>
      <w:tr w:rsidR="00496B3B" w:rsidRPr="001925C7" w14:paraId="173DD1A4" w14:textId="77777777" w:rsidTr="003F7D5B">
        <w:trPr>
          <w:trHeight w:val="1035"/>
        </w:trPr>
        <w:tc>
          <w:tcPr>
            <w:tcW w:w="2006" w:type="pct"/>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5090A98E"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                        Activities</w:t>
            </w:r>
          </w:p>
        </w:tc>
        <w:tc>
          <w:tcPr>
            <w:tcW w:w="378" w:type="pct"/>
            <w:tcBorders>
              <w:top w:val="nil"/>
              <w:left w:val="nil"/>
              <w:bottom w:val="nil"/>
              <w:right w:val="single" w:sz="8" w:space="0" w:color="auto"/>
            </w:tcBorders>
            <w:shd w:val="clear" w:color="000000" w:fill="C0C0C0"/>
            <w:vAlign w:val="center"/>
            <w:hideMark/>
          </w:tcPr>
          <w:p w14:paraId="58C57E1B"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Funds from</w:t>
            </w:r>
          </w:p>
        </w:tc>
        <w:tc>
          <w:tcPr>
            <w:tcW w:w="653" w:type="pct"/>
            <w:tcBorders>
              <w:top w:val="nil"/>
              <w:left w:val="nil"/>
              <w:bottom w:val="single" w:sz="8" w:space="0" w:color="auto"/>
              <w:right w:val="single" w:sz="8" w:space="0" w:color="auto"/>
            </w:tcBorders>
            <w:shd w:val="clear" w:color="000000" w:fill="C0C0C0"/>
            <w:vAlign w:val="center"/>
            <w:hideMark/>
          </w:tcPr>
          <w:p w14:paraId="2B83C3A0"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Revised budget 2017</w:t>
            </w:r>
          </w:p>
        </w:tc>
        <w:tc>
          <w:tcPr>
            <w:tcW w:w="534" w:type="pct"/>
            <w:tcBorders>
              <w:top w:val="nil"/>
              <w:left w:val="nil"/>
              <w:bottom w:val="single" w:sz="8" w:space="0" w:color="auto"/>
              <w:right w:val="single" w:sz="8" w:space="0" w:color="auto"/>
            </w:tcBorders>
            <w:shd w:val="clear" w:color="000000" w:fill="CCFFFF"/>
            <w:vAlign w:val="center"/>
            <w:hideMark/>
          </w:tcPr>
          <w:p w14:paraId="78F4A797" w14:textId="77777777" w:rsidR="00496B3B" w:rsidRPr="00B57E97" w:rsidRDefault="00496B3B" w:rsidP="00496B3B">
            <w:pPr>
              <w:jc w:val="left"/>
              <w:rPr>
                <w:rFonts w:ascii="Times New Roman" w:hAnsi="Times New Roman"/>
                <w:color w:val="000000"/>
                <w:sz w:val="20"/>
                <w:szCs w:val="20"/>
                <w:lang w:val="en-NZ"/>
              </w:rPr>
            </w:pPr>
            <w:r w:rsidRPr="00B57E97">
              <w:rPr>
                <w:rFonts w:ascii="Times New Roman" w:hAnsi="Times New Roman"/>
                <w:color w:val="000000"/>
                <w:sz w:val="20"/>
                <w:szCs w:val="20"/>
                <w:lang w:val="en-NZ"/>
              </w:rPr>
              <w:t>Expenses for the period</w:t>
            </w:r>
          </w:p>
        </w:tc>
        <w:tc>
          <w:tcPr>
            <w:tcW w:w="527" w:type="pct"/>
            <w:tcBorders>
              <w:top w:val="nil"/>
              <w:left w:val="nil"/>
              <w:bottom w:val="single" w:sz="8" w:space="0" w:color="auto"/>
              <w:right w:val="single" w:sz="8" w:space="0" w:color="auto"/>
            </w:tcBorders>
            <w:shd w:val="clear" w:color="000000" w:fill="C0C0C0"/>
            <w:vAlign w:val="center"/>
            <w:hideMark/>
          </w:tcPr>
          <w:p w14:paraId="5CCE3D38"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Commitments as of 31 December, 2017</w:t>
            </w:r>
          </w:p>
        </w:tc>
        <w:tc>
          <w:tcPr>
            <w:tcW w:w="457" w:type="pct"/>
            <w:tcBorders>
              <w:top w:val="nil"/>
              <w:left w:val="nil"/>
              <w:bottom w:val="single" w:sz="8" w:space="0" w:color="auto"/>
              <w:right w:val="single" w:sz="8" w:space="0" w:color="auto"/>
            </w:tcBorders>
            <w:shd w:val="clear" w:color="000000" w:fill="C0C0C0"/>
            <w:vAlign w:val="center"/>
            <w:hideMark/>
          </w:tcPr>
          <w:p w14:paraId="6F0F86CD"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Remaining Balance</w:t>
            </w:r>
          </w:p>
        </w:tc>
        <w:tc>
          <w:tcPr>
            <w:tcW w:w="445" w:type="pct"/>
            <w:tcBorders>
              <w:top w:val="nil"/>
              <w:left w:val="nil"/>
              <w:bottom w:val="single" w:sz="8" w:space="0" w:color="auto"/>
              <w:right w:val="single" w:sz="8" w:space="0" w:color="auto"/>
            </w:tcBorders>
            <w:shd w:val="clear" w:color="000000" w:fill="C0C0C0"/>
            <w:vAlign w:val="center"/>
            <w:hideMark/>
          </w:tcPr>
          <w:p w14:paraId="41B3512C"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Utilization level, %</w:t>
            </w:r>
          </w:p>
        </w:tc>
      </w:tr>
      <w:tr w:rsidR="00496B3B" w:rsidRPr="001925C7" w14:paraId="4F743641" w14:textId="77777777" w:rsidTr="003F7D5B">
        <w:trPr>
          <w:trHeight w:val="525"/>
        </w:trPr>
        <w:tc>
          <w:tcPr>
            <w:tcW w:w="271" w:type="pct"/>
            <w:tcBorders>
              <w:top w:val="nil"/>
              <w:left w:val="single" w:sz="8" w:space="0" w:color="auto"/>
              <w:bottom w:val="single" w:sz="8" w:space="0" w:color="auto"/>
              <w:right w:val="single" w:sz="8" w:space="0" w:color="auto"/>
            </w:tcBorders>
            <w:shd w:val="clear" w:color="000000" w:fill="C0C0C0"/>
            <w:vAlign w:val="center"/>
            <w:hideMark/>
          </w:tcPr>
          <w:p w14:paraId="39A02D16" w14:textId="77777777" w:rsidR="00496B3B" w:rsidRPr="001925C7" w:rsidRDefault="00496B3B" w:rsidP="00496B3B">
            <w:pPr>
              <w:jc w:val="center"/>
              <w:rPr>
                <w:rFonts w:ascii="Times New Roman" w:hAnsi="Times New Roman"/>
                <w:color w:val="000000"/>
                <w:sz w:val="20"/>
                <w:szCs w:val="20"/>
                <w:lang w:val="en-NZ"/>
              </w:rPr>
            </w:pPr>
            <w:r w:rsidRPr="001925C7">
              <w:rPr>
                <w:rFonts w:ascii="Times New Roman" w:hAnsi="Times New Roman"/>
                <w:color w:val="000000"/>
                <w:sz w:val="20"/>
                <w:szCs w:val="20"/>
                <w:lang w:val="en-NZ"/>
              </w:rPr>
              <w:t>#</w:t>
            </w:r>
          </w:p>
        </w:tc>
        <w:tc>
          <w:tcPr>
            <w:tcW w:w="1735" w:type="pct"/>
            <w:tcBorders>
              <w:top w:val="nil"/>
              <w:left w:val="nil"/>
              <w:bottom w:val="single" w:sz="8" w:space="0" w:color="auto"/>
              <w:right w:val="single" w:sz="8" w:space="0" w:color="auto"/>
            </w:tcBorders>
            <w:shd w:val="clear" w:color="000000" w:fill="C0C0C0"/>
            <w:vAlign w:val="center"/>
            <w:hideMark/>
          </w:tcPr>
          <w:p w14:paraId="50EE7AC9"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Description</w:t>
            </w:r>
          </w:p>
        </w:tc>
        <w:tc>
          <w:tcPr>
            <w:tcW w:w="378" w:type="pct"/>
            <w:tcBorders>
              <w:top w:val="single" w:sz="8" w:space="0" w:color="auto"/>
              <w:left w:val="nil"/>
              <w:bottom w:val="single" w:sz="8" w:space="0" w:color="auto"/>
              <w:right w:val="single" w:sz="8" w:space="0" w:color="auto"/>
            </w:tcBorders>
            <w:shd w:val="clear" w:color="000000" w:fill="C0C0C0"/>
            <w:vAlign w:val="center"/>
            <w:hideMark/>
          </w:tcPr>
          <w:p w14:paraId="67E94A08"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 </w:t>
            </w:r>
          </w:p>
        </w:tc>
        <w:tc>
          <w:tcPr>
            <w:tcW w:w="653" w:type="pct"/>
            <w:tcBorders>
              <w:top w:val="nil"/>
              <w:left w:val="nil"/>
              <w:bottom w:val="single" w:sz="8" w:space="0" w:color="auto"/>
              <w:right w:val="single" w:sz="8" w:space="0" w:color="auto"/>
            </w:tcBorders>
            <w:shd w:val="clear" w:color="000000" w:fill="FF8080"/>
            <w:vAlign w:val="center"/>
            <w:hideMark/>
          </w:tcPr>
          <w:p w14:paraId="7BCA0D03" w14:textId="77777777" w:rsidR="00496B3B" w:rsidRPr="00B57E97" w:rsidRDefault="00496B3B" w:rsidP="00496B3B">
            <w:pPr>
              <w:jc w:val="left"/>
              <w:rPr>
                <w:rFonts w:ascii="Times New Roman" w:hAnsi="Times New Roman"/>
                <w:color w:val="000000"/>
                <w:sz w:val="20"/>
                <w:szCs w:val="20"/>
                <w:lang w:val="en-NZ"/>
              </w:rPr>
            </w:pPr>
            <w:r w:rsidRPr="00B57E97">
              <w:rPr>
                <w:rFonts w:ascii="Times New Roman" w:hAnsi="Times New Roman"/>
                <w:color w:val="000000"/>
                <w:sz w:val="20"/>
                <w:szCs w:val="20"/>
                <w:lang w:val="en-NZ"/>
              </w:rPr>
              <w:t>A</w:t>
            </w:r>
          </w:p>
        </w:tc>
        <w:tc>
          <w:tcPr>
            <w:tcW w:w="534" w:type="pct"/>
            <w:tcBorders>
              <w:top w:val="nil"/>
              <w:left w:val="nil"/>
              <w:bottom w:val="single" w:sz="8" w:space="0" w:color="auto"/>
              <w:right w:val="single" w:sz="8" w:space="0" w:color="auto"/>
            </w:tcBorders>
            <w:shd w:val="clear" w:color="000000" w:fill="FF8080"/>
            <w:vAlign w:val="center"/>
            <w:hideMark/>
          </w:tcPr>
          <w:p w14:paraId="116232D0"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B</w:t>
            </w:r>
          </w:p>
        </w:tc>
        <w:tc>
          <w:tcPr>
            <w:tcW w:w="527" w:type="pct"/>
            <w:tcBorders>
              <w:top w:val="nil"/>
              <w:left w:val="nil"/>
              <w:bottom w:val="single" w:sz="8" w:space="0" w:color="auto"/>
              <w:right w:val="single" w:sz="8" w:space="0" w:color="auto"/>
            </w:tcBorders>
            <w:shd w:val="clear" w:color="000000" w:fill="FF8080"/>
            <w:vAlign w:val="center"/>
            <w:hideMark/>
          </w:tcPr>
          <w:p w14:paraId="7F441FD0"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C</w:t>
            </w:r>
          </w:p>
        </w:tc>
        <w:tc>
          <w:tcPr>
            <w:tcW w:w="457" w:type="pct"/>
            <w:tcBorders>
              <w:top w:val="nil"/>
              <w:left w:val="nil"/>
              <w:bottom w:val="single" w:sz="8" w:space="0" w:color="auto"/>
              <w:right w:val="single" w:sz="8" w:space="0" w:color="auto"/>
            </w:tcBorders>
            <w:shd w:val="clear" w:color="000000" w:fill="FF8080"/>
            <w:noWrap/>
            <w:vAlign w:val="center"/>
            <w:hideMark/>
          </w:tcPr>
          <w:p w14:paraId="73856EFD"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D = A - B - C</w:t>
            </w:r>
          </w:p>
        </w:tc>
        <w:tc>
          <w:tcPr>
            <w:tcW w:w="445" w:type="pct"/>
            <w:tcBorders>
              <w:top w:val="nil"/>
              <w:left w:val="nil"/>
              <w:bottom w:val="single" w:sz="8" w:space="0" w:color="auto"/>
              <w:right w:val="single" w:sz="8" w:space="0" w:color="auto"/>
            </w:tcBorders>
            <w:shd w:val="clear" w:color="000000" w:fill="FF8080"/>
            <w:vAlign w:val="center"/>
            <w:hideMark/>
          </w:tcPr>
          <w:p w14:paraId="60FFC6A3"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D = (B + C)/ A</w:t>
            </w:r>
          </w:p>
        </w:tc>
      </w:tr>
      <w:tr w:rsidR="00496B3B" w:rsidRPr="001925C7" w14:paraId="6733541E" w14:textId="77777777" w:rsidTr="003F7D5B">
        <w:trPr>
          <w:trHeight w:val="360"/>
        </w:trPr>
        <w:tc>
          <w:tcPr>
            <w:tcW w:w="271" w:type="pct"/>
            <w:vMerge w:val="restart"/>
            <w:tcBorders>
              <w:top w:val="nil"/>
              <w:left w:val="single" w:sz="8" w:space="0" w:color="auto"/>
              <w:bottom w:val="single" w:sz="8" w:space="0" w:color="000000"/>
              <w:right w:val="single" w:sz="8" w:space="0" w:color="auto"/>
            </w:tcBorders>
            <w:shd w:val="clear" w:color="auto" w:fill="auto"/>
            <w:vAlign w:val="center"/>
            <w:hideMark/>
          </w:tcPr>
          <w:p w14:paraId="385229B0" w14:textId="77777777" w:rsidR="00496B3B" w:rsidRPr="001925C7" w:rsidRDefault="00496B3B" w:rsidP="00496B3B">
            <w:pPr>
              <w:jc w:val="center"/>
              <w:rPr>
                <w:rFonts w:ascii="Times New Roman" w:hAnsi="Times New Roman"/>
                <w:color w:val="000000"/>
                <w:sz w:val="20"/>
                <w:szCs w:val="20"/>
                <w:lang w:val="en-NZ"/>
              </w:rPr>
            </w:pPr>
            <w:r w:rsidRPr="001925C7">
              <w:rPr>
                <w:rFonts w:ascii="Times New Roman" w:hAnsi="Times New Roman"/>
                <w:color w:val="000000"/>
                <w:sz w:val="20"/>
                <w:szCs w:val="20"/>
                <w:lang w:val="en-NZ"/>
              </w:rPr>
              <w:t>1</w:t>
            </w:r>
          </w:p>
        </w:tc>
        <w:tc>
          <w:tcPr>
            <w:tcW w:w="1735" w:type="pct"/>
            <w:vMerge w:val="restart"/>
            <w:tcBorders>
              <w:top w:val="nil"/>
              <w:left w:val="single" w:sz="8" w:space="0" w:color="auto"/>
              <w:bottom w:val="single" w:sz="8" w:space="0" w:color="000000"/>
              <w:right w:val="single" w:sz="8" w:space="0" w:color="auto"/>
            </w:tcBorders>
            <w:shd w:val="clear" w:color="auto" w:fill="auto"/>
            <w:vAlign w:val="center"/>
            <w:hideMark/>
          </w:tcPr>
          <w:p w14:paraId="4316291E"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 Legislation on civil registration is compliant with international standards</w:t>
            </w:r>
          </w:p>
        </w:tc>
        <w:tc>
          <w:tcPr>
            <w:tcW w:w="378" w:type="pct"/>
            <w:tcBorders>
              <w:top w:val="nil"/>
              <w:left w:val="nil"/>
              <w:bottom w:val="single" w:sz="8" w:space="0" w:color="auto"/>
              <w:right w:val="single" w:sz="8" w:space="0" w:color="auto"/>
            </w:tcBorders>
            <w:shd w:val="clear" w:color="auto" w:fill="auto"/>
            <w:vAlign w:val="center"/>
            <w:hideMark/>
          </w:tcPr>
          <w:p w14:paraId="4434381E"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SDC</w:t>
            </w:r>
          </w:p>
        </w:tc>
        <w:tc>
          <w:tcPr>
            <w:tcW w:w="653" w:type="pct"/>
            <w:tcBorders>
              <w:top w:val="nil"/>
              <w:left w:val="nil"/>
              <w:bottom w:val="single" w:sz="8" w:space="0" w:color="auto"/>
              <w:right w:val="single" w:sz="8" w:space="0" w:color="auto"/>
            </w:tcBorders>
            <w:shd w:val="clear" w:color="auto" w:fill="auto"/>
            <w:noWrap/>
            <w:vAlign w:val="center"/>
            <w:hideMark/>
          </w:tcPr>
          <w:p w14:paraId="2259B709" w14:textId="77777777" w:rsidR="00496B3B" w:rsidRPr="00B57E97" w:rsidRDefault="00496B3B" w:rsidP="00496B3B">
            <w:pPr>
              <w:jc w:val="right"/>
              <w:rPr>
                <w:rFonts w:ascii="Times New Roman" w:hAnsi="Times New Roman"/>
                <w:color w:val="000000"/>
                <w:sz w:val="20"/>
                <w:szCs w:val="20"/>
                <w:lang w:val="en-NZ"/>
              </w:rPr>
            </w:pPr>
            <w:r w:rsidRPr="00B57E97">
              <w:rPr>
                <w:rFonts w:ascii="Times New Roman" w:hAnsi="Times New Roman"/>
                <w:color w:val="000000"/>
                <w:sz w:val="20"/>
                <w:szCs w:val="20"/>
                <w:lang w:val="en-NZ"/>
              </w:rPr>
              <w:t xml:space="preserve">$378,387 </w:t>
            </w:r>
          </w:p>
        </w:tc>
        <w:tc>
          <w:tcPr>
            <w:tcW w:w="534" w:type="pct"/>
            <w:tcBorders>
              <w:top w:val="nil"/>
              <w:left w:val="nil"/>
              <w:bottom w:val="single" w:sz="8" w:space="0" w:color="auto"/>
              <w:right w:val="single" w:sz="8" w:space="0" w:color="auto"/>
            </w:tcBorders>
            <w:shd w:val="clear" w:color="000000" w:fill="CCFFFF"/>
            <w:noWrap/>
            <w:vAlign w:val="center"/>
            <w:hideMark/>
          </w:tcPr>
          <w:p w14:paraId="66CF8977"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$435,899 </w:t>
            </w:r>
          </w:p>
        </w:tc>
        <w:tc>
          <w:tcPr>
            <w:tcW w:w="527" w:type="pct"/>
            <w:tcBorders>
              <w:top w:val="nil"/>
              <w:left w:val="nil"/>
              <w:bottom w:val="single" w:sz="8" w:space="0" w:color="auto"/>
              <w:right w:val="single" w:sz="8" w:space="0" w:color="auto"/>
            </w:tcBorders>
            <w:shd w:val="clear" w:color="auto" w:fill="auto"/>
            <w:noWrap/>
            <w:vAlign w:val="center"/>
            <w:hideMark/>
          </w:tcPr>
          <w:p w14:paraId="42D99916"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0</w:t>
            </w:r>
          </w:p>
        </w:tc>
        <w:tc>
          <w:tcPr>
            <w:tcW w:w="457" w:type="pct"/>
            <w:tcBorders>
              <w:top w:val="nil"/>
              <w:left w:val="nil"/>
              <w:bottom w:val="single" w:sz="8" w:space="0" w:color="auto"/>
              <w:right w:val="single" w:sz="8" w:space="0" w:color="auto"/>
            </w:tcBorders>
            <w:shd w:val="clear" w:color="auto" w:fill="auto"/>
            <w:noWrap/>
            <w:vAlign w:val="center"/>
            <w:hideMark/>
          </w:tcPr>
          <w:p w14:paraId="30D2A853"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FF0000"/>
                <w:sz w:val="20"/>
                <w:szCs w:val="20"/>
                <w:lang w:val="en-NZ"/>
              </w:rPr>
              <w:t>($57,512)</w:t>
            </w:r>
          </w:p>
        </w:tc>
        <w:tc>
          <w:tcPr>
            <w:tcW w:w="445" w:type="pct"/>
            <w:tcBorders>
              <w:top w:val="nil"/>
              <w:left w:val="nil"/>
              <w:bottom w:val="single" w:sz="8" w:space="0" w:color="auto"/>
              <w:right w:val="single" w:sz="8" w:space="0" w:color="auto"/>
            </w:tcBorders>
            <w:shd w:val="clear" w:color="auto" w:fill="auto"/>
            <w:noWrap/>
            <w:vAlign w:val="center"/>
            <w:hideMark/>
          </w:tcPr>
          <w:p w14:paraId="1C904EFF"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115%</w:t>
            </w:r>
          </w:p>
        </w:tc>
      </w:tr>
      <w:tr w:rsidR="00496B3B" w:rsidRPr="001925C7" w14:paraId="32731DC6" w14:textId="77777777" w:rsidTr="003F7D5B">
        <w:trPr>
          <w:trHeight w:val="315"/>
        </w:trPr>
        <w:tc>
          <w:tcPr>
            <w:tcW w:w="271" w:type="pct"/>
            <w:vMerge/>
            <w:tcBorders>
              <w:top w:val="nil"/>
              <w:left w:val="single" w:sz="8" w:space="0" w:color="auto"/>
              <w:bottom w:val="single" w:sz="8" w:space="0" w:color="000000"/>
              <w:right w:val="single" w:sz="8" w:space="0" w:color="auto"/>
            </w:tcBorders>
            <w:vAlign w:val="center"/>
            <w:hideMark/>
          </w:tcPr>
          <w:p w14:paraId="372EE7AE" w14:textId="77777777" w:rsidR="00496B3B" w:rsidRPr="001925C7" w:rsidRDefault="00496B3B" w:rsidP="00496B3B">
            <w:pPr>
              <w:jc w:val="left"/>
              <w:rPr>
                <w:rFonts w:ascii="Times New Roman" w:hAnsi="Times New Roman"/>
                <w:color w:val="000000"/>
                <w:sz w:val="20"/>
                <w:szCs w:val="20"/>
                <w:lang w:val="en-NZ"/>
              </w:rPr>
            </w:pPr>
          </w:p>
        </w:tc>
        <w:tc>
          <w:tcPr>
            <w:tcW w:w="1735" w:type="pct"/>
            <w:vMerge/>
            <w:tcBorders>
              <w:top w:val="nil"/>
              <w:left w:val="single" w:sz="8" w:space="0" w:color="auto"/>
              <w:bottom w:val="single" w:sz="8" w:space="0" w:color="000000"/>
              <w:right w:val="single" w:sz="8" w:space="0" w:color="auto"/>
            </w:tcBorders>
            <w:vAlign w:val="center"/>
            <w:hideMark/>
          </w:tcPr>
          <w:p w14:paraId="1D7ABD74" w14:textId="77777777" w:rsidR="00496B3B" w:rsidRPr="001925C7" w:rsidRDefault="00496B3B" w:rsidP="00496B3B">
            <w:pPr>
              <w:jc w:val="left"/>
              <w:rPr>
                <w:rFonts w:ascii="Times New Roman" w:hAnsi="Times New Roman"/>
                <w:color w:val="000000"/>
                <w:sz w:val="20"/>
                <w:szCs w:val="20"/>
                <w:lang w:val="en-NZ"/>
              </w:rPr>
            </w:pPr>
          </w:p>
        </w:tc>
        <w:tc>
          <w:tcPr>
            <w:tcW w:w="378" w:type="pct"/>
            <w:tcBorders>
              <w:top w:val="nil"/>
              <w:left w:val="nil"/>
              <w:bottom w:val="single" w:sz="8" w:space="0" w:color="auto"/>
              <w:right w:val="single" w:sz="8" w:space="0" w:color="auto"/>
            </w:tcBorders>
            <w:shd w:val="clear" w:color="auto" w:fill="auto"/>
            <w:vAlign w:val="center"/>
            <w:hideMark/>
          </w:tcPr>
          <w:p w14:paraId="08C2CA4F"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UNDP</w:t>
            </w:r>
          </w:p>
        </w:tc>
        <w:tc>
          <w:tcPr>
            <w:tcW w:w="653" w:type="pct"/>
            <w:tcBorders>
              <w:top w:val="nil"/>
              <w:left w:val="nil"/>
              <w:bottom w:val="single" w:sz="8" w:space="0" w:color="auto"/>
              <w:right w:val="single" w:sz="8" w:space="0" w:color="auto"/>
            </w:tcBorders>
            <w:shd w:val="clear" w:color="auto" w:fill="auto"/>
            <w:noWrap/>
            <w:vAlign w:val="center"/>
            <w:hideMark/>
          </w:tcPr>
          <w:p w14:paraId="33D7F0E6"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$0 </w:t>
            </w:r>
          </w:p>
        </w:tc>
        <w:tc>
          <w:tcPr>
            <w:tcW w:w="534" w:type="pct"/>
            <w:tcBorders>
              <w:top w:val="nil"/>
              <w:left w:val="nil"/>
              <w:bottom w:val="single" w:sz="8" w:space="0" w:color="auto"/>
              <w:right w:val="single" w:sz="8" w:space="0" w:color="auto"/>
            </w:tcBorders>
            <w:shd w:val="clear" w:color="000000" w:fill="CCFFFF"/>
            <w:noWrap/>
            <w:vAlign w:val="center"/>
            <w:hideMark/>
          </w:tcPr>
          <w:p w14:paraId="7E4163DE"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$13,410 </w:t>
            </w:r>
          </w:p>
        </w:tc>
        <w:tc>
          <w:tcPr>
            <w:tcW w:w="527" w:type="pct"/>
            <w:tcBorders>
              <w:top w:val="nil"/>
              <w:left w:val="nil"/>
              <w:bottom w:val="single" w:sz="8" w:space="0" w:color="auto"/>
              <w:right w:val="single" w:sz="8" w:space="0" w:color="auto"/>
            </w:tcBorders>
            <w:shd w:val="clear" w:color="auto" w:fill="auto"/>
            <w:noWrap/>
            <w:vAlign w:val="center"/>
            <w:hideMark/>
          </w:tcPr>
          <w:p w14:paraId="2DA14452"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0</w:t>
            </w:r>
          </w:p>
        </w:tc>
        <w:tc>
          <w:tcPr>
            <w:tcW w:w="457" w:type="pct"/>
            <w:tcBorders>
              <w:top w:val="nil"/>
              <w:left w:val="nil"/>
              <w:bottom w:val="single" w:sz="8" w:space="0" w:color="auto"/>
              <w:right w:val="single" w:sz="8" w:space="0" w:color="auto"/>
            </w:tcBorders>
            <w:shd w:val="clear" w:color="auto" w:fill="auto"/>
            <w:noWrap/>
            <w:vAlign w:val="center"/>
            <w:hideMark/>
          </w:tcPr>
          <w:p w14:paraId="1EC6BD41"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FF0000"/>
                <w:sz w:val="20"/>
                <w:szCs w:val="20"/>
                <w:lang w:val="en-NZ"/>
              </w:rPr>
              <w:t>($13,410)</w:t>
            </w:r>
          </w:p>
        </w:tc>
        <w:tc>
          <w:tcPr>
            <w:tcW w:w="445" w:type="pct"/>
            <w:tcBorders>
              <w:top w:val="nil"/>
              <w:left w:val="nil"/>
              <w:bottom w:val="single" w:sz="8" w:space="0" w:color="auto"/>
              <w:right w:val="single" w:sz="8" w:space="0" w:color="auto"/>
            </w:tcBorders>
            <w:shd w:val="clear" w:color="auto" w:fill="auto"/>
            <w:noWrap/>
            <w:vAlign w:val="center"/>
            <w:hideMark/>
          </w:tcPr>
          <w:p w14:paraId="49573AAF"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r>
      <w:tr w:rsidR="00496B3B" w:rsidRPr="001925C7" w14:paraId="2029C866" w14:textId="77777777" w:rsidTr="003F7D5B">
        <w:trPr>
          <w:trHeight w:val="409"/>
        </w:trPr>
        <w:tc>
          <w:tcPr>
            <w:tcW w:w="271"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549F260" w14:textId="77777777" w:rsidR="00496B3B" w:rsidRPr="001925C7" w:rsidRDefault="00496B3B" w:rsidP="00496B3B">
            <w:pPr>
              <w:jc w:val="center"/>
              <w:rPr>
                <w:rFonts w:ascii="Times New Roman" w:hAnsi="Times New Roman"/>
                <w:color w:val="000000"/>
                <w:sz w:val="20"/>
                <w:szCs w:val="20"/>
                <w:lang w:val="en-NZ"/>
              </w:rPr>
            </w:pPr>
            <w:r w:rsidRPr="001925C7">
              <w:rPr>
                <w:rFonts w:ascii="Times New Roman" w:hAnsi="Times New Roman"/>
                <w:color w:val="000000"/>
                <w:sz w:val="20"/>
                <w:szCs w:val="20"/>
                <w:lang w:val="en-NZ"/>
              </w:rPr>
              <w:t>2</w:t>
            </w:r>
          </w:p>
        </w:tc>
        <w:tc>
          <w:tcPr>
            <w:tcW w:w="1735" w:type="pct"/>
            <w:vMerge w:val="restart"/>
            <w:tcBorders>
              <w:top w:val="nil"/>
              <w:left w:val="single" w:sz="8" w:space="0" w:color="auto"/>
              <w:bottom w:val="single" w:sz="8" w:space="0" w:color="000000"/>
              <w:right w:val="single" w:sz="8" w:space="0" w:color="auto"/>
            </w:tcBorders>
            <w:shd w:val="clear" w:color="auto" w:fill="auto"/>
            <w:vAlign w:val="center"/>
            <w:hideMark/>
          </w:tcPr>
          <w:p w14:paraId="00E3FE42"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New internal regulations defining roles, responsibilities and processes are applied by civil registry offices and jamoats</w:t>
            </w:r>
          </w:p>
        </w:tc>
        <w:tc>
          <w:tcPr>
            <w:tcW w:w="378" w:type="pct"/>
            <w:tcBorders>
              <w:top w:val="nil"/>
              <w:left w:val="nil"/>
              <w:bottom w:val="single" w:sz="8" w:space="0" w:color="auto"/>
              <w:right w:val="single" w:sz="8" w:space="0" w:color="auto"/>
            </w:tcBorders>
            <w:shd w:val="clear" w:color="auto" w:fill="auto"/>
            <w:vAlign w:val="center"/>
            <w:hideMark/>
          </w:tcPr>
          <w:p w14:paraId="459DD1FD"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SDC</w:t>
            </w:r>
          </w:p>
        </w:tc>
        <w:tc>
          <w:tcPr>
            <w:tcW w:w="653" w:type="pct"/>
            <w:tcBorders>
              <w:top w:val="nil"/>
              <w:left w:val="nil"/>
              <w:bottom w:val="single" w:sz="8" w:space="0" w:color="auto"/>
              <w:right w:val="single" w:sz="8" w:space="0" w:color="auto"/>
            </w:tcBorders>
            <w:shd w:val="clear" w:color="auto" w:fill="auto"/>
            <w:noWrap/>
            <w:vAlign w:val="center"/>
            <w:hideMark/>
          </w:tcPr>
          <w:p w14:paraId="528DB09A" w14:textId="77777777" w:rsidR="00496B3B" w:rsidRPr="00B57E97" w:rsidRDefault="00496B3B" w:rsidP="00496B3B">
            <w:pPr>
              <w:jc w:val="right"/>
              <w:rPr>
                <w:rFonts w:ascii="Times New Roman" w:hAnsi="Times New Roman"/>
                <w:color w:val="000000"/>
                <w:sz w:val="20"/>
                <w:szCs w:val="20"/>
                <w:lang w:val="en-NZ"/>
              </w:rPr>
            </w:pPr>
            <w:r w:rsidRPr="00B57E97">
              <w:rPr>
                <w:rFonts w:ascii="Times New Roman" w:hAnsi="Times New Roman"/>
                <w:color w:val="000000"/>
                <w:sz w:val="20"/>
                <w:szCs w:val="20"/>
                <w:lang w:val="en-NZ"/>
              </w:rPr>
              <w:t xml:space="preserve">$177,883 </w:t>
            </w:r>
          </w:p>
        </w:tc>
        <w:tc>
          <w:tcPr>
            <w:tcW w:w="534" w:type="pct"/>
            <w:tcBorders>
              <w:top w:val="nil"/>
              <w:left w:val="nil"/>
              <w:bottom w:val="single" w:sz="8" w:space="0" w:color="auto"/>
              <w:right w:val="single" w:sz="8" w:space="0" w:color="auto"/>
            </w:tcBorders>
            <w:shd w:val="clear" w:color="000000" w:fill="CCFFFF"/>
            <w:noWrap/>
            <w:vAlign w:val="center"/>
            <w:hideMark/>
          </w:tcPr>
          <w:p w14:paraId="20BCD326"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$93,895 </w:t>
            </w:r>
          </w:p>
        </w:tc>
        <w:tc>
          <w:tcPr>
            <w:tcW w:w="527" w:type="pct"/>
            <w:tcBorders>
              <w:top w:val="nil"/>
              <w:left w:val="nil"/>
              <w:bottom w:val="single" w:sz="8" w:space="0" w:color="auto"/>
              <w:right w:val="single" w:sz="8" w:space="0" w:color="auto"/>
            </w:tcBorders>
            <w:shd w:val="clear" w:color="auto" w:fill="auto"/>
            <w:noWrap/>
            <w:vAlign w:val="center"/>
            <w:hideMark/>
          </w:tcPr>
          <w:p w14:paraId="06FD0C0F"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$137,928 </w:t>
            </w:r>
          </w:p>
        </w:tc>
        <w:tc>
          <w:tcPr>
            <w:tcW w:w="457" w:type="pct"/>
            <w:tcBorders>
              <w:top w:val="nil"/>
              <w:left w:val="nil"/>
              <w:bottom w:val="single" w:sz="8" w:space="0" w:color="auto"/>
              <w:right w:val="single" w:sz="8" w:space="0" w:color="auto"/>
            </w:tcBorders>
            <w:shd w:val="clear" w:color="auto" w:fill="auto"/>
            <w:noWrap/>
            <w:vAlign w:val="center"/>
            <w:hideMark/>
          </w:tcPr>
          <w:p w14:paraId="34C45838"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FF0000"/>
                <w:sz w:val="20"/>
                <w:szCs w:val="20"/>
                <w:lang w:val="en-NZ"/>
              </w:rPr>
              <w:t>($53,941)</w:t>
            </w:r>
          </w:p>
        </w:tc>
        <w:tc>
          <w:tcPr>
            <w:tcW w:w="445" w:type="pct"/>
            <w:tcBorders>
              <w:top w:val="nil"/>
              <w:left w:val="nil"/>
              <w:bottom w:val="single" w:sz="8" w:space="0" w:color="auto"/>
              <w:right w:val="single" w:sz="8" w:space="0" w:color="auto"/>
            </w:tcBorders>
            <w:shd w:val="clear" w:color="auto" w:fill="auto"/>
            <w:noWrap/>
            <w:vAlign w:val="center"/>
            <w:hideMark/>
          </w:tcPr>
          <w:p w14:paraId="6B791BBB"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130%</w:t>
            </w:r>
          </w:p>
        </w:tc>
      </w:tr>
      <w:tr w:rsidR="00496B3B" w:rsidRPr="001925C7" w14:paraId="17A68EA7" w14:textId="77777777" w:rsidTr="003F7D5B">
        <w:trPr>
          <w:trHeight w:val="315"/>
        </w:trPr>
        <w:tc>
          <w:tcPr>
            <w:tcW w:w="271" w:type="pct"/>
            <w:vMerge/>
            <w:tcBorders>
              <w:top w:val="nil"/>
              <w:left w:val="single" w:sz="8" w:space="0" w:color="auto"/>
              <w:bottom w:val="single" w:sz="8" w:space="0" w:color="000000"/>
              <w:right w:val="single" w:sz="8" w:space="0" w:color="auto"/>
            </w:tcBorders>
            <w:vAlign w:val="center"/>
            <w:hideMark/>
          </w:tcPr>
          <w:p w14:paraId="7DF9C772" w14:textId="77777777" w:rsidR="00496B3B" w:rsidRPr="001925C7" w:rsidRDefault="00496B3B" w:rsidP="00496B3B">
            <w:pPr>
              <w:jc w:val="left"/>
              <w:rPr>
                <w:rFonts w:ascii="Times New Roman" w:hAnsi="Times New Roman"/>
                <w:color w:val="000000"/>
                <w:sz w:val="20"/>
                <w:szCs w:val="20"/>
                <w:lang w:val="en-NZ"/>
              </w:rPr>
            </w:pPr>
          </w:p>
        </w:tc>
        <w:tc>
          <w:tcPr>
            <w:tcW w:w="1735" w:type="pct"/>
            <w:vMerge/>
            <w:tcBorders>
              <w:top w:val="nil"/>
              <w:left w:val="single" w:sz="8" w:space="0" w:color="auto"/>
              <w:bottom w:val="single" w:sz="8" w:space="0" w:color="000000"/>
              <w:right w:val="single" w:sz="8" w:space="0" w:color="auto"/>
            </w:tcBorders>
            <w:vAlign w:val="center"/>
            <w:hideMark/>
          </w:tcPr>
          <w:p w14:paraId="72654ACF" w14:textId="77777777" w:rsidR="00496B3B" w:rsidRPr="001925C7" w:rsidRDefault="00496B3B" w:rsidP="00496B3B">
            <w:pPr>
              <w:jc w:val="left"/>
              <w:rPr>
                <w:rFonts w:ascii="Times New Roman" w:hAnsi="Times New Roman"/>
                <w:color w:val="000000"/>
                <w:sz w:val="20"/>
                <w:szCs w:val="20"/>
                <w:lang w:val="en-NZ"/>
              </w:rPr>
            </w:pPr>
          </w:p>
        </w:tc>
        <w:tc>
          <w:tcPr>
            <w:tcW w:w="378" w:type="pct"/>
            <w:tcBorders>
              <w:top w:val="nil"/>
              <w:left w:val="nil"/>
              <w:bottom w:val="single" w:sz="8" w:space="0" w:color="auto"/>
              <w:right w:val="single" w:sz="8" w:space="0" w:color="auto"/>
            </w:tcBorders>
            <w:shd w:val="clear" w:color="auto" w:fill="auto"/>
            <w:vAlign w:val="center"/>
            <w:hideMark/>
          </w:tcPr>
          <w:p w14:paraId="32F3E4B5"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UNDP</w:t>
            </w:r>
          </w:p>
        </w:tc>
        <w:tc>
          <w:tcPr>
            <w:tcW w:w="653" w:type="pct"/>
            <w:tcBorders>
              <w:top w:val="nil"/>
              <w:left w:val="nil"/>
              <w:bottom w:val="single" w:sz="8" w:space="0" w:color="auto"/>
              <w:right w:val="single" w:sz="8" w:space="0" w:color="auto"/>
            </w:tcBorders>
            <w:shd w:val="clear" w:color="auto" w:fill="auto"/>
            <w:noWrap/>
            <w:vAlign w:val="center"/>
            <w:hideMark/>
          </w:tcPr>
          <w:p w14:paraId="5199B0D2"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$53,227 </w:t>
            </w:r>
          </w:p>
        </w:tc>
        <w:tc>
          <w:tcPr>
            <w:tcW w:w="534" w:type="pct"/>
            <w:tcBorders>
              <w:top w:val="nil"/>
              <w:left w:val="nil"/>
              <w:bottom w:val="single" w:sz="8" w:space="0" w:color="auto"/>
              <w:right w:val="single" w:sz="8" w:space="0" w:color="auto"/>
            </w:tcBorders>
            <w:shd w:val="clear" w:color="000000" w:fill="CCFFFF"/>
            <w:noWrap/>
            <w:vAlign w:val="center"/>
            <w:hideMark/>
          </w:tcPr>
          <w:p w14:paraId="1021438E"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$38,429 </w:t>
            </w:r>
          </w:p>
        </w:tc>
        <w:tc>
          <w:tcPr>
            <w:tcW w:w="527" w:type="pct"/>
            <w:tcBorders>
              <w:top w:val="nil"/>
              <w:left w:val="nil"/>
              <w:bottom w:val="single" w:sz="8" w:space="0" w:color="auto"/>
              <w:right w:val="single" w:sz="8" w:space="0" w:color="auto"/>
            </w:tcBorders>
            <w:shd w:val="clear" w:color="auto" w:fill="auto"/>
            <w:noWrap/>
            <w:vAlign w:val="center"/>
            <w:hideMark/>
          </w:tcPr>
          <w:p w14:paraId="67295B33"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0</w:t>
            </w:r>
          </w:p>
        </w:tc>
        <w:tc>
          <w:tcPr>
            <w:tcW w:w="457" w:type="pct"/>
            <w:tcBorders>
              <w:top w:val="nil"/>
              <w:left w:val="nil"/>
              <w:bottom w:val="single" w:sz="8" w:space="0" w:color="auto"/>
              <w:right w:val="single" w:sz="8" w:space="0" w:color="auto"/>
            </w:tcBorders>
            <w:shd w:val="clear" w:color="auto" w:fill="auto"/>
            <w:noWrap/>
            <w:vAlign w:val="center"/>
            <w:hideMark/>
          </w:tcPr>
          <w:p w14:paraId="389CB1B5"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$14,798 </w:t>
            </w:r>
          </w:p>
        </w:tc>
        <w:tc>
          <w:tcPr>
            <w:tcW w:w="445" w:type="pct"/>
            <w:tcBorders>
              <w:top w:val="nil"/>
              <w:left w:val="nil"/>
              <w:bottom w:val="single" w:sz="8" w:space="0" w:color="auto"/>
              <w:right w:val="single" w:sz="8" w:space="0" w:color="auto"/>
            </w:tcBorders>
            <w:shd w:val="clear" w:color="auto" w:fill="auto"/>
            <w:noWrap/>
            <w:vAlign w:val="center"/>
            <w:hideMark/>
          </w:tcPr>
          <w:p w14:paraId="6E5A4218"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72%</w:t>
            </w:r>
          </w:p>
        </w:tc>
      </w:tr>
      <w:tr w:rsidR="00496B3B" w:rsidRPr="001925C7" w14:paraId="5D1346EB" w14:textId="77777777" w:rsidTr="003F7D5B">
        <w:trPr>
          <w:trHeight w:val="409"/>
        </w:trPr>
        <w:tc>
          <w:tcPr>
            <w:tcW w:w="271"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BBB60ED" w14:textId="77777777" w:rsidR="00496B3B" w:rsidRPr="001925C7" w:rsidRDefault="00496B3B" w:rsidP="00496B3B">
            <w:pPr>
              <w:jc w:val="center"/>
              <w:rPr>
                <w:rFonts w:ascii="Times New Roman" w:hAnsi="Times New Roman"/>
                <w:color w:val="000000"/>
                <w:sz w:val="20"/>
                <w:szCs w:val="20"/>
                <w:lang w:val="en-NZ"/>
              </w:rPr>
            </w:pPr>
            <w:r w:rsidRPr="001925C7">
              <w:rPr>
                <w:rFonts w:ascii="Times New Roman" w:hAnsi="Times New Roman"/>
                <w:color w:val="000000"/>
                <w:sz w:val="20"/>
                <w:szCs w:val="20"/>
                <w:lang w:val="en-NZ"/>
              </w:rPr>
              <w:t>3</w:t>
            </w:r>
          </w:p>
        </w:tc>
        <w:tc>
          <w:tcPr>
            <w:tcW w:w="1735" w:type="pct"/>
            <w:vMerge w:val="restart"/>
            <w:tcBorders>
              <w:top w:val="nil"/>
              <w:left w:val="single" w:sz="8" w:space="0" w:color="auto"/>
              <w:bottom w:val="single" w:sz="8" w:space="0" w:color="000000"/>
              <w:right w:val="single" w:sz="8" w:space="0" w:color="auto"/>
            </w:tcBorders>
            <w:shd w:val="clear" w:color="auto" w:fill="auto"/>
            <w:vAlign w:val="center"/>
            <w:hideMark/>
          </w:tcPr>
          <w:p w14:paraId="0E825026"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Civil registry offices and jamoat</w:t>
            </w:r>
            <w:r w:rsidRPr="007910D8">
              <w:rPr>
                <w:rFonts w:ascii="Times New Roman" w:hAnsi="Times New Roman"/>
                <w:color w:val="000000"/>
                <w:sz w:val="20"/>
                <w:szCs w:val="20"/>
                <w:lang w:val="en-NZ"/>
              </w:rPr>
              <w:t xml:space="preserve"> staff have enhanced capacities to provide quality services to the population</w:t>
            </w:r>
          </w:p>
        </w:tc>
        <w:tc>
          <w:tcPr>
            <w:tcW w:w="378" w:type="pct"/>
            <w:tcBorders>
              <w:top w:val="nil"/>
              <w:left w:val="nil"/>
              <w:bottom w:val="single" w:sz="8" w:space="0" w:color="auto"/>
              <w:right w:val="single" w:sz="8" w:space="0" w:color="auto"/>
            </w:tcBorders>
            <w:shd w:val="clear" w:color="auto" w:fill="auto"/>
            <w:vAlign w:val="center"/>
            <w:hideMark/>
          </w:tcPr>
          <w:p w14:paraId="38497295"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SDC</w:t>
            </w:r>
          </w:p>
        </w:tc>
        <w:tc>
          <w:tcPr>
            <w:tcW w:w="653" w:type="pct"/>
            <w:tcBorders>
              <w:top w:val="nil"/>
              <w:left w:val="nil"/>
              <w:bottom w:val="single" w:sz="8" w:space="0" w:color="auto"/>
              <w:right w:val="single" w:sz="8" w:space="0" w:color="auto"/>
            </w:tcBorders>
            <w:shd w:val="clear" w:color="auto" w:fill="auto"/>
            <w:noWrap/>
            <w:vAlign w:val="center"/>
            <w:hideMark/>
          </w:tcPr>
          <w:p w14:paraId="74BDA17B" w14:textId="77777777" w:rsidR="00496B3B" w:rsidRPr="00B57E97" w:rsidRDefault="00496B3B" w:rsidP="00496B3B">
            <w:pPr>
              <w:jc w:val="right"/>
              <w:rPr>
                <w:rFonts w:ascii="Times New Roman" w:hAnsi="Times New Roman"/>
                <w:color w:val="000000"/>
                <w:sz w:val="20"/>
                <w:szCs w:val="20"/>
                <w:lang w:val="en-NZ"/>
              </w:rPr>
            </w:pPr>
            <w:r w:rsidRPr="00B57E97">
              <w:rPr>
                <w:rFonts w:ascii="Times New Roman" w:hAnsi="Times New Roman"/>
                <w:color w:val="000000"/>
                <w:sz w:val="20"/>
                <w:szCs w:val="20"/>
                <w:lang w:val="en-NZ"/>
              </w:rPr>
              <w:t xml:space="preserve">$128,265 </w:t>
            </w:r>
          </w:p>
        </w:tc>
        <w:tc>
          <w:tcPr>
            <w:tcW w:w="534" w:type="pct"/>
            <w:tcBorders>
              <w:top w:val="nil"/>
              <w:left w:val="nil"/>
              <w:bottom w:val="single" w:sz="8" w:space="0" w:color="auto"/>
              <w:right w:val="single" w:sz="8" w:space="0" w:color="auto"/>
            </w:tcBorders>
            <w:shd w:val="clear" w:color="000000" w:fill="CCFFFF"/>
            <w:noWrap/>
            <w:vAlign w:val="center"/>
            <w:hideMark/>
          </w:tcPr>
          <w:p w14:paraId="29E8E658"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$47,555 </w:t>
            </w:r>
          </w:p>
        </w:tc>
        <w:tc>
          <w:tcPr>
            <w:tcW w:w="527" w:type="pct"/>
            <w:tcBorders>
              <w:top w:val="nil"/>
              <w:left w:val="nil"/>
              <w:bottom w:val="single" w:sz="8" w:space="0" w:color="auto"/>
              <w:right w:val="single" w:sz="8" w:space="0" w:color="auto"/>
            </w:tcBorders>
            <w:shd w:val="clear" w:color="auto" w:fill="auto"/>
            <w:noWrap/>
            <w:vAlign w:val="center"/>
            <w:hideMark/>
          </w:tcPr>
          <w:p w14:paraId="66D97EC8"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0</w:t>
            </w:r>
          </w:p>
        </w:tc>
        <w:tc>
          <w:tcPr>
            <w:tcW w:w="457" w:type="pct"/>
            <w:tcBorders>
              <w:top w:val="nil"/>
              <w:left w:val="nil"/>
              <w:bottom w:val="single" w:sz="8" w:space="0" w:color="auto"/>
              <w:right w:val="single" w:sz="8" w:space="0" w:color="auto"/>
            </w:tcBorders>
            <w:shd w:val="clear" w:color="auto" w:fill="auto"/>
            <w:noWrap/>
            <w:vAlign w:val="center"/>
            <w:hideMark/>
          </w:tcPr>
          <w:p w14:paraId="40E19D11"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$80,710 </w:t>
            </w:r>
          </w:p>
        </w:tc>
        <w:tc>
          <w:tcPr>
            <w:tcW w:w="445" w:type="pct"/>
            <w:tcBorders>
              <w:top w:val="nil"/>
              <w:left w:val="nil"/>
              <w:bottom w:val="single" w:sz="8" w:space="0" w:color="auto"/>
              <w:right w:val="single" w:sz="8" w:space="0" w:color="auto"/>
            </w:tcBorders>
            <w:shd w:val="clear" w:color="auto" w:fill="auto"/>
            <w:noWrap/>
            <w:vAlign w:val="center"/>
            <w:hideMark/>
          </w:tcPr>
          <w:p w14:paraId="2A5369EC"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37%</w:t>
            </w:r>
          </w:p>
        </w:tc>
      </w:tr>
      <w:tr w:rsidR="00496B3B" w:rsidRPr="001925C7" w14:paraId="47F8FB0F" w14:textId="77777777" w:rsidTr="003F7D5B">
        <w:trPr>
          <w:trHeight w:val="315"/>
        </w:trPr>
        <w:tc>
          <w:tcPr>
            <w:tcW w:w="271" w:type="pct"/>
            <w:vMerge/>
            <w:tcBorders>
              <w:top w:val="nil"/>
              <w:left w:val="single" w:sz="8" w:space="0" w:color="auto"/>
              <w:bottom w:val="single" w:sz="8" w:space="0" w:color="000000"/>
              <w:right w:val="single" w:sz="8" w:space="0" w:color="auto"/>
            </w:tcBorders>
            <w:vAlign w:val="center"/>
            <w:hideMark/>
          </w:tcPr>
          <w:p w14:paraId="47948A73" w14:textId="77777777" w:rsidR="00496B3B" w:rsidRPr="001925C7" w:rsidRDefault="00496B3B" w:rsidP="00496B3B">
            <w:pPr>
              <w:jc w:val="left"/>
              <w:rPr>
                <w:rFonts w:ascii="Times New Roman" w:hAnsi="Times New Roman"/>
                <w:color w:val="000000"/>
                <w:sz w:val="20"/>
                <w:szCs w:val="20"/>
                <w:lang w:val="en-NZ"/>
              </w:rPr>
            </w:pPr>
          </w:p>
        </w:tc>
        <w:tc>
          <w:tcPr>
            <w:tcW w:w="1735" w:type="pct"/>
            <w:vMerge/>
            <w:tcBorders>
              <w:top w:val="nil"/>
              <w:left w:val="single" w:sz="8" w:space="0" w:color="auto"/>
              <w:bottom w:val="single" w:sz="8" w:space="0" w:color="000000"/>
              <w:right w:val="single" w:sz="8" w:space="0" w:color="auto"/>
            </w:tcBorders>
            <w:vAlign w:val="center"/>
            <w:hideMark/>
          </w:tcPr>
          <w:p w14:paraId="289038E4" w14:textId="77777777" w:rsidR="00496B3B" w:rsidRPr="001925C7" w:rsidRDefault="00496B3B" w:rsidP="00496B3B">
            <w:pPr>
              <w:jc w:val="left"/>
              <w:rPr>
                <w:rFonts w:ascii="Times New Roman" w:hAnsi="Times New Roman"/>
                <w:color w:val="000000"/>
                <w:sz w:val="20"/>
                <w:szCs w:val="20"/>
                <w:lang w:val="en-NZ"/>
              </w:rPr>
            </w:pPr>
          </w:p>
        </w:tc>
        <w:tc>
          <w:tcPr>
            <w:tcW w:w="378" w:type="pct"/>
            <w:tcBorders>
              <w:top w:val="nil"/>
              <w:left w:val="nil"/>
              <w:bottom w:val="single" w:sz="8" w:space="0" w:color="auto"/>
              <w:right w:val="single" w:sz="8" w:space="0" w:color="auto"/>
            </w:tcBorders>
            <w:shd w:val="clear" w:color="auto" w:fill="auto"/>
            <w:vAlign w:val="center"/>
            <w:hideMark/>
          </w:tcPr>
          <w:p w14:paraId="3FE357DF"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UNDP</w:t>
            </w:r>
          </w:p>
        </w:tc>
        <w:tc>
          <w:tcPr>
            <w:tcW w:w="653" w:type="pct"/>
            <w:tcBorders>
              <w:top w:val="nil"/>
              <w:left w:val="nil"/>
              <w:bottom w:val="single" w:sz="8" w:space="0" w:color="auto"/>
              <w:right w:val="single" w:sz="8" w:space="0" w:color="auto"/>
            </w:tcBorders>
            <w:shd w:val="clear" w:color="auto" w:fill="auto"/>
            <w:noWrap/>
            <w:vAlign w:val="center"/>
            <w:hideMark/>
          </w:tcPr>
          <w:p w14:paraId="0FAEE613"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$76,926 </w:t>
            </w:r>
          </w:p>
        </w:tc>
        <w:tc>
          <w:tcPr>
            <w:tcW w:w="534" w:type="pct"/>
            <w:tcBorders>
              <w:top w:val="nil"/>
              <w:left w:val="nil"/>
              <w:bottom w:val="single" w:sz="8" w:space="0" w:color="auto"/>
              <w:right w:val="single" w:sz="8" w:space="0" w:color="auto"/>
            </w:tcBorders>
            <w:shd w:val="clear" w:color="000000" w:fill="CCFFFF"/>
            <w:noWrap/>
            <w:vAlign w:val="center"/>
            <w:hideMark/>
          </w:tcPr>
          <w:p w14:paraId="43BD1522"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$72,033 </w:t>
            </w:r>
          </w:p>
        </w:tc>
        <w:tc>
          <w:tcPr>
            <w:tcW w:w="527" w:type="pct"/>
            <w:tcBorders>
              <w:top w:val="nil"/>
              <w:left w:val="nil"/>
              <w:bottom w:val="single" w:sz="8" w:space="0" w:color="auto"/>
              <w:right w:val="single" w:sz="8" w:space="0" w:color="auto"/>
            </w:tcBorders>
            <w:shd w:val="clear" w:color="auto" w:fill="auto"/>
            <w:noWrap/>
            <w:vAlign w:val="center"/>
            <w:hideMark/>
          </w:tcPr>
          <w:p w14:paraId="47E095F6"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0</w:t>
            </w:r>
          </w:p>
        </w:tc>
        <w:tc>
          <w:tcPr>
            <w:tcW w:w="457" w:type="pct"/>
            <w:tcBorders>
              <w:top w:val="nil"/>
              <w:left w:val="nil"/>
              <w:bottom w:val="single" w:sz="8" w:space="0" w:color="auto"/>
              <w:right w:val="single" w:sz="8" w:space="0" w:color="auto"/>
            </w:tcBorders>
            <w:shd w:val="clear" w:color="auto" w:fill="auto"/>
            <w:noWrap/>
            <w:vAlign w:val="center"/>
            <w:hideMark/>
          </w:tcPr>
          <w:p w14:paraId="0DE5EBB1"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$4,893 </w:t>
            </w:r>
          </w:p>
        </w:tc>
        <w:tc>
          <w:tcPr>
            <w:tcW w:w="445" w:type="pct"/>
            <w:tcBorders>
              <w:top w:val="nil"/>
              <w:left w:val="nil"/>
              <w:bottom w:val="single" w:sz="8" w:space="0" w:color="auto"/>
              <w:right w:val="single" w:sz="8" w:space="0" w:color="auto"/>
            </w:tcBorders>
            <w:shd w:val="clear" w:color="auto" w:fill="auto"/>
            <w:noWrap/>
            <w:vAlign w:val="center"/>
            <w:hideMark/>
          </w:tcPr>
          <w:p w14:paraId="488F994D"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94%</w:t>
            </w:r>
          </w:p>
        </w:tc>
      </w:tr>
      <w:tr w:rsidR="00496B3B" w:rsidRPr="001925C7" w14:paraId="7DC0FFBD" w14:textId="77777777" w:rsidTr="003F7D5B">
        <w:trPr>
          <w:trHeight w:val="342"/>
        </w:trPr>
        <w:tc>
          <w:tcPr>
            <w:tcW w:w="271"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5C4515B" w14:textId="77777777" w:rsidR="00496B3B" w:rsidRPr="001925C7" w:rsidRDefault="00496B3B" w:rsidP="00496B3B">
            <w:pPr>
              <w:jc w:val="center"/>
              <w:rPr>
                <w:rFonts w:ascii="Times New Roman" w:hAnsi="Times New Roman"/>
                <w:color w:val="000000"/>
                <w:sz w:val="20"/>
                <w:szCs w:val="20"/>
                <w:lang w:val="en-NZ"/>
              </w:rPr>
            </w:pPr>
            <w:r w:rsidRPr="001925C7">
              <w:rPr>
                <w:rFonts w:ascii="Times New Roman" w:hAnsi="Times New Roman"/>
                <w:color w:val="000000"/>
                <w:sz w:val="20"/>
                <w:szCs w:val="20"/>
                <w:lang w:val="en-NZ"/>
              </w:rPr>
              <w:t>4</w:t>
            </w:r>
          </w:p>
        </w:tc>
        <w:tc>
          <w:tcPr>
            <w:tcW w:w="1735" w:type="pct"/>
            <w:vMerge w:val="restart"/>
            <w:tcBorders>
              <w:top w:val="nil"/>
              <w:left w:val="single" w:sz="8" w:space="0" w:color="auto"/>
              <w:bottom w:val="single" w:sz="8" w:space="0" w:color="000000"/>
              <w:right w:val="single" w:sz="8" w:space="0" w:color="auto"/>
            </w:tcBorders>
            <w:shd w:val="clear" w:color="auto" w:fill="auto"/>
            <w:vAlign w:val="center"/>
            <w:hideMark/>
          </w:tcPr>
          <w:p w14:paraId="4771E0E8"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Civil registration and archiving of data is managed through an electronic system</w:t>
            </w:r>
          </w:p>
        </w:tc>
        <w:tc>
          <w:tcPr>
            <w:tcW w:w="378" w:type="pct"/>
            <w:tcBorders>
              <w:top w:val="nil"/>
              <w:left w:val="nil"/>
              <w:bottom w:val="single" w:sz="8" w:space="0" w:color="auto"/>
              <w:right w:val="single" w:sz="8" w:space="0" w:color="auto"/>
            </w:tcBorders>
            <w:shd w:val="clear" w:color="auto" w:fill="auto"/>
            <w:vAlign w:val="center"/>
            <w:hideMark/>
          </w:tcPr>
          <w:p w14:paraId="76CDFDBE"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SDC</w:t>
            </w:r>
          </w:p>
        </w:tc>
        <w:tc>
          <w:tcPr>
            <w:tcW w:w="653" w:type="pct"/>
            <w:tcBorders>
              <w:top w:val="nil"/>
              <w:left w:val="nil"/>
              <w:bottom w:val="single" w:sz="8" w:space="0" w:color="auto"/>
              <w:right w:val="single" w:sz="8" w:space="0" w:color="auto"/>
            </w:tcBorders>
            <w:shd w:val="clear" w:color="auto" w:fill="auto"/>
            <w:noWrap/>
            <w:vAlign w:val="center"/>
            <w:hideMark/>
          </w:tcPr>
          <w:p w14:paraId="578C5D94" w14:textId="77777777" w:rsidR="00496B3B" w:rsidRPr="00B57E97" w:rsidRDefault="00496B3B" w:rsidP="00496B3B">
            <w:pPr>
              <w:jc w:val="right"/>
              <w:rPr>
                <w:rFonts w:ascii="Times New Roman" w:hAnsi="Times New Roman"/>
                <w:color w:val="000000"/>
                <w:sz w:val="20"/>
                <w:szCs w:val="20"/>
                <w:lang w:val="en-NZ"/>
              </w:rPr>
            </w:pPr>
            <w:r w:rsidRPr="00B57E97">
              <w:rPr>
                <w:rFonts w:ascii="Times New Roman" w:hAnsi="Times New Roman"/>
                <w:color w:val="000000"/>
                <w:sz w:val="20"/>
                <w:szCs w:val="20"/>
                <w:lang w:val="en-NZ"/>
              </w:rPr>
              <w:t xml:space="preserve">$251,108 </w:t>
            </w:r>
          </w:p>
        </w:tc>
        <w:tc>
          <w:tcPr>
            <w:tcW w:w="534" w:type="pct"/>
            <w:tcBorders>
              <w:top w:val="nil"/>
              <w:left w:val="nil"/>
              <w:bottom w:val="single" w:sz="8" w:space="0" w:color="auto"/>
              <w:right w:val="single" w:sz="8" w:space="0" w:color="auto"/>
            </w:tcBorders>
            <w:shd w:val="clear" w:color="000000" w:fill="CCFFFF"/>
            <w:noWrap/>
            <w:vAlign w:val="center"/>
            <w:hideMark/>
          </w:tcPr>
          <w:p w14:paraId="3EEEE4D6"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$131,972 </w:t>
            </w:r>
          </w:p>
        </w:tc>
        <w:tc>
          <w:tcPr>
            <w:tcW w:w="527" w:type="pct"/>
            <w:tcBorders>
              <w:top w:val="nil"/>
              <w:left w:val="nil"/>
              <w:bottom w:val="single" w:sz="8" w:space="0" w:color="auto"/>
              <w:right w:val="single" w:sz="8" w:space="0" w:color="auto"/>
            </w:tcBorders>
            <w:shd w:val="clear" w:color="auto" w:fill="auto"/>
            <w:noWrap/>
            <w:vAlign w:val="center"/>
            <w:hideMark/>
          </w:tcPr>
          <w:p w14:paraId="6DCDB90F"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$53,207 </w:t>
            </w:r>
          </w:p>
        </w:tc>
        <w:tc>
          <w:tcPr>
            <w:tcW w:w="457" w:type="pct"/>
            <w:tcBorders>
              <w:top w:val="nil"/>
              <w:left w:val="nil"/>
              <w:bottom w:val="single" w:sz="8" w:space="0" w:color="auto"/>
              <w:right w:val="single" w:sz="8" w:space="0" w:color="auto"/>
            </w:tcBorders>
            <w:shd w:val="clear" w:color="auto" w:fill="auto"/>
            <w:noWrap/>
            <w:vAlign w:val="center"/>
            <w:hideMark/>
          </w:tcPr>
          <w:p w14:paraId="0841740E"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$65,929 </w:t>
            </w:r>
          </w:p>
        </w:tc>
        <w:tc>
          <w:tcPr>
            <w:tcW w:w="445" w:type="pct"/>
            <w:tcBorders>
              <w:top w:val="nil"/>
              <w:left w:val="nil"/>
              <w:bottom w:val="single" w:sz="8" w:space="0" w:color="auto"/>
              <w:right w:val="single" w:sz="8" w:space="0" w:color="auto"/>
            </w:tcBorders>
            <w:shd w:val="clear" w:color="auto" w:fill="auto"/>
            <w:noWrap/>
            <w:vAlign w:val="center"/>
            <w:hideMark/>
          </w:tcPr>
          <w:p w14:paraId="520DFD73"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74%</w:t>
            </w:r>
          </w:p>
        </w:tc>
      </w:tr>
      <w:tr w:rsidR="00496B3B" w:rsidRPr="001925C7" w14:paraId="21D7E009" w14:textId="77777777" w:rsidTr="003F7D5B">
        <w:trPr>
          <w:trHeight w:val="315"/>
        </w:trPr>
        <w:tc>
          <w:tcPr>
            <w:tcW w:w="271" w:type="pct"/>
            <w:vMerge/>
            <w:tcBorders>
              <w:top w:val="nil"/>
              <w:left w:val="single" w:sz="8" w:space="0" w:color="auto"/>
              <w:bottom w:val="single" w:sz="8" w:space="0" w:color="000000"/>
              <w:right w:val="single" w:sz="8" w:space="0" w:color="auto"/>
            </w:tcBorders>
            <w:vAlign w:val="center"/>
            <w:hideMark/>
          </w:tcPr>
          <w:p w14:paraId="701FE321" w14:textId="77777777" w:rsidR="00496B3B" w:rsidRPr="001925C7" w:rsidRDefault="00496B3B" w:rsidP="00496B3B">
            <w:pPr>
              <w:jc w:val="left"/>
              <w:rPr>
                <w:rFonts w:ascii="Times New Roman" w:hAnsi="Times New Roman"/>
                <w:color w:val="000000"/>
                <w:sz w:val="20"/>
                <w:szCs w:val="20"/>
                <w:lang w:val="en-NZ"/>
              </w:rPr>
            </w:pPr>
          </w:p>
        </w:tc>
        <w:tc>
          <w:tcPr>
            <w:tcW w:w="1735" w:type="pct"/>
            <w:vMerge/>
            <w:tcBorders>
              <w:top w:val="nil"/>
              <w:left w:val="single" w:sz="8" w:space="0" w:color="auto"/>
              <w:bottom w:val="single" w:sz="8" w:space="0" w:color="000000"/>
              <w:right w:val="single" w:sz="8" w:space="0" w:color="auto"/>
            </w:tcBorders>
            <w:vAlign w:val="center"/>
            <w:hideMark/>
          </w:tcPr>
          <w:p w14:paraId="1259515E" w14:textId="77777777" w:rsidR="00496B3B" w:rsidRPr="001925C7" w:rsidRDefault="00496B3B" w:rsidP="00496B3B">
            <w:pPr>
              <w:jc w:val="left"/>
              <w:rPr>
                <w:rFonts w:ascii="Times New Roman" w:hAnsi="Times New Roman"/>
                <w:color w:val="000000"/>
                <w:sz w:val="20"/>
                <w:szCs w:val="20"/>
                <w:lang w:val="en-NZ"/>
              </w:rPr>
            </w:pPr>
          </w:p>
        </w:tc>
        <w:tc>
          <w:tcPr>
            <w:tcW w:w="378" w:type="pct"/>
            <w:tcBorders>
              <w:top w:val="nil"/>
              <w:left w:val="nil"/>
              <w:bottom w:val="single" w:sz="8" w:space="0" w:color="auto"/>
              <w:right w:val="single" w:sz="8" w:space="0" w:color="auto"/>
            </w:tcBorders>
            <w:shd w:val="clear" w:color="auto" w:fill="auto"/>
            <w:vAlign w:val="center"/>
            <w:hideMark/>
          </w:tcPr>
          <w:p w14:paraId="079337AD"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UNDP</w:t>
            </w:r>
          </w:p>
        </w:tc>
        <w:tc>
          <w:tcPr>
            <w:tcW w:w="653" w:type="pct"/>
            <w:tcBorders>
              <w:top w:val="nil"/>
              <w:left w:val="nil"/>
              <w:bottom w:val="single" w:sz="8" w:space="0" w:color="auto"/>
              <w:right w:val="single" w:sz="8" w:space="0" w:color="auto"/>
            </w:tcBorders>
            <w:shd w:val="clear" w:color="auto" w:fill="auto"/>
            <w:noWrap/>
            <w:vAlign w:val="center"/>
            <w:hideMark/>
          </w:tcPr>
          <w:p w14:paraId="35CBA7FD"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$39,000 </w:t>
            </w:r>
          </w:p>
        </w:tc>
        <w:tc>
          <w:tcPr>
            <w:tcW w:w="534" w:type="pct"/>
            <w:tcBorders>
              <w:top w:val="nil"/>
              <w:left w:val="nil"/>
              <w:bottom w:val="single" w:sz="8" w:space="0" w:color="auto"/>
              <w:right w:val="single" w:sz="8" w:space="0" w:color="auto"/>
            </w:tcBorders>
            <w:shd w:val="clear" w:color="000000" w:fill="CCFFFF"/>
            <w:noWrap/>
            <w:vAlign w:val="center"/>
            <w:hideMark/>
          </w:tcPr>
          <w:p w14:paraId="60F85AF7"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$116,683 </w:t>
            </w:r>
          </w:p>
        </w:tc>
        <w:tc>
          <w:tcPr>
            <w:tcW w:w="527" w:type="pct"/>
            <w:tcBorders>
              <w:top w:val="nil"/>
              <w:left w:val="nil"/>
              <w:bottom w:val="single" w:sz="8" w:space="0" w:color="auto"/>
              <w:right w:val="single" w:sz="8" w:space="0" w:color="auto"/>
            </w:tcBorders>
            <w:shd w:val="clear" w:color="auto" w:fill="auto"/>
            <w:noWrap/>
            <w:vAlign w:val="center"/>
            <w:hideMark/>
          </w:tcPr>
          <w:p w14:paraId="32C6AF91"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457" w:type="pct"/>
            <w:tcBorders>
              <w:top w:val="nil"/>
              <w:left w:val="nil"/>
              <w:bottom w:val="single" w:sz="8" w:space="0" w:color="auto"/>
              <w:right w:val="single" w:sz="8" w:space="0" w:color="auto"/>
            </w:tcBorders>
            <w:shd w:val="clear" w:color="auto" w:fill="auto"/>
            <w:noWrap/>
            <w:vAlign w:val="center"/>
            <w:hideMark/>
          </w:tcPr>
          <w:p w14:paraId="0B4A0E7E"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FF0000"/>
                <w:sz w:val="20"/>
                <w:szCs w:val="20"/>
                <w:lang w:val="en-NZ"/>
              </w:rPr>
              <w:t>($77,683)</w:t>
            </w:r>
          </w:p>
        </w:tc>
        <w:tc>
          <w:tcPr>
            <w:tcW w:w="445" w:type="pct"/>
            <w:tcBorders>
              <w:top w:val="nil"/>
              <w:left w:val="nil"/>
              <w:bottom w:val="single" w:sz="8" w:space="0" w:color="auto"/>
              <w:right w:val="single" w:sz="8" w:space="0" w:color="auto"/>
            </w:tcBorders>
            <w:shd w:val="clear" w:color="auto" w:fill="auto"/>
            <w:noWrap/>
            <w:vAlign w:val="center"/>
            <w:hideMark/>
          </w:tcPr>
          <w:p w14:paraId="331AAFD2"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299%</w:t>
            </w:r>
          </w:p>
        </w:tc>
      </w:tr>
      <w:tr w:rsidR="00496B3B" w:rsidRPr="001925C7" w14:paraId="63723D9D" w14:textId="77777777" w:rsidTr="003F7D5B">
        <w:trPr>
          <w:trHeight w:val="402"/>
        </w:trPr>
        <w:tc>
          <w:tcPr>
            <w:tcW w:w="271"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1BA7D74" w14:textId="77777777" w:rsidR="00496B3B" w:rsidRPr="001925C7" w:rsidRDefault="00496B3B" w:rsidP="00496B3B">
            <w:pPr>
              <w:jc w:val="center"/>
              <w:rPr>
                <w:rFonts w:ascii="Times New Roman" w:hAnsi="Times New Roman"/>
                <w:color w:val="000000"/>
                <w:sz w:val="20"/>
                <w:szCs w:val="20"/>
                <w:lang w:val="en-NZ"/>
              </w:rPr>
            </w:pPr>
            <w:r w:rsidRPr="001925C7">
              <w:rPr>
                <w:rFonts w:ascii="Times New Roman" w:hAnsi="Times New Roman"/>
                <w:color w:val="000000"/>
                <w:sz w:val="20"/>
                <w:szCs w:val="20"/>
                <w:lang w:val="en-NZ"/>
              </w:rPr>
              <w:t>5</w:t>
            </w:r>
          </w:p>
        </w:tc>
        <w:tc>
          <w:tcPr>
            <w:tcW w:w="1735" w:type="pct"/>
            <w:vMerge w:val="restart"/>
            <w:tcBorders>
              <w:top w:val="nil"/>
              <w:left w:val="single" w:sz="8" w:space="0" w:color="auto"/>
              <w:bottom w:val="single" w:sz="8" w:space="0" w:color="000000"/>
              <w:right w:val="single" w:sz="8" w:space="0" w:color="auto"/>
            </w:tcBorders>
            <w:shd w:val="clear" w:color="auto" w:fill="auto"/>
            <w:vAlign w:val="center"/>
            <w:hideMark/>
          </w:tcPr>
          <w:p w14:paraId="1A6BB039"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Ministry of justice makes use of new communication strategies to proactively incentivise the population to register their civil acts</w:t>
            </w:r>
          </w:p>
        </w:tc>
        <w:tc>
          <w:tcPr>
            <w:tcW w:w="378" w:type="pct"/>
            <w:tcBorders>
              <w:top w:val="nil"/>
              <w:left w:val="nil"/>
              <w:bottom w:val="single" w:sz="8" w:space="0" w:color="auto"/>
              <w:right w:val="single" w:sz="8" w:space="0" w:color="auto"/>
            </w:tcBorders>
            <w:shd w:val="clear" w:color="auto" w:fill="auto"/>
            <w:vAlign w:val="center"/>
            <w:hideMark/>
          </w:tcPr>
          <w:p w14:paraId="30542F88"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SDC</w:t>
            </w:r>
          </w:p>
        </w:tc>
        <w:tc>
          <w:tcPr>
            <w:tcW w:w="653" w:type="pct"/>
            <w:tcBorders>
              <w:top w:val="nil"/>
              <w:left w:val="nil"/>
              <w:bottom w:val="single" w:sz="8" w:space="0" w:color="auto"/>
              <w:right w:val="single" w:sz="8" w:space="0" w:color="auto"/>
            </w:tcBorders>
            <w:shd w:val="clear" w:color="auto" w:fill="auto"/>
            <w:noWrap/>
            <w:vAlign w:val="center"/>
            <w:hideMark/>
          </w:tcPr>
          <w:p w14:paraId="28B0506C" w14:textId="77777777" w:rsidR="00496B3B" w:rsidRPr="00B57E97" w:rsidRDefault="00496B3B" w:rsidP="00496B3B">
            <w:pPr>
              <w:jc w:val="right"/>
              <w:rPr>
                <w:rFonts w:ascii="Times New Roman" w:hAnsi="Times New Roman"/>
                <w:color w:val="000000"/>
                <w:sz w:val="20"/>
                <w:szCs w:val="20"/>
                <w:lang w:val="en-NZ"/>
              </w:rPr>
            </w:pPr>
            <w:r w:rsidRPr="00B57E97">
              <w:rPr>
                <w:rFonts w:ascii="Times New Roman" w:hAnsi="Times New Roman"/>
                <w:color w:val="000000"/>
                <w:sz w:val="20"/>
                <w:szCs w:val="20"/>
                <w:lang w:val="en-NZ"/>
              </w:rPr>
              <w:t xml:space="preserve">$0 </w:t>
            </w:r>
          </w:p>
        </w:tc>
        <w:tc>
          <w:tcPr>
            <w:tcW w:w="534" w:type="pct"/>
            <w:tcBorders>
              <w:top w:val="nil"/>
              <w:left w:val="nil"/>
              <w:bottom w:val="single" w:sz="8" w:space="0" w:color="auto"/>
              <w:right w:val="single" w:sz="8" w:space="0" w:color="auto"/>
            </w:tcBorders>
            <w:shd w:val="clear" w:color="000000" w:fill="CCFFFF"/>
            <w:noWrap/>
            <w:vAlign w:val="center"/>
            <w:hideMark/>
          </w:tcPr>
          <w:p w14:paraId="0F09F4D0"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527" w:type="pct"/>
            <w:tcBorders>
              <w:top w:val="nil"/>
              <w:left w:val="nil"/>
              <w:bottom w:val="single" w:sz="8" w:space="0" w:color="auto"/>
              <w:right w:val="single" w:sz="8" w:space="0" w:color="auto"/>
            </w:tcBorders>
            <w:shd w:val="clear" w:color="auto" w:fill="auto"/>
            <w:noWrap/>
            <w:vAlign w:val="center"/>
            <w:hideMark/>
          </w:tcPr>
          <w:p w14:paraId="0C017E2C"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457" w:type="pct"/>
            <w:tcBorders>
              <w:top w:val="nil"/>
              <w:left w:val="nil"/>
              <w:bottom w:val="single" w:sz="8" w:space="0" w:color="auto"/>
              <w:right w:val="single" w:sz="8" w:space="0" w:color="auto"/>
            </w:tcBorders>
            <w:shd w:val="clear" w:color="auto" w:fill="auto"/>
            <w:noWrap/>
            <w:vAlign w:val="center"/>
            <w:hideMark/>
          </w:tcPr>
          <w:p w14:paraId="305210B6"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$0 </w:t>
            </w:r>
          </w:p>
        </w:tc>
        <w:tc>
          <w:tcPr>
            <w:tcW w:w="445" w:type="pct"/>
            <w:tcBorders>
              <w:top w:val="nil"/>
              <w:left w:val="nil"/>
              <w:bottom w:val="single" w:sz="8" w:space="0" w:color="auto"/>
              <w:right w:val="single" w:sz="8" w:space="0" w:color="auto"/>
            </w:tcBorders>
            <w:shd w:val="clear" w:color="auto" w:fill="auto"/>
            <w:noWrap/>
            <w:vAlign w:val="center"/>
            <w:hideMark/>
          </w:tcPr>
          <w:p w14:paraId="5757EED5"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r>
      <w:tr w:rsidR="00496B3B" w:rsidRPr="001925C7" w14:paraId="78F00E3B" w14:textId="77777777" w:rsidTr="003F7D5B">
        <w:trPr>
          <w:trHeight w:val="372"/>
        </w:trPr>
        <w:tc>
          <w:tcPr>
            <w:tcW w:w="271" w:type="pct"/>
            <w:vMerge/>
            <w:tcBorders>
              <w:top w:val="nil"/>
              <w:left w:val="single" w:sz="8" w:space="0" w:color="auto"/>
              <w:bottom w:val="single" w:sz="8" w:space="0" w:color="000000"/>
              <w:right w:val="single" w:sz="8" w:space="0" w:color="auto"/>
            </w:tcBorders>
            <w:vAlign w:val="center"/>
            <w:hideMark/>
          </w:tcPr>
          <w:p w14:paraId="30B2A0E1" w14:textId="77777777" w:rsidR="00496B3B" w:rsidRPr="001925C7" w:rsidRDefault="00496B3B" w:rsidP="00496B3B">
            <w:pPr>
              <w:jc w:val="left"/>
              <w:rPr>
                <w:rFonts w:ascii="Times New Roman" w:hAnsi="Times New Roman"/>
                <w:color w:val="000000"/>
                <w:sz w:val="20"/>
                <w:szCs w:val="20"/>
                <w:lang w:val="en-NZ"/>
              </w:rPr>
            </w:pPr>
          </w:p>
        </w:tc>
        <w:tc>
          <w:tcPr>
            <w:tcW w:w="1735" w:type="pct"/>
            <w:vMerge/>
            <w:tcBorders>
              <w:top w:val="nil"/>
              <w:left w:val="single" w:sz="8" w:space="0" w:color="auto"/>
              <w:bottom w:val="single" w:sz="8" w:space="0" w:color="000000"/>
              <w:right w:val="single" w:sz="8" w:space="0" w:color="auto"/>
            </w:tcBorders>
            <w:vAlign w:val="center"/>
            <w:hideMark/>
          </w:tcPr>
          <w:p w14:paraId="4FD2A058" w14:textId="77777777" w:rsidR="00496B3B" w:rsidRPr="001925C7" w:rsidRDefault="00496B3B" w:rsidP="00496B3B">
            <w:pPr>
              <w:jc w:val="left"/>
              <w:rPr>
                <w:rFonts w:ascii="Times New Roman" w:hAnsi="Times New Roman"/>
                <w:color w:val="000000"/>
                <w:sz w:val="20"/>
                <w:szCs w:val="20"/>
                <w:lang w:val="en-NZ"/>
              </w:rPr>
            </w:pPr>
          </w:p>
        </w:tc>
        <w:tc>
          <w:tcPr>
            <w:tcW w:w="378" w:type="pct"/>
            <w:tcBorders>
              <w:top w:val="nil"/>
              <w:left w:val="nil"/>
              <w:bottom w:val="single" w:sz="8" w:space="0" w:color="auto"/>
              <w:right w:val="single" w:sz="8" w:space="0" w:color="auto"/>
            </w:tcBorders>
            <w:shd w:val="clear" w:color="auto" w:fill="auto"/>
            <w:vAlign w:val="center"/>
            <w:hideMark/>
          </w:tcPr>
          <w:p w14:paraId="5E5E2A2E"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UNDP</w:t>
            </w:r>
          </w:p>
        </w:tc>
        <w:tc>
          <w:tcPr>
            <w:tcW w:w="653" w:type="pct"/>
            <w:tcBorders>
              <w:top w:val="nil"/>
              <w:left w:val="nil"/>
              <w:bottom w:val="single" w:sz="8" w:space="0" w:color="auto"/>
              <w:right w:val="single" w:sz="8" w:space="0" w:color="auto"/>
            </w:tcBorders>
            <w:shd w:val="clear" w:color="auto" w:fill="auto"/>
            <w:noWrap/>
            <w:vAlign w:val="center"/>
            <w:hideMark/>
          </w:tcPr>
          <w:p w14:paraId="5D851B39"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$0 </w:t>
            </w:r>
          </w:p>
        </w:tc>
        <w:tc>
          <w:tcPr>
            <w:tcW w:w="534" w:type="pct"/>
            <w:tcBorders>
              <w:top w:val="nil"/>
              <w:left w:val="nil"/>
              <w:bottom w:val="single" w:sz="8" w:space="0" w:color="auto"/>
              <w:right w:val="single" w:sz="8" w:space="0" w:color="auto"/>
            </w:tcBorders>
            <w:shd w:val="clear" w:color="000000" w:fill="CCFFFF"/>
            <w:noWrap/>
            <w:vAlign w:val="center"/>
            <w:hideMark/>
          </w:tcPr>
          <w:p w14:paraId="567244DA"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527" w:type="pct"/>
            <w:tcBorders>
              <w:top w:val="nil"/>
              <w:left w:val="nil"/>
              <w:bottom w:val="single" w:sz="8" w:space="0" w:color="auto"/>
              <w:right w:val="single" w:sz="8" w:space="0" w:color="auto"/>
            </w:tcBorders>
            <w:shd w:val="clear" w:color="auto" w:fill="auto"/>
            <w:noWrap/>
            <w:vAlign w:val="center"/>
            <w:hideMark/>
          </w:tcPr>
          <w:p w14:paraId="78C855A7"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457" w:type="pct"/>
            <w:tcBorders>
              <w:top w:val="nil"/>
              <w:left w:val="nil"/>
              <w:bottom w:val="single" w:sz="8" w:space="0" w:color="auto"/>
              <w:right w:val="single" w:sz="8" w:space="0" w:color="auto"/>
            </w:tcBorders>
            <w:shd w:val="clear" w:color="auto" w:fill="auto"/>
            <w:noWrap/>
            <w:vAlign w:val="center"/>
            <w:hideMark/>
          </w:tcPr>
          <w:p w14:paraId="388AEE8A"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$0 </w:t>
            </w:r>
          </w:p>
        </w:tc>
        <w:tc>
          <w:tcPr>
            <w:tcW w:w="445" w:type="pct"/>
            <w:tcBorders>
              <w:top w:val="nil"/>
              <w:left w:val="nil"/>
              <w:bottom w:val="single" w:sz="8" w:space="0" w:color="auto"/>
              <w:right w:val="single" w:sz="8" w:space="0" w:color="auto"/>
            </w:tcBorders>
            <w:shd w:val="clear" w:color="auto" w:fill="auto"/>
            <w:noWrap/>
            <w:vAlign w:val="center"/>
            <w:hideMark/>
          </w:tcPr>
          <w:p w14:paraId="44EDFC2C"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r>
      <w:tr w:rsidR="00496B3B" w:rsidRPr="001925C7" w14:paraId="7A03C625" w14:textId="77777777" w:rsidTr="003F7D5B">
        <w:trPr>
          <w:trHeight w:val="552"/>
        </w:trPr>
        <w:tc>
          <w:tcPr>
            <w:tcW w:w="271" w:type="pct"/>
            <w:vMerge w:val="restart"/>
            <w:tcBorders>
              <w:top w:val="nil"/>
              <w:left w:val="single" w:sz="8" w:space="0" w:color="auto"/>
              <w:bottom w:val="nil"/>
              <w:right w:val="single" w:sz="8" w:space="0" w:color="auto"/>
            </w:tcBorders>
            <w:shd w:val="clear" w:color="000000" w:fill="FFFFFF"/>
            <w:noWrap/>
            <w:vAlign w:val="center"/>
            <w:hideMark/>
          </w:tcPr>
          <w:p w14:paraId="2C5EDD01" w14:textId="77777777" w:rsidR="00496B3B" w:rsidRPr="001925C7" w:rsidRDefault="00496B3B" w:rsidP="00496B3B">
            <w:pPr>
              <w:jc w:val="center"/>
              <w:rPr>
                <w:rFonts w:ascii="Times New Roman" w:hAnsi="Times New Roman"/>
                <w:color w:val="000000"/>
                <w:sz w:val="20"/>
                <w:szCs w:val="20"/>
                <w:lang w:val="en-NZ"/>
              </w:rPr>
            </w:pPr>
            <w:r w:rsidRPr="001925C7">
              <w:rPr>
                <w:rFonts w:ascii="Times New Roman" w:hAnsi="Times New Roman"/>
                <w:color w:val="000000"/>
                <w:sz w:val="20"/>
                <w:szCs w:val="20"/>
                <w:lang w:val="en-NZ"/>
              </w:rPr>
              <w:t>6</w:t>
            </w:r>
          </w:p>
        </w:tc>
        <w:tc>
          <w:tcPr>
            <w:tcW w:w="1735" w:type="pct"/>
            <w:vMerge w:val="restart"/>
            <w:tcBorders>
              <w:top w:val="nil"/>
              <w:left w:val="single" w:sz="8" w:space="0" w:color="auto"/>
              <w:bottom w:val="single" w:sz="8" w:space="0" w:color="000000"/>
              <w:right w:val="single" w:sz="8" w:space="0" w:color="auto"/>
            </w:tcBorders>
            <w:shd w:val="clear" w:color="auto" w:fill="auto"/>
            <w:vAlign w:val="center"/>
            <w:hideMark/>
          </w:tcPr>
          <w:p w14:paraId="4E5134AC"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Outreach awareness raising campaigns by selected civil society organisations complement the MoJ communication strategies</w:t>
            </w:r>
          </w:p>
        </w:tc>
        <w:tc>
          <w:tcPr>
            <w:tcW w:w="378" w:type="pct"/>
            <w:tcBorders>
              <w:top w:val="nil"/>
              <w:left w:val="nil"/>
              <w:bottom w:val="single" w:sz="8" w:space="0" w:color="auto"/>
              <w:right w:val="single" w:sz="8" w:space="0" w:color="auto"/>
            </w:tcBorders>
            <w:shd w:val="clear" w:color="auto" w:fill="auto"/>
            <w:vAlign w:val="center"/>
            <w:hideMark/>
          </w:tcPr>
          <w:p w14:paraId="1C5E8500"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SDC</w:t>
            </w:r>
          </w:p>
        </w:tc>
        <w:tc>
          <w:tcPr>
            <w:tcW w:w="653" w:type="pct"/>
            <w:tcBorders>
              <w:top w:val="nil"/>
              <w:left w:val="nil"/>
              <w:bottom w:val="single" w:sz="8" w:space="0" w:color="auto"/>
              <w:right w:val="single" w:sz="8" w:space="0" w:color="auto"/>
            </w:tcBorders>
            <w:shd w:val="clear" w:color="auto" w:fill="auto"/>
            <w:noWrap/>
            <w:vAlign w:val="center"/>
            <w:hideMark/>
          </w:tcPr>
          <w:p w14:paraId="712114A8" w14:textId="77777777" w:rsidR="00496B3B" w:rsidRPr="00B57E97" w:rsidRDefault="00496B3B" w:rsidP="00496B3B">
            <w:pPr>
              <w:jc w:val="right"/>
              <w:rPr>
                <w:rFonts w:ascii="Times New Roman" w:hAnsi="Times New Roman"/>
                <w:color w:val="000000"/>
                <w:sz w:val="20"/>
                <w:szCs w:val="20"/>
                <w:lang w:val="en-NZ"/>
              </w:rPr>
            </w:pPr>
            <w:r w:rsidRPr="00B57E97">
              <w:rPr>
                <w:rFonts w:ascii="Times New Roman" w:hAnsi="Times New Roman"/>
                <w:color w:val="000000"/>
                <w:sz w:val="20"/>
                <w:szCs w:val="20"/>
                <w:lang w:val="en-NZ"/>
              </w:rPr>
              <w:t xml:space="preserve">$8,640 </w:t>
            </w:r>
          </w:p>
        </w:tc>
        <w:tc>
          <w:tcPr>
            <w:tcW w:w="534" w:type="pct"/>
            <w:tcBorders>
              <w:top w:val="nil"/>
              <w:left w:val="nil"/>
              <w:bottom w:val="single" w:sz="8" w:space="0" w:color="auto"/>
              <w:right w:val="single" w:sz="8" w:space="0" w:color="auto"/>
            </w:tcBorders>
            <w:shd w:val="clear" w:color="000000" w:fill="CCFFFF"/>
            <w:noWrap/>
            <w:vAlign w:val="center"/>
            <w:hideMark/>
          </w:tcPr>
          <w:p w14:paraId="1D22720F"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$34,734 </w:t>
            </w:r>
          </w:p>
        </w:tc>
        <w:tc>
          <w:tcPr>
            <w:tcW w:w="527" w:type="pct"/>
            <w:tcBorders>
              <w:top w:val="nil"/>
              <w:left w:val="nil"/>
              <w:bottom w:val="single" w:sz="8" w:space="0" w:color="auto"/>
              <w:right w:val="single" w:sz="8" w:space="0" w:color="auto"/>
            </w:tcBorders>
            <w:shd w:val="clear" w:color="auto" w:fill="auto"/>
            <w:noWrap/>
            <w:vAlign w:val="center"/>
            <w:hideMark/>
          </w:tcPr>
          <w:p w14:paraId="4D7E7B32"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457" w:type="pct"/>
            <w:tcBorders>
              <w:top w:val="nil"/>
              <w:left w:val="nil"/>
              <w:bottom w:val="single" w:sz="8" w:space="0" w:color="auto"/>
              <w:right w:val="single" w:sz="8" w:space="0" w:color="auto"/>
            </w:tcBorders>
            <w:shd w:val="clear" w:color="auto" w:fill="auto"/>
            <w:noWrap/>
            <w:vAlign w:val="center"/>
            <w:hideMark/>
          </w:tcPr>
          <w:p w14:paraId="08490D87"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FF0000"/>
                <w:sz w:val="20"/>
                <w:szCs w:val="20"/>
                <w:lang w:val="en-NZ"/>
              </w:rPr>
              <w:t>($26,094)</w:t>
            </w:r>
          </w:p>
        </w:tc>
        <w:tc>
          <w:tcPr>
            <w:tcW w:w="445" w:type="pct"/>
            <w:tcBorders>
              <w:top w:val="nil"/>
              <w:left w:val="nil"/>
              <w:bottom w:val="single" w:sz="8" w:space="0" w:color="auto"/>
              <w:right w:val="single" w:sz="8" w:space="0" w:color="auto"/>
            </w:tcBorders>
            <w:shd w:val="clear" w:color="auto" w:fill="auto"/>
            <w:noWrap/>
            <w:vAlign w:val="center"/>
            <w:hideMark/>
          </w:tcPr>
          <w:p w14:paraId="759897C8"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402%</w:t>
            </w:r>
          </w:p>
        </w:tc>
      </w:tr>
      <w:tr w:rsidR="00496B3B" w:rsidRPr="001925C7" w14:paraId="2E17E884" w14:textId="77777777" w:rsidTr="003F7D5B">
        <w:trPr>
          <w:trHeight w:val="315"/>
        </w:trPr>
        <w:tc>
          <w:tcPr>
            <w:tcW w:w="271" w:type="pct"/>
            <w:vMerge/>
            <w:tcBorders>
              <w:top w:val="nil"/>
              <w:left w:val="single" w:sz="8" w:space="0" w:color="auto"/>
              <w:bottom w:val="nil"/>
              <w:right w:val="single" w:sz="8" w:space="0" w:color="auto"/>
            </w:tcBorders>
            <w:vAlign w:val="center"/>
            <w:hideMark/>
          </w:tcPr>
          <w:p w14:paraId="7DD56842" w14:textId="77777777" w:rsidR="00496B3B" w:rsidRPr="001925C7" w:rsidRDefault="00496B3B" w:rsidP="00496B3B">
            <w:pPr>
              <w:jc w:val="left"/>
              <w:rPr>
                <w:rFonts w:ascii="Times New Roman" w:hAnsi="Times New Roman"/>
                <w:color w:val="000000"/>
                <w:sz w:val="20"/>
                <w:szCs w:val="20"/>
                <w:lang w:val="en-NZ"/>
              </w:rPr>
            </w:pPr>
          </w:p>
        </w:tc>
        <w:tc>
          <w:tcPr>
            <w:tcW w:w="1735" w:type="pct"/>
            <w:vMerge/>
            <w:tcBorders>
              <w:top w:val="nil"/>
              <w:left w:val="single" w:sz="8" w:space="0" w:color="auto"/>
              <w:bottom w:val="single" w:sz="8" w:space="0" w:color="000000"/>
              <w:right w:val="single" w:sz="8" w:space="0" w:color="auto"/>
            </w:tcBorders>
            <w:vAlign w:val="center"/>
            <w:hideMark/>
          </w:tcPr>
          <w:p w14:paraId="7F0D9EB0" w14:textId="77777777" w:rsidR="00496B3B" w:rsidRPr="001925C7" w:rsidRDefault="00496B3B" w:rsidP="00496B3B">
            <w:pPr>
              <w:jc w:val="left"/>
              <w:rPr>
                <w:rFonts w:ascii="Times New Roman" w:hAnsi="Times New Roman"/>
                <w:color w:val="000000"/>
                <w:sz w:val="20"/>
                <w:szCs w:val="20"/>
                <w:lang w:val="en-NZ"/>
              </w:rPr>
            </w:pPr>
          </w:p>
        </w:tc>
        <w:tc>
          <w:tcPr>
            <w:tcW w:w="378" w:type="pct"/>
            <w:tcBorders>
              <w:top w:val="nil"/>
              <w:left w:val="nil"/>
              <w:bottom w:val="single" w:sz="8" w:space="0" w:color="auto"/>
              <w:right w:val="single" w:sz="8" w:space="0" w:color="auto"/>
            </w:tcBorders>
            <w:shd w:val="clear" w:color="auto" w:fill="auto"/>
            <w:vAlign w:val="center"/>
            <w:hideMark/>
          </w:tcPr>
          <w:p w14:paraId="488DC9BC"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UNDP</w:t>
            </w:r>
          </w:p>
        </w:tc>
        <w:tc>
          <w:tcPr>
            <w:tcW w:w="653" w:type="pct"/>
            <w:tcBorders>
              <w:top w:val="nil"/>
              <w:left w:val="nil"/>
              <w:bottom w:val="single" w:sz="8" w:space="0" w:color="auto"/>
              <w:right w:val="single" w:sz="8" w:space="0" w:color="auto"/>
            </w:tcBorders>
            <w:shd w:val="clear" w:color="auto" w:fill="auto"/>
            <w:noWrap/>
            <w:vAlign w:val="center"/>
            <w:hideMark/>
          </w:tcPr>
          <w:p w14:paraId="02811E9F"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$43,886 </w:t>
            </w:r>
          </w:p>
        </w:tc>
        <w:tc>
          <w:tcPr>
            <w:tcW w:w="534" w:type="pct"/>
            <w:tcBorders>
              <w:top w:val="nil"/>
              <w:left w:val="nil"/>
              <w:bottom w:val="single" w:sz="8" w:space="0" w:color="auto"/>
              <w:right w:val="single" w:sz="8" w:space="0" w:color="auto"/>
            </w:tcBorders>
            <w:shd w:val="clear" w:color="000000" w:fill="CCFFFF"/>
            <w:noWrap/>
            <w:vAlign w:val="center"/>
            <w:hideMark/>
          </w:tcPr>
          <w:p w14:paraId="2E806DC3"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527" w:type="pct"/>
            <w:tcBorders>
              <w:top w:val="nil"/>
              <w:left w:val="nil"/>
              <w:bottom w:val="single" w:sz="8" w:space="0" w:color="auto"/>
              <w:right w:val="single" w:sz="8" w:space="0" w:color="auto"/>
            </w:tcBorders>
            <w:shd w:val="clear" w:color="auto" w:fill="auto"/>
            <w:noWrap/>
            <w:vAlign w:val="center"/>
            <w:hideMark/>
          </w:tcPr>
          <w:p w14:paraId="0FFFADEF"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457" w:type="pct"/>
            <w:tcBorders>
              <w:top w:val="nil"/>
              <w:left w:val="nil"/>
              <w:bottom w:val="single" w:sz="8" w:space="0" w:color="auto"/>
              <w:right w:val="single" w:sz="8" w:space="0" w:color="auto"/>
            </w:tcBorders>
            <w:shd w:val="clear" w:color="auto" w:fill="auto"/>
            <w:noWrap/>
            <w:vAlign w:val="center"/>
            <w:hideMark/>
          </w:tcPr>
          <w:p w14:paraId="5EC05701"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$43,886 </w:t>
            </w:r>
          </w:p>
        </w:tc>
        <w:tc>
          <w:tcPr>
            <w:tcW w:w="445" w:type="pct"/>
            <w:tcBorders>
              <w:top w:val="nil"/>
              <w:left w:val="nil"/>
              <w:bottom w:val="single" w:sz="8" w:space="0" w:color="auto"/>
              <w:right w:val="single" w:sz="8" w:space="0" w:color="auto"/>
            </w:tcBorders>
            <w:shd w:val="clear" w:color="auto" w:fill="auto"/>
            <w:noWrap/>
            <w:vAlign w:val="center"/>
            <w:hideMark/>
          </w:tcPr>
          <w:p w14:paraId="13D6AF83"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0%</w:t>
            </w:r>
          </w:p>
        </w:tc>
      </w:tr>
      <w:tr w:rsidR="00496B3B" w:rsidRPr="001925C7" w14:paraId="073687D5" w14:textId="77777777" w:rsidTr="003F7D5B">
        <w:trPr>
          <w:trHeight w:val="360"/>
        </w:trPr>
        <w:tc>
          <w:tcPr>
            <w:tcW w:w="271"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63FE512" w14:textId="77777777" w:rsidR="00496B3B" w:rsidRPr="001925C7" w:rsidRDefault="00496B3B" w:rsidP="00496B3B">
            <w:pPr>
              <w:jc w:val="center"/>
              <w:rPr>
                <w:rFonts w:ascii="Times New Roman" w:hAnsi="Times New Roman"/>
                <w:color w:val="000000"/>
                <w:sz w:val="20"/>
                <w:szCs w:val="20"/>
                <w:lang w:val="en-NZ"/>
              </w:rPr>
            </w:pPr>
            <w:r w:rsidRPr="001925C7">
              <w:rPr>
                <w:rFonts w:ascii="Times New Roman" w:hAnsi="Times New Roman"/>
                <w:color w:val="000000"/>
                <w:sz w:val="20"/>
                <w:szCs w:val="20"/>
                <w:lang w:val="en-NZ"/>
              </w:rPr>
              <w:t>7</w:t>
            </w:r>
          </w:p>
        </w:tc>
        <w:tc>
          <w:tcPr>
            <w:tcW w:w="1735" w:type="pct"/>
            <w:vMerge w:val="restart"/>
            <w:tcBorders>
              <w:top w:val="nil"/>
              <w:left w:val="single" w:sz="8" w:space="0" w:color="auto"/>
              <w:bottom w:val="single" w:sz="8" w:space="0" w:color="000000"/>
              <w:right w:val="single" w:sz="8" w:space="0" w:color="auto"/>
            </w:tcBorders>
            <w:shd w:val="clear" w:color="auto" w:fill="auto"/>
            <w:vAlign w:val="center"/>
            <w:hideMark/>
          </w:tcPr>
          <w:p w14:paraId="3C43CA91"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Direct Project Costs</w:t>
            </w:r>
          </w:p>
        </w:tc>
        <w:tc>
          <w:tcPr>
            <w:tcW w:w="378" w:type="pct"/>
            <w:tcBorders>
              <w:top w:val="nil"/>
              <w:left w:val="nil"/>
              <w:bottom w:val="single" w:sz="8" w:space="0" w:color="auto"/>
              <w:right w:val="single" w:sz="8" w:space="0" w:color="auto"/>
            </w:tcBorders>
            <w:shd w:val="clear" w:color="auto" w:fill="auto"/>
            <w:vAlign w:val="center"/>
            <w:hideMark/>
          </w:tcPr>
          <w:p w14:paraId="0FBEED27"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SDC</w:t>
            </w:r>
          </w:p>
        </w:tc>
        <w:tc>
          <w:tcPr>
            <w:tcW w:w="653" w:type="pct"/>
            <w:tcBorders>
              <w:top w:val="nil"/>
              <w:left w:val="nil"/>
              <w:bottom w:val="single" w:sz="8" w:space="0" w:color="auto"/>
              <w:right w:val="single" w:sz="8" w:space="0" w:color="auto"/>
            </w:tcBorders>
            <w:shd w:val="clear" w:color="auto" w:fill="auto"/>
            <w:noWrap/>
            <w:vAlign w:val="center"/>
            <w:hideMark/>
          </w:tcPr>
          <w:p w14:paraId="2A9CA7CB" w14:textId="77777777" w:rsidR="00496B3B" w:rsidRPr="00B57E97" w:rsidRDefault="00496B3B" w:rsidP="00496B3B">
            <w:pPr>
              <w:jc w:val="right"/>
              <w:rPr>
                <w:rFonts w:ascii="Times New Roman" w:hAnsi="Times New Roman"/>
                <w:color w:val="000000"/>
                <w:sz w:val="20"/>
                <w:szCs w:val="20"/>
                <w:lang w:val="en-NZ"/>
              </w:rPr>
            </w:pPr>
            <w:r w:rsidRPr="00B57E97">
              <w:rPr>
                <w:rFonts w:ascii="Times New Roman" w:hAnsi="Times New Roman"/>
                <w:color w:val="000000"/>
                <w:sz w:val="20"/>
                <w:szCs w:val="20"/>
                <w:lang w:val="en-NZ"/>
              </w:rPr>
              <w:t xml:space="preserve">$38,890 </w:t>
            </w:r>
          </w:p>
        </w:tc>
        <w:tc>
          <w:tcPr>
            <w:tcW w:w="534" w:type="pct"/>
            <w:tcBorders>
              <w:top w:val="nil"/>
              <w:left w:val="nil"/>
              <w:bottom w:val="single" w:sz="8" w:space="0" w:color="auto"/>
              <w:right w:val="single" w:sz="8" w:space="0" w:color="auto"/>
            </w:tcBorders>
            <w:shd w:val="clear" w:color="000000" w:fill="CCFFFF"/>
            <w:noWrap/>
            <w:vAlign w:val="center"/>
            <w:hideMark/>
          </w:tcPr>
          <w:p w14:paraId="56DDDA2E"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$24,270 </w:t>
            </w:r>
          </w:p>
        </w:tc>
        <w:tc>
          <w:tcPr>
            <w:tcW w:w="527" w:type="pct"/>
            <w:tcBorders>
              <w:top w:val="nil"/>
              <w:left w:val="nil"/>
              <w:bottom w:val="single" w:sz="8" w:space="0" w:color="auto"/>
              <w:right w:val="single" w:sz="8" w:space="0" w:color="auto"/>
            </w:tcBorders>
            <w:shd w:val="clear" w:color="auto" w:fill="auto"/>
            <w:noWrap/>
            <w:vAlign w:val="center"/>
            <w:hideMark/>
          </w:tcPr>
          <w:p w14:paraId="180802D6"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457" w:type="pct"/>
            <w:tcBorders>
              <w:top w:val="nil"/>
              <w:left w:val="nil"/>
              <w:bottom w:val="single" w:sz="8" w:space="0" w:color="auto"/>
              <w:right w:val="single" w:sz="8" w:space="0" w:color="auto"/>
            </w:tcBorders>
            <w:shd w:val="clear" w:color="auto" w:fill="auto"/>
            <w:noWrap/>
            <w:vAlign w:val="center"/>
            <w:hideMark/>
          </w:tcPr>
          <w:p w14:paraId="06618358"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$14,620 </w:t>
            </w:r>
          </w:p>
        </w:tc>
        <w:tc>
          <w:tcPr>
            <w:tcW w:w="445" w:type="pct"/>
            <w:tcBorders>
              <w:top w:val="nil"/>
              <w:left w:val="nil"/>
              <w:bottom w:val="single" w:sz="8" w:space="0" w:color="auto"/>
              <w:right w:val="single" w:sz="8" w:space="0" w:color="auto"/>
            </w:tcBorders>
            <w:shd w:val="clear" w:color="auto" w:fill="auto"/>
            <w:noWrap/>
            <w:vAlign w:val="center"/>
            <w:hideMark/>
          </w:tcPr>
          <w:p w14:paraId="65F871E7"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62%</w:t>
            </w:r>
          </w:p>
        </w:tc>
      </w:tr>
      <w:tr w:rsidR="00496B3B" w:rsidRPr="001925C7" w14:paraId="489CF6C4" w14:textId="77777777" w:rsidTr="003F7D5B">
        <w:trPr>
          <w:trHeight w:val="315"/>
        </w:trPr>
        <w:tc>
          <w:tcPr>
            <w:tcW w:w="271" w:type="pct"/>
            <w:vMerge/>
            <w:tcBorders>
              <w:top w:val="single" w:sz="8" w:space="0" w:color="auto"/>
              <w:left w:val="single" w:sz="8" w:space="0" w:color="auto"/>
              <w:bottom w:val="single" w:sz="8" w:space="0" w:color="000000"/>
              <w:right w:val="single" w:sz="8" w:space="0" w:color="auto"/>
            </w:tcBorders>
            <w:vAlign w:val="center"/>
            <w:hideMark/>
          </w:tcPr>
          <w:p w14:paraId="5205B2D8" w14:textId="77777777" w:rsidR="00496B3B" w:rsidRPr="001925C7" w:rsidRDefault="00496B3B" w:rsidP="00496B3B">
            <w:pPr>
              <w:jc w:val="left"/>
              <w:rPr>
                <w:rFonts w:ascii="Times New Roman" w:hAnsi="Times New Roman"/>
                <w:color w:val="000000"/>
                <w:sz w:val="20"/>
                <w:szCs w:val="20"/>
                <w:lang w:val="en-NZ"/>
              </w:rPr>
            </w:pPr>
          </w:p>
        </w:tc>
        <w:tc>
          <w:tcPr>
            <w:tcW w:w="1735" w:type="pct"/>
            <w:vMerge/>
            <w:tcBorders>
              <w:top w:val="nil"/>
              <w:left w:val="single" w:sz="8" w:space="0" w:color="auto"/>
              <w:bottom w:val="single" w:sz="8" w:space="0" w:color="000000"/>
              <w:right w:val="single" w:sz="8" w:space="0" w:color="auto"/>
            </w:tcBorders>
            <w:vAlign w:val="center"/>
            <w:hideMark/>
          </w:tcPr>
          <w:p w14:paraId="3FAAF8B6" w14:textId="77777777" w:rsidR="00496B3B" w:rsidRPr="001925C7" w:rsidRDefault="00496B3B" w:rsidP="00496B3B">
            <w:pPr>
              <w:jc w:val="left"/>
              <w:rPr>
                <w:rFonts w:ascii="Times New Roman" w:hAnsi="Times New Roman"/>
                <w:color w:val="000000"/>
                <w:sz w:val="20"/>
                <w:szCs w:val="20"/>
                <w:lang w:val="en-NZ"/>
              </w:rPr>
            </w:pPr>
          </w:p>
        </w:tc>
        <w:tc>
          <w:tcPr>
            <w:tcW w:w="378" w:type="pct"/>
            <w:tcBorders>
              <w:top w:val="nil"/>
              <w:left w:val="nil"/>
              <w:bottom w:val="single" w:sz="8" w:space="0" w:color="auto"/>
              <w:right w:val="single" w:sz="8" w:space="0" w:color="auto"/>
            </w:tcBorders>
            <w:shd w:val="clear" w:color="auto" w:fill="auto"/>
            <w:vAlign w:val="center"/>
            <w:hideMark/>
          </w:tcPr>
          <w:p w14:paraId="1D143BB5"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UNDP</w:t>
            </w:r>
          </w:p>
        </w:tc>
        <w:tc>
          <w:tcPr>
            <w:tcW w:w="653" w:type="pct"/>
            <w:tcBorders>
              <w:top w:val="nil"/>
              <w:left w:val="nil"/>
              <w:bottom w:val="single" w:sz="8" w:space="0" w:color="auto"/>
              <w:right w:val="single" w:sz="8" w:space="0" w:color="auto"/>
            </w:tcBorders>
            <w:shd w:val="clear" w:color="auto" w:fill="auto"/>
            <w:noWrap/>
            <w:vAlign w:val="center"/>
            <w:hideMark/>
          </w:tcPr>
          <w:p w14:paraId="2C433D36"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$87,197 </w:t>
            </w:r>
          </w:p>
        </w:tc>
        <w:tc>
          <w:tcPr>
            <w:tcW w:w="534" w:type="pct"/>
            <w:tcBorders>
              <w:top w:val="nil"/>
              <w:left w:val="nil"/>
              <w:bottom w:val="single" w:sz="8" w:space="0" w:color="auto"/>
              <w:right w:val="single" w:sz="8" w:space="0" w:color="auto"/>
            </w:tcBorders>
            <w:shd w:val="clear" w:color="000000" w:fill="CCFFFF"/>
            <w:noWrap/>
            <w:vAlign w:val="center"/>
            <w:hideMark/>
          </w:tcPr>
          <w:p w14:paraId="2A900BC6"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$59,069 </w:t>
            </w:r>
          </w:p>
        </w:tc>
        <w:tc>
          <w:tcPr>
            <w:tcW w:w="527" w:type="pct"/>
            <w:tcBorders>
              <w:top w:val="nil"/>
              <w:left w:val="nil"/>
              <w:bottom w:val="single" w:sz="8" w:space="0" w:color="auto"/>
              <w:right w:val="single" w:sz="8" w:space="0" w:color="auto"/>
            </w:tcBorders>
            <w:shd w:val="clear" w:color="auto" w:fill="auto"/>
            <w:noWrap/>
            <w:vAlign w:val="center"/>
            <w:hideMark/>
          </w:tcPr>
          <w:p w14:paraId="73206585"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457" w:type="pct"/>
            <w:tcBorders>
              <w:top w:val="nil"/>
              <w:left w:val="nil"/>
              <w:bottom w:val="single" w:sz="8" w:space="0" w:color="auto"/>
              <w:right w:val="single" w:sz="8" w:space="0" w:color="auto"/>
            </w:tcBorders>
            <w:shd w:val="clear" w:color="auto" w:fill="auto"/>
            <w:noWrap/>
            <w:vAlign w:val="center"/>
            <w:hideMark/>
          </w:tcPr>
          <w:p w14:paraId="3CE3A12B"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$28,129 </w:t>
            </w:r>
          </w:p>
        </w:tc>
        <w:tc>
          <w:tcPr>
            <w:tcW w:w="445" w:type="pct"/>
            <w:tcBorders>
              <w:top w:val="nil"/>
              <w:left w:val="nil"/>
              <w:bottom w:val="single" w:sz="8" w:space="0" w:color="auto"/>
              <w:right w:val="single" w:sz="8" w:space="0" w:color="auto"/>
            </w:tcBorders>
            <w:shd w:val="clear" w:color="auto" w:fill="auto"/>
            <w:noWrap/>
            <w:vAlign w:val="center"/>
            <w:hideMark/>
          </w:tcPr>
          <w:p w14:paraId="03AAC039"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68%</w:t>
            </w:r>
          </w:p>
        </w:tc>
      </w:tr>
      <w:tr w:rsidR="00496B3B" w:rsidRPr="001925C7" w14:paraId="01F74690" w14:textId="77777777" w:rsidTr="003F7D5B">
        <w:trPr>
          <w:trHeight w:val="315"/>
        </w:trPr>
        <w:tc>
          <w:tcPr>
            <w:tcW w:w="271" w:type="pct"/>
            <w:tcBorders>
              <w:top w:val="nil"/>
              <w:left w:val="single" w:sz="8" w:space="0" w:color="auto"/>
              <w:bottom w:val="single" w:sz="8" w:space="0" w:color="000000"/>
              <w:right w:val="single" w:sz="8" w:space="0" w:color="auto"/>
            </w:tcBorders>
            <w:shd w:val="clear" w:color="000000" w:fill="FFFFFF"/>
            <w:noWrap/>
            <w:vAlign w:val="center"/>
            <w:hideMark/>
          </w:tcPr>
          <w:p w14:paraId="48B38F8D"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1735" w:type="pct"/>
            <w:tcBorders>
              <w:top w:val="nil"/>
              <w:left w:val="nil"/>
              <w:bottom w:val="single" w:sz="8" w:space="0" w:color="auto"/>
              <w:right w:val="single" w:sz="8" w:space="0" w:color="auto"/>
            </w:tcBorders>
            <w:shd w:val="clear" w:color="000000" w:fill="FCD5B4"/>
            <w:vAlign w:val="center"/>
            <w:hideMark/>
          </w:tcPr>
          <w:p w14:paraId="2B96DF9A"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Subtotal SDC</w:t>
            </w:r>
          </w:p>
        </w:tc>
        <w:tc>
          <w:tcPr>
            <w:tcW w:w="378" w:type="pct"/>
            <w:tcBorders>
              <w:top w:val="nil"/>
              <w:left w:val="nil"/>
              <w:bottom w:val="nil"/>
              <w:right w:val="single" w:sz="8" w:space="0" w:color="auto"/>
            </w:tcBorders>
            <w:shd w:val="clear" w:color="000000" w:fill="FCD5B4"/>
            <w:vAlign w:val="center"/>
            <w:hideMark/>
          </w:tcPr>
          <w:p w14:paraId="560CE671"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 </w:t>
            </w:r>
          </w:p>
        </w:tc>
        <w:tc>
          <w:tcPr>
            <w:tcW w:w="653" w:type="pct"/>
            <w:tcBorders>
              <w:top w:val="nil"/>
              <w:left w:val="nil"/>
              <w:bottom w:val="nil"/>
              <w:right w:val="single" w:sz="8" w:space="0" w:color="auto"/>
            </w:tcBorders>
            <w:shd w:val="clear" w:color="000000" w:fill="FCD5B4"/>
            <w:noWrap/>
            <w:vAlign w:val="center"/>
            <w:hideMark/>
          </w:tcPr>
          <w:p w14:paraId="47F1728A" w14:textId="77777777" w:rsidR="00496B3B" w:rsidRPr="00B57E97" w:rsidRDefault="00496B3B" w:rsidP="00496B3B">
            <w:pPr>
              <w:jc w:val="right"/>
              <w:rPr>
                <w:rFonts w:ascii="Times New Roman" w:hAnsi="Times New Roman"/>
                <w:color w:val="000000"/>
                <w:sz w:val="20"/>
                <w:szCs w:val="20"/>
                <w:lang w:val="en-NZ"/>
              </w:rPr>
            </w:pPr>
            <w:r w:rsidRPr="00B57E97">
              <w:rPr>
                <w:rFonts w:ascii="Times New Roman" w:hAnsi="Times New Roman"/>
                <w:color w:val="000000"/>
                <w:sz w:val="20"/>
                <w:szCs w:val="20"/>
                <w:lang w:val="en-NZ"/>
              </w:rPr>
              <w:t xml:space="preserve">$983,172 </w:t>
            </w:r>
          </w:p>
        </w:tc>
        <w:tc>
          <w:tcPr>
            <w:tcW w:w="534" w:type="pct"/>
            <w:tcBorders>
              <w:top w:val="nil"/>
              <w:left w:val="nil"/>
              <w:bottom w:val="nil"/>
              <w:right w:val="single" w:sz="8" w:space="0" w:color="auto"/>
            </w:tcBorders>
            <w:shd w:val="clear" w:color="000000" w:fill="FCD5B4"/>
            <w:noWrap/>
            <w:vAlign w:val="center"/>
            <w:hideMark/>
          </w:tcPr>
          <w:p w14:paraId="14C3EAC8"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$768,324.76 </w:t>
            </w:r>
          </w:p>
        </w:tc>
        <w:tc>
          <w:tcPr>
            <w:tcW w:w="527" w:type="pct"/>
            <w:tcBorders>
              <w:top w:val="nil"/>
              <w:left w:val="nil"/>
              <w:bottom w:val="nil"/>
              <w:right w:val="single" w:sz="8" w:space="0" w:color="auto"/>
            </w:tcBorders>
            <w:shd w:val="clear" w:color="000000" w:fill="FCD5B4"/>
            <w:noWrap/>
            <w:vAlign w:val="center"/>
            <w:hideMark/>
          </w:tcPr>
          <w:p w14:paraId="3B12BB8B"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$191,135 </w:t>
            </w:r>
          </w:p>
        </w:tc>
        <w:tc>
          <w:tcPr>
            <w:tcW w:w="457" w:type="pct"/>
            <w:tcBorders>
              <w:top w:val="nil"/>
              <w:left w:val="nil"/>
              <w:bottom w:val="nil"/>
              <w:right w:val="single" w:sz="8" w:space="0" w:color="auto"/>
            </w:tcBorders>
            <w:shd w:val="clear" w:color="000000" w:fill="FCD5B4"/>
            <w:noWrap/>
            <w:vAlign w:val="center"/>
            <w:hideMark/>
          </w:tcPr>
          <w:p w14:paraId="58B1A8DF"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$23,712 </w:t>
            </w:r>
          </w:p>
        </w:tc>
        <w:tc>
          <w:tcPr>
            <w:tcW w:w="445" w:type="pct"/>
            <w:tcBorders>
              <w:top w:val="nil"/>
              <w:left w:val="nil"/>
              <w:bottom w:val="single" w:sz="8" w:space="0" w:color="auto"/>
              <w:right w:val="single" w:sz="8" w:space="0" w:color="auto"/>
            </w:tcBorders>
            <w:shd w:val="clear" w:color="000000" w:fill="FCD5B4"/>
            <w:noWrap/>
            <w:vAlign w:val="center"/>
            <w:hideMark/>
          </w:tcPr>
          <w:p w14:paraId="32A86A00"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98%</w:t>
            </w:r>
          </w:p>
        </w:tc>
      </w:tr>
      <w:tr w:rsidR="00496B3B" w:rsidRPr="001925C7" w14:paraId="3FB9CC27" w14:textId="77777777" w:rsidTr="003F7D5B">
        <w:trPr>
          <w:trHeight w:val="315"/>
        </w:trPr>
        <w:tc>
          <w:tcPr>
            <w:tcW w:w="271" w:type="pct"/>
            <w:tcBorders>
              <w:top w:val="nil"/>
              <w:left w:val="single" w:sz="8" w:space="0" w:color="auto"/>
              <w:bottom w:val="nil"/>
              <w:right w:val="single" w:sz="8" w:space="0" w:color="auto"/>
            </w:tcBorders>
            <w:shd w:val="clear" w:color="000000" w:fill="FFFFFF"/>
            <w:noWrap/>
            <w:vAlign w:val="center"/>
            <w:hideMark/>
          </w:tcPr>
          <w:p w14:paraId="065ABD82" w14:textId="77777777" w:rsidR="00496B3B" w:rsidRPr="001925C7" w:rsidRDefault="00496B3B" w:rsidP="00496B3B">
            <w:pPr>
              <w:jc w:val="center"/>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1735" w:type="pct"/>
            <w:tcBorders>
              <w:top w:val="nil"/>
              <w:left w:val="nil"/>
              <w:bottom w:val="single" w:sz="8" w:space="0" w:color="auto"/>
              <w:right w:val="single" w:sz="8" w:space="0" w:color="auto"/>
            </w:tcBorders>
            <w:shd w:val="clear" w:color="000000" w:fill="FCD5B4"/>
            <w:vAlign w:val="center"/>
            <w:hideMark/>
          </w:tcPr>
          <w:p w14:paraId="6224EABC"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Subtotal UNDP</w:t>
            </w:r>
          </w:p>
        </w:tc>
        <w:tc>
          <w:tcPr>
            <w:tcW w:w="378" w:type="pct"/>
            <w:tcBorders>
              <w:top w:val="single" w:sz="8" w:space="0" w:color="auto"/>
              <w:left w:val="nil"/>
              <w:bottom w:val="nil"/>
              <w:right w:val="single" w:sz="8" w:space="0" w:color="auto"/>
            </w:tcBorders>
            <w:shd w:val="clear" w:color="000000" w:fill="FCD5B4"/>
            <w:vAlign w:val="center"/>
            <w:hideMark/>
          </w:tcPr>
          <w:p w14:paraId="3D4E1C35"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 </w:t>
            </w:r>
          </w:p>
        </w:tc>
        <w:tc>
          <w:tcPr>
            <w:tcW w:w="653" w:type="pct"/>
            <w:tcBorders>
              <w:top w:val="single" w:sz="8" w:space="0" w:color="auto"/>
              <w:left w:val="nil"/>
              <w:bottom w:val="nil"/>
              <w:right w:val="single" w:sz="8" w:space="0" w:color="auto"/>
            </w:tcBorders>
            <w:shd w:val="clear" w:color="000000" w:fill="FCD5B4"/>
            <w:noWrap/>
            <w:vAlign w:val="center"/>
            <w:hideMark/>
          </w:tcPr>
          <w:p w14:paraId="789CF9B6" w14:textId="77777777" w:rsidR="00496B3B" w:rsidRPr="00B57E97" w:rsidRDefault="00496B3B" w:rsidP="00496B3B">
            <w:pPr>
              <w:jc w:val="right"/>
              <w:rPr>
                <w:rFonts w:ascii="Times New Roman" w:hAnsi="Times New Roman"/>
                <w:color w:val="000000"/>
                <w:sz w:val="20"/>
                <w:szCs w:val="20"/>
                <w:lang w:val="en-NZ"/>
              </w:rPr>
            </w:pPr>
            <w:r w:rsidRPr="00B57E97">
              <w:rPr>
                <w:rFonts w:ascii="Times New Roman" w:hAnsi="Times New Roman"/>
                <w:color w:val="000000"/>
                <w:sz w:val="20"/>
                <w:szCs w:val="20"/>
                <w:lang w:val="en-NZ"/>
              </w:rPr>
              <w:t xml:space="preserve">$300,237 </w:t>
            </w:r>
          </w:p>
        </w:tc>
        <w:tc>
          <w:tcPr>
            <w:tcW w:w="534" w:type="pct"/>
            <w:tcBorders>
              <w:top w:val="single" w:sz="8" w:space="0" w:color="auto"/>
              <w:left w:val="nil"/>
              <w:bottom w:val="nil"/>
              <w:right w:val="single" w:sz="8" w:space="0" w:color="auto"/>
            </w:tcBorders>
            <w:shd w:val="clear" w:color="000000" w:fill="FCD5B4"/>
            <w:noWrap/>
            <w:vAlign w:val="center"/>
            <w:hideMark/>
          </w:tcPr>
          <w:p w14:paraId="3924C0DD"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$299,623.87 </w:t>
            </w:r>
          </w:p>
        </w:tc>
        <w:tc>
          <w:tcPr>
            <w:tcW w:w="527" w:type="pct"/>
            <w:tcBorders>
              <w:top w:val="single" w:sz="8" w:space="0" w:color="auto"/>
              <w:left w:val="nil"/>
              <w:bottom w:val="nil"/>
              <w:right w:val="single" w:sz="8" w:space="0" w:color="auto"/>
            </w:tcBorders>
            <w:shd w:val="clear" w:color="000000" w:fill="FCD5B4"/>
            <w:noWrap/>
            <w:vAlign w:val="center"/>
            <w:hideMark/>
          </w:tcPr>
          <w:p w14:paraId="5207C0F7"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$0 </w:t>
            </w:r>
          </w:p>
        </w:tc>
        <w:tc>
          <w:tcPr>
            <w:tcW w:w="457" w:type="pct"/>
            <w:tcBorders>
              <w:top w:val="single" w:sz="8" w:space="0" w:color="auto"/>
              <w:left w:val="nil"/>
              <w:bottom w:val="nil"/>
              <w:right w:val="single" w:sz="8" w:space="0" w:color="auto"/>
            </w:tcBorders>
            <w:shd w:val="clear" w:color="000000" w:fill="FCD5B4"/>
            <w:noWrap/>
            <w:vAlign w:val="center"/>
            <w:hideMark/>
          </w:tcPr>
          <w:p w14:paraId="0E82A60A"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$613 </w:t>
            </w:r>
          </w:p>
        </w:tc>
        <w:tc>
          <w:tcPr>
            <w:tcW w:w="445" w:type="pct"/>
            <w:tcBorders>
              <w:top w:val="nil"/>
              <w:left w:val="nil"/>
              <w:bottom w:val="single" w:sz="8" w:space="0" w:color="auto"/>
              <w:right w:val="single" w:sz="8" w:space="0" w:color="auto"/>
            </w:tcBorders>
            <w:shd w:val="clear" w:color="000000" w:fill="FCD5B4"/>
            <w:noWrap/>
            <w:vAlign w:val="center"/>
            <w:hideMark/>
          </w:tcPr>
          <w:p w14:paraId="45288D19"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100%</w:t>
            </w:r>
          </w:p>
        </w:tc>
      </w:tr>
      <w:tr w:rsidR="00496B3B" w:rsidRPr="001925C7" w14:paraId="5988542C" w14:textId="77777777" w:rsidTr="003F7D5B">
        <w:trPr>
          <w:trHeight w:val="315"/>
        </w:trPr>
        <w:tc>
          <w:tcPr>
            <w:tcW w:w="271" w:type="pct"/>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55D9C65D" w14:textId="77777777" w:rsidR="00496B3B" w:rsidRPr="001925C7" w:rsidRDefault="00496B3B" w:rsidP="00496B3B">
            <w:pPr>
              <w:jc w:val="center"/>
              <w:rPr>
                <w:rFonts w:ascii="Times New Roman" w:hAnsi="Times New Roman"/>
                <w:color w:val="000000"/>
                <w:sz w:val="20"/>
                <w:szCs w:val="20"/>
                <w:lang w:val="en-NZ"/>
              </w:rPr>
            </w:pPr>
            <w:r w:rsidRPr="001925C7">
              <w:rPr>
                <w:rFonts w:ascii="Times New Roman" w:hAnsi="Times New Roman"/>
                <w:color w:val="000000"/>
                <w:sz w:val="20"/>
                <w:szCs w:val="20"/>
                <w:lang w:val="en-NZ"/>
              </w:rPr>
              <w:t>Total:</w:t>
            </w:r>
          </w:p>
        </w:tc>
        <w:tc>
          <w:tcPr>
            <w:tcW w:w="1735" w:type="pct"/>
            <w:tcBorders>
              <w:top w:val="nil"/>
              <w:left w:val="nil"/>
              <w:bottom w:val="single" w:sz="8" w:space="0" w:color="auto"/>
              <w:right w:val="single" w:sz="8" w:space="0" w:color="auto"/>
            </w:tcBorders>
            <w:shd w:val="clear" w:color="000000" w:fill="C0C0C0"/>
            <w:noWrap/>
            <w:vAlign w:val="center"/>
            <w:hideMark/>
          </w:tcPr>
          <w:p w14:paraId="1E9BC198" w14:textId="77777777" w:rsidR="00496B3B" w:rsidRPr="007910D8"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 </w:t>
            </w:r>
          </w:p>
        </w:tc>
        <w:tc>
          <w:tcPr>
            <w:tcW w:w="378" w:type="pct"/>
            <w:tcBorders>
              <w:top w:val="single" w:sz="8" w:space="0" w:color="auto"/>
              <w:left w:val="nil"/>
              <w:bottom w:val="single" w:sz="8" w:space="0" w:color="auto"/>
              <w:right w:val="single" w:sz="8" w:space="0" w:color="auto"/>
            </w:tcBorders>
            <w:shd w:val="clear" w:color="000000" w:fill="C0C0C0"/>
            <w:noWrap/>
            <w:vAlign w:val="center"/>
            <w:hideMark/>
          </w:tcPr>
          <w:p w14:paraId="585E9598" w14:textId="77777777" w:rsidR="00496B3B" w:rsidRPr="002A2D26" w:rsidRDefault="00496B3B" w:rsidP="00496B3B">
            <w:pPr>
              <w:jc w:val="left"/>
              <w:rPr>
                <w:rFonts w:ascii="Times New Roman" w:hAnsi="Times New Roman"/>
                <w:color w:val="000000"/>
                <w:sz w:val="20"/>
                <w:szCs w:val="20"/>
                <w:lang w:val="en-NZ"/>
              </w:rPr>
            </w:pPr>
            <w:r w:rsidRPr="002A2D26">
              <w:rPr>
                <w:rFonts w:ascii="Times New Roman" w:hAnsi="Times New Roman"/>
                <w:color w:val="000000"/>
                <w:sz w:val="20"/>
                <w:szCs w:val="20"/>
                <w:lang w:val="en-NZ"/>
              </w:rPr>
              <w:t> </w:t>
            </w:r>
          </w:p>
        </w:tc>
        <w:tc>
          <w:tcPr>
            <w:tcW w:w="653" w:type="pct"/>
            <w:tcBorders>
              <w:top w:val="single" w:sz="8" w:space="0" w:color="auto"/>
              <w:left w:val="nil"/>
              <w:bottom w:val="single" w:sz="8" w:space="0" w:color="auto"/>
              <w:right w:val="single" w:sz="8" w:space="0" w:color="auto"/>
            </w:tcBorders>
            <w:shd w:val="clear" w:color="000000" w:fill="C0C0C0"/>
            <w:noWrap/>
            <w:vAlign w:val="center"/>
            <w:hideMark/>
          </w:tcPr>
          <w:p w14:paraId="3F9DDCF5" w14:textId="77777777" w:rsidR="00496B3B" w:rsidRPr="00B57E97" w:rsidRDefault="00496B3B" w:rsidP="00496B3B">
            <w:pPr>
              <w:jc w:val="right"/>
              <w:rPr>
                <w:rFonts w:ascii="Times New Roman" w:hAnsi="Times New Roman"/>
                <w:color w:val="000000"/>
                <w:sz w:val="20"/>
                <w:szCs w:val="20"/>
                <w:lang w:val="en-NZ"/>
              </w:rPr>
            </w:pPr>
            <w:r w:rsidRPr="00B57E97">
              <w:rPr>
                <w:rFonts w:ascii="Times New Roman" w:hAnsi="Times New Roman"/>
                <w:color w:val="000000"/>
                <w:sz w:val="20"/>
                <w:szCs w:val="20"/>
                <w:lang w:val="en-NZ"/>
              </w:rPr>
              <w:t xml:space="preserve">$1,283,409 </w:t>
            </w:r>
          </w:p>
        </w:tc>
        <w:tc>
          <w:tcPr>
            <w:tcW w:w="534" w:type="pct"/>
            <w:tcBorders>
              <w:top w:val="single" w:sz="8" w:space="0" w:color="auto"/>
              <w:left w:val="nil"/>
              <w:bottom w:val="single" w:sz="8" w:space="0" w:color="auto"/>
              <w:right w:val="single" w:sz="8" w:space="0" w:color="auto"/>
            </w:tcBorders>
            <w:shd w:val="clear" w:color="000000" w:fill="C0C0C0"/>
            <w:noWrap/>
            <w:vAlign w:val="center"/>
            <w:hideMark/>
          </w:tcPr>
          <w:p w14:paraId="26327CB2"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$1,067,948.63 </w:t>
            </w:r>
          </w:p>
        </w:tc>
        <w:tc>
          <w:tcPr>
            <w:tcW w:w="527" w:type="pct"/>
            <w:tcBorders>
              <w:top w:val="single" w:sz="8" w:space="0" w:color="auto"/>
              <w:left w:val="nil"/>
              <w:bottom w:val="single" w:sz="8" w:space="0" w:color="auto"/>
              <w:right w:val="single" w:sz="8" w:space="0" w:color="auto"/>
            </w:tcBorders>
            <w:shd w:val="clear" w:color="000000" w:fill="C0C0C0"/>
            <w:noWrap/>
            <w:vAlign w:val="center"/>
            <w:hideMark/>
          </w:tcPr>
          <w:p w14:paraId="79E67C65"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$191,135.38 </w:t>
            </w:r>
          </w:p>
        </w:tc>
        <w:tc>
          <w:tcPr>
            <w:tcW w:w="457" w:type="pct"/>
            <w:tcBorders>
              <w:top w:val="single" w:sz="8" w:space="0" w:color="auto"/>
              <w:left w:val="nil"/>
              <w:bottom w:val="single" w:sz="8" w:space="0" w:color="auto"/>
              <w:right w:val="single" w:sz="8" w:space="0" w:color="auto"/>
            </w:tcBorders>
            <w:shd w:val="clear" w:color="000000" w:fill="C0C0C0"/>
            <w:noWrap/>
            <w:vAlign w:val="center"/>
            <w:hideMark/>
          </w:tcPr>
          <w:p w14:paraId="1A3F36B0"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 xml:space="preserve">$24,325 </w:t>
            </w:r>
          </w:p>
        </w:tc>
        <w:tc>
          <w:tcPr>
            <w:tcW w:w="445" w:type="pct"/>
            <w:tcBorders>
              <w:top w:val="nil"/>
              <w:left w:val="nil"/>
              <w:bottom w:val="single" w:sz="8" w:space="0" w:color="auto"/>
              <w:right w:val="single" w:sz="8" w:space="0" w:color="auto"/>
            </w:tcBorders>
            <w:shd w:val="clear" w:color="000000" w:fill="C0C0C0"/>
            <w:noWrap/>
            <w:vAlign w:val="center"/>
            <w:hideMark/>
          </w:tcPr>
          <w:p w14:paraId="0621CB7E" w14:textId="77777777" w:rsidR="00496B3B" w:rsidRPr="001925C7" w:rsidRDefault="00496B3B" w:rsidP="00496B3B">
            <w:pPr>
              <w:jc w:val="right"/>
              <w:rPr>
                <w:rFonts w:ascii="Times New Roman" w:hAnsi="Times New Roman"/>
                <w:color w:val="000000"/>
                <w:sz w:val="20"/>
                <w:szCs w:val="20"/>
                <w:lang w:val="en-NZ"/>
              </w:rPr>
            </w:pPr>
            <w:r w:rsidRPr="001925C7">
              <w:rPr>
                <w:rFonts w:ascii="Times New Roman" w:hAnsi="Times New Roman"/>
                <w:color w:val="000000"/>
                <w:sz w:val="20"/>
                <w:szCs w:val="20"/>
                <w:lang w:val="en-NZ"/>
              </w:rPr>
              <w:t>98%</w:t>
            </w:r>
          </w:p>
        </w:tc>
      </w:tr>
      <w:tr w:rsidR="00496B3B" w:rsidRPr="001925C7" w14:paraId="051C90A7" w14:textId="77777777" w:rsidTr="003F7D5B">
        <w:trPr>
          <w:trHeight w:val="300"/>
        </w:trPr>
        <w:tc>
          <w:tcPr>
            <w:tcW w:w="4555" w:type="pct"/>
            <w:gridSpan w:val="7"/>
            <w:tcBorders>
              <w:top w:val="single" w:sz="8" w:space="0" w:color="auto"/>
              <w:left w:val="nil"/>
              <w:bottom w:val="nil"/>
              <w:right w:val="nil"/>
            </w:tcBorders>
            <w:shd w:val="clear" w:color="000000" w:fill="FFFFFF"/>
            <w:noWrap/>
            <w:vAlign w:val="center"/>
            <w:hideMark/>
          </w:tcPr>
          <w:p w14:paraId="5E120D0D" w14:textId="77777777" w:rsidR="00496B3B" w:rsidRPr="001925C7" w:rsidRDefault="00496B3B" w:rsidP="00496B3B">
            <w:pPr>
              <w:jc w:val="left"/>
              <w:rPr>
                <w:rFonts w:ascii="Times New Roman" w:hAnsi="Times New Roman"/>
                <w:color w:val="000000"/>
                <w:sz w:val="20"/>
                <w:szCs w:val="20"/>
                <w:lang w:val="en-NZ"/>
              </w:rPr>
            </w:pPr>
            <w:r w:rsidRPr="001925C7">
              <w:rPr>
                <w:rFonts w:ascii="Times New Roman" w:hAnsi="Times New Roman"/>
                <w:color w:val="000000"/>
                <w:sz w:val="20"/>
                <w:szCs w:val="20"/>
                <w:lang w:val="en-NZ"/>
              </w:rPr>
              <w:t>Note: Data contained in this financial report section is an extract of UNDP financial records. All financial data provided above is provisional.</w:t>
            </w:r>
          </w:p>
        </w:tc>
        <w:tc>
          <w:tcPr>
            <w:tcW w:w="445" w:type="pct"/>
            <w:tcBorders>
              <w:top w:val="nil"/>
              <w:left w:val="nil"/>
              <w:bottom w:val="nil"/>
              <w:right w:val="nil"/>
            </w:tcBorders>
            <w:shd w:val="clear" w:color="000000" w:fill="FFFFFF"/>
            <w:noWrap/>
            <w:vAlign w:val="center"/>
            <w:hideMark/>
          </w:tcPr>
          <w:p w14:paraId="758B893B" w14:textId="77777777" w:rsidR="00496B3B" w:rsidRPr="007910D8" w:rsidRDefault="00496B3B" w:rsidP="00496B3B">
            <w:pPr>
              <w:jc w:val="left"/>
              <w:rPr>
                <w:rFonts w:ascii="Times New Roman" w:hAnsi="Times New Roman"/>
                <w:color w:val="000000"/>
                <w:sz w:val="20"/>
                <w:szCs w:val="20"/>
                <w:lang w:val="en-NZ"/>
              </w:rPr>
            </w:pPr>
            <w:r w:rsidRPr="007910D8">
              <w:rPr>
                <w:rFonts w:ascii="Times New Roman" w:hAnsi="Times New Roman"/>
                <w:color w:val="000000"/>
                <w:sz w:val="20"/>
                <w:szCs w:val="20"/>
                <w:lang w:val="en-NZ"/>
              </w:rPr>
              <w:t> </w:t>
            </w:r>
          </w:p>
        </w:tc>
      </w:tr>
    </w:tbl>
    <w:p w14:paraId="4EA07F97" w14:textId="77777777" w:rsidR="00496B3B" w:rsidRPr="001925C7" w:rsidRDefault="00496B3B" w:rsidP="00496B3B">
      <w:pPr>
        <w:rPr>
          <w:lang w:val="en-NZ"/>
        </w:rPr>
      </w:pPr>
    </w:p>
    <w:bookmarkEnd w:id="60"/>
    <w:p w14:paraId="6F86FE87" w14:textId="77777777" w:rsidR="00496B3B" w:rsidRPr="001925C7" w:rsidRDefault="00496B3B" w:rsidP="002B4773">
      <w:pPr>
        <w:ind w:left="1418" w:hanging="1418"/>
        <w:rPr>
          <w:rFonts w:ascii="Times New Roman" w:hAnsi="Times New Roman"/>
          <w:bCs/>
          <w:sz w:val="20"/>
          <w:szCs w:val="20"/>
          <w:lang w:val="en-NZ"/>
        </w:rPr>
        <w:sectPr w:rsidR="00496B3B" w:rsidRPr="001925C7" w:rsidSect="002E3F0D">
          <w:pgSz w:w="16838" w:h="11906" w:orient="landscape" w:code="9"/>
          <w:pgMar w:top="426" w:right="720" w:bottom="567" w:left="720" w:header="677" w:footer="461" w:gutter="0"/>
          <w:cols w:space="708"/>
          <w:docGrid w:linePitch="360"/>
        </w:sectPr>
      </w:pPr>
    </w:p>
    <w:tbl>
      <w:tblPr>
        <w:tblW w:w="0" w:type="auto"/>
        <w:tblCellMar>
          <w:left w:w="0" w:type="dxa"/>
          <w:right w:w="0" w:type="dxa"/>
        </w:tblCellMar>
        <w:tblLook w:val="04A0" w:firstRow="1" w:lastRow="0" w:firstColumn="1" w:lastColumn="0" w:noHBand="0" w:noVBand="1"/>
      </w:tblPr>
      <w:tblGrid>
        <w:gridCol w:w="10913"/>
      </w:tblGrid>
      <w:tr w:rsidR="009C513B" w:rsidRPr="001925C7" w14:paraId="6B62279A" w14:textId="77777777" w:rsidTr="009C513B">
        <w:tc>
          <w:tcPr>
            <w:tcW w:w="10913" w:type="dxa"/>
          </w:tcPr>
          <w:p w14:paraId="3755A330" w14:textId="5BDD5FE1" w:rsidR="009C513B" w:rsidRPr="001925C7" w:rsidRDefault="00AB548A" w:rsidP="009C513B">
            <w:pPr>
              <w:rPr>
                <w:lang w:val="en-NZ"/>
              </w:rPr>
            </w:pPr>
            <w:r>
              <w:rPr>
                <w:lang w:val="en-NZ"/>
              </w:rPr>
              <w:object w:dxaOrig="1539" w:dyaOrig="994" w14:anchorId="56B41C98">
                <v:shape id="_x0000_i1041" type="#_x0000_t75" style="width:77.25pt;height:49.5pt" o:ole="">
                  <v:imagedata r:id="rId40" o:title=""/>
                </v:shape>
                <o:OLEObject Type="Embed" ProgID="AcroExch.Document.7" ShapeID="_x0000_i1041" DrawAspect="Icon" ObjectID="_1581429922" r:id="rId41"/>
              </w:object>
            </w:r>
          </w:p>
        </w:tc>
      </w:tr>
      <w:tr w:rsidR="009C513B" w:rsidRPr="001925C7" w14:paraId="4E66778C" w14:textId="77777777" w:rsidTr="009C513B">
        <w:tc>
          <w:tcPr>
            <w:tcW w:w="10913" w:type="dxa"/>
          </w:tcPr>
          <w:p w14:paraId="68EC5ADB" w14:textId="77777777" w:rsidR="009C513B" w:rsidRPr="001925C7" w:rsidRDefault="009C513B" w:rsidP="009C513B">
            <w:pPr>
              <w:rPr>
                <w:lang w:val="en-NZ"/>
              </w:rPr>
            </w:pPr>
          </w:p>
        </w:tc>
      </w:tr>
      <w:tr w:rsidR="009C513B" w:rsidRPr="001925C7" w14:paraId="3FD35F24" w14:textId="77777777" w:rsidTr="009C513B">
        <w:tc>
          <w:tcPr>
            <w:tcW w:w="10913" w:type="dxa"/>
          </w:tcPr>
          <w:p w14:paraId="07436702" w14:textId="77777777" w:rsidR="009C513B" w:rsidRPr="001925C7" w:rsidRDefault="009C513B" w:rsidP="009C513B">
            <w:pPr>
              <w:rPr>
                <w:lang w:val="en-NZ"/>
              </w:rPr>
            </w:pPr>
          </w:p>
        </w:tc>
      </w:tr>
      <w:tr w:rsidR="009C513B" w:rsidRPr="001925C7" w14:paraId="6A0E234C" w14:textId="77777777" w:rsidTr="009C513B">
        <w:tc>
          <w:tcPr>
            <w:tcW w:w="10913" w:type="dxa"/>
          </w:tcPr>
          <w:p w14:paraId="688FA732" w14:textId="77777777" w:rsidR="009C513B" w:rsidRPr="001925C7" w:rsidRDefault="009C513B" w:rsidP="009C513B">
            <w:pPr>
              <w:rPr>
                <w:lang w:val="en-NZ"/>
              </w:rPr>
            </w:pPr>
          </w:p>
        </w:tc>
      </w:tr>
      <w:tr w:rsidR="009C513B" w:rsidRPr="001925C7" w14:paraId="0E66DBC5" w14:textId="77777777" w:rsidTr="009C513B">
        <w:tc>
          <w:tcPr>
            <w:tcW w:w="10913" w:type="dxa"/>
          </w:tcPr>
          <w:p w14:paraId="186C50DD" w14:textId="3E0DF3CB" w:rsidR="009C513B" w:rsidRPr="001925C7" w:rsidRDefault="00AB548A" w:rsidP="009C513B">
            <w:pPr>
              <w:rPr>
                <w:lang w:val="en-NZ"/>
              </w:rPr>
            </w:pPr>
            <w:r>
              <w:rPr>
                <w:lang w:val="en-NZ"/>
              </w:rPr>
              <w:object w:dxaOrig="1539" w:dyaOrig="994" w14:anchorId="384E79B4">
                <v:shape id="_x0000_i1042" type="#_x0000_t75" style="width:77.25pt;height:49.5pt" o:ole="">
                  <v:imagedata r:id="rId42" o:title=""/>
                </v:shape>
                <o:OLEObject Type="Embed" ProgID="AcroExch.Document.7" ShapeID="_x0000_i1042" DrawAspect="Icon" ObjectID="_1581429923" r:id="rId43"/>
              </w:object>
            </w:r>
          </w:p>
        </w:tc>
      </w:tr>
      <w:tr w:rsidR="009C513B" w:rsidRPr="001925C7" w14:paraId="540585A4" w14:textId="77777777" w:rsidTr="009C513B">
        <w:tc>
          <w:tcPr>
            <w:tcW w:w="10913" w:type="dxa"/>
          </w:tcPr>
          <w:p w14:paraId="3ECCDB4A" w14:textId="77777777" w:rsidR="009C513B" w:rsidRPr="001925C7" w:rsidRDefault="009C513B" w:rsidP="009C513B">
            <w:pPr>
              <w:rPr>
                <w:lang w:val="en-NZ"/>
              </w:rPr>
            </w:pPr>
          </w:p>
        </w:tc>
      </w:tr>
      <w:tr w:rsidR="009C513B" w:rsidRPr="001925C7" w14:paraId="35C16D07" w14:textId="77777777" w:rsidTr="009C513B">
        <w:tc>
          <w:tcPr>
            <w:tcW w:w="10913" w:type="dxa"/>
          </w:tcPr>
          <w:p w14:paraId="61C74C27" w14:textId="77777777" w:rsidR="009C513B" w:rsidRPr="001925C7" w:rsidRDefault="009C513B" w:rsidP="009C513B">
            <w:pPr>
              <w:rPr>
                <w:lang w:val="en-NZ"/>
              </w:rPr>
            </w:pPr>
          </w:p>
        </w:tc>
      </w:tr>
      <w:tr w:rsidR="009C513B" w:rsidRPr="001925C7" w14:paraId="2037D7BD" w14:textId="77777777" w:rsidTr="009C513B">
        <w:tc>
          <w:tcPr>
            <w:tcW w:w="10913" w:type="dxa"/>
          </w:tcPr>
          <w:p w14:paraId="25AE0663" w14:textId="77777777" w:rsidR="009C513B" w:rsidRPr="001925C7" w:rsidRDefault="009C513B" w:rsidP="009C513B">
            <w:pPr>
              <w:rPr>
                <w:lang w:val="en-NZ"/>
              </w:rPr>
            </w:pPr>
          </w:p>
        </w:tc>
      </w:tr>
      <w:tr w:rsidR="009C513B" w:rsidRPr="001925C7" w14:paraId="7EDD4878" w14:textId="77777777" w:rsidTr="009C513B">
        <w:trPr>
          <w:trHeight w:val="72"/>
        </w:trPr>
        <w:tc>
          <w:tcPr>
            <w:tcW w:w="10913" w:type="dxa"/>
          </w:tcPr>
          <w:p w14:paraId="195C23FC" w14:textId="77777777" w:rsidR="009C513B" w:rsidRPr="001925C7" w:rsidRDefault="009C513B" w:rsidP="009C513B">
            <w:pPr>
              <w:pStyle w:val="EmptyCellLayoutStyle"/>
              <w:spacing w:after="0" w:line="240" w:lineRule="auto"/>
              <w:rPr>
                <w:lang w:val="en-NZ"/>
              </w:rPr>
            </w:pPr>
          </w:p>
        </w:tc>
      </w:tr>
      <w:tr w:rsidR="009C513B" w:rsidRPr="001925C7" w14:paraId="0557FE5A" w14:textId="77777777" w:rsidTr="009C513B">
        <w:trPr>
          <w:trHeight w:val="1800"/>
        </w:trPr>
        <w:tc>
          <w:tcPr>
            <w:tcW w:w="10913" w:type="dxa"/>
          </w:tcPr>
          <w:p w14:paraId="233D64FD" w14:textId="77777777" w:rsidR="009C513B" w:rsidRPr="001925C7" w:rsidRDefault="009C513B" w:rsidP="009C513B">
            <w:pPr>
              <w:rPr>
                <w:lang w:val="en-NZ"/>
              </w:rPr>
            </w:pPr>
            <w:bookmarkStart w:id="71" w:name="_GoBack"/>
            <w:bookmarkEnd w:id="71"/>
          </w:p>
        </w:tc>
      </w:tr>
      <w:tr w:rsidR="009C513B" w:rsidRPr="001925C7" w14:paraId="0289B9B1" w14:textId="77777777" w:rsidTr="009C513B">
        <w:trPr>
          <w:trHeight w:val="71"/>
        </w:trPr>
        <w:tc>
          <w:tcPr>
            <w:tcW w:w="10913" w:type="dxa"/>
          </w:tcPr>
          <w:p w14:paraId="1BC57E44" w14:textId="77777777" w:rsidR="009C513B" w:rsidRPr="001925C7" w:rsidRDefault="009C513B" w:rsidP="009C513B">
            <w:pPr>
              <w:pStyle w:val="EmptyCellLayoutStyle"/>
              <w:spacing w:after="0" w:line="240" w:lineRule="auto"/>
              <w:rPr>
                <w:lang w:val="en-NZ"/>
              </w:rPr>
            </w:pPr>
          </w:p>
        </w:tc>
      </w:tr>
      <w:tr w:rsidR="009C513B" w:rsidRPr="001925C7" w14:paraId="0E3855AD" w14:textId="77777777" w:rsidTr="009C513B">
        <w:tc>
          <w:tcPr>
            <w:tcW w:w="10913" w:type="dxa"/>
          </w:tcPr>
          <w:p w14:paraId="08CF27D9" w14:textId="77777777" w:rsidR="009C513B" w:rsidRPr="001925C7" w:rsidRDefault="009C513B" w:rsidP="009C513B">
            <w:pPr>
              <w:rPr>
                <w:lang w:val="en-NZ"/>
              </w:rPr>
            </w:pPr>
          </w:p>
        </w:tc>
      </w:tr>
    </w:tbl>
    <w:p w14:paraId="2B462DFE" w14:textId="77777777" w:rsidR="00555546" w:rsidRPr="001925C7" w:rsidRDefault="00555546" w:rsidP="009C513B">
      <w:pPr>
        <w:ind w:left="1418" w:hanging="1418"/>
        <w:rPr>
          <w:lang w:val="en-NZ"/>
        </w:rPr>
        <w:sectPr w:rsidR="00555546" w:rsidRPr="001925C7" w:rsidSect="00496B3B">
          <w:pgSz w:w="11906" w:h="16838" w:code="9"/>
          <w:pgMar w:top="720" w:right="567" w:bottom="720" w:left="426" w:header="677" w:footer="461" w:gutter="0"/>
          <w:cols w:space="708"/>
          <w:docGrid w:linePitch="360"/>
        </w:sectPr>
      </w:pPr>
    </w:p>
    <w:p w14:paraId="6C33A991" w14:textId="704976D5" w:rsidR="00F05A11" w:rsidRPr="001925C7" w:rsidRDefault="00F05A11" w:rsidP="00F05A11">
      <w:pPr>
        <w:pStyle w:val="Heading2"/>
        <w:rPr>
          <w:rFonts w:eastAsia="Cambria"/>
          <w:lang w:val="en-NZ"/>
        </w:rPr>
      </w:pPr>
      <w:r w:rsidRPr="001925C7">
        <w:rPr>
          <w:rFonts w:eastAsia="Cambria"/>
          <w:lang w:val="en-NZ"/>
        </w:rPr>
        <w:lastRenderedPageBreak/>
        <w:t>Annex 1</w:t>
      </w:r>
      <w:r w:rsidR="005F0EFF">
        <w:rPr>
          <w:rFonts w:eastAsia="Cambria"/>
          <w:lang w:val="en-NZ"/>
        </w:rPr>
        <w:t>7</w:t>
      </w:r>
    </w:p>
    <w:p w14:paraId="26B82C9C" w14:textId="77777777" w:rsidR="00F05A11" w:rsidRPr="001925C7" w:rsidRDefault="00F05A11" w:rsidP="004C3884">
      <w:pPr>
        <w:rPr>
          <w:rFonts w:eastAsia="Cambria"/>
          <w:lang w:val="en-NZ"/>
        </w:rPr>
      </w:pPr>
    </w:p>
    <w:p w14:paraId="0FD69145" w14:textId="7B7DDDF0" w:rsidR="004C3884" w:rsidRPr="001925C7" w:rsidRDefault="004C3884" w:rsidP="004C3884">
      <w:pPr>
        <w:rPr>
          <w:rFonts w:eastAsia="Cambria"/>
          <w:lang w:val="en-NZ"/>
        </w:rPr>
      </w:pPr>
      <w:r w:rsidRPr="001925C7">
        <w:rPr>
          <w:rFonts w:eastAsia="Cambria"/>
          <w:lang w:val="en-NZ"/>
        </w:rPr>
        <w:t>Risk Analysis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9"/>
        <w:gridCol w:w="3130"/>
        <w:gridCol w:w="3739"/>
      </w:tblGrid>
      <w:tr w:rsidR="004C3884" w:rsidRPr="001925C7" w14:paraId="343B9514" w14:textId="77777777" w:rsidTr="002E3F0D">
        <w:tc>
          <w:tcPr>
            <w:tcW w:w="2768" w:type="pct"/>
          </w:tcPr>
          <w:p w14:paraId="358FBBE4" w14:textId="77777777" w:rsidR="004C3884" w:rsidRPr="001925C7" w:rsidRDefault="004C3884" w:rsidP="002E3F0D">
            <w:pPr>
              <w:rPr>
                <w:rFonts w:eastAsia="Cambria"/>
                <w:b/>
                <w:lang w:val="en-NZ"/>
              </w:rPr>
            </w:pPr>
            <w:r w:rsidRPr="001925C7">
              <w:rPr>
                <w:rFonts w:eastAsia="Cambria"/>
                <w:b/>
                <w:lang w:val="en-NZ"/>
              </w:rPr>
              <w:t xml:space="preserve">Project Title: </w:t>
            </w:r>
            <w:r w:rsidRPr="001925C7">
              <w:rPr>
                <w:rFonts w:eastAsia="Cambria"/>
                <w:lang w:val="en-NZ"/>
              </w:rPr>
              <w:t>“Support to Civil Registration System Reform in Tajikistan”</w:t>
            </w:r>
            <w:r w:rsidRPr="001925C7">
              <w:rPr>
                <w:rFonts w:eastAsia="Cambria"/>
                <w:b/>
                <w:lang w:val="en-NZ"/>
              </w:rPr>
              <w:tab/>
            </w:r>
          </w:p>
        </w:tc>
        <w:tc>
          <w:tcPr>
            <w:tcW w:w="1017" w:type="pct"/>
          </w:tcPr>
          <w:p w14:paraId="6627D9AA" w14:textId="77777777" w:rsidR="004C3884" w:rsidRPr="001925C7" w:rsidRDefault="004C3884" w:rsidP="002E3F0D">
            <w:pPr>
              <w:rPr>
                <w:rFonts w:eastAsia="Cambria"/>
                <w:lang w:val="en-NZ"/>
              </w:rPr>
            </w:pPr>
            <w:r w:rsidRPr="001925C7">
              <w:rPr>
                <w:rFonts w:eastAsia="Cambria"/>
                <w:lang w:val="en-NZ"/>
              </w:rPr>
              <w:t>Award ID:</w:t>
            </w:r>
          </w:p>
        </w:tc>
        <w:tc>
          <w:tcPr>
            <w:tcW w:w="1215" w:type="pct"/>
          </w:tcPr>
          <w:p w14:paraId="21D645AC" w14:textId="04354BF4" w:rsidR="004C3884" w:rsidRPr="001925C7" w:rsidRDefault="004C3884" w:rsidP="002E3F0D">
            <w:pPr>
              <w:rPr>
                <w:rFonts w:eastAsia="Cambria"/>
                <w:b/>
                <w:lang w:val="en-NZ"/>
              </w:rPr>
            </w:pPr>
            <w:r w:rsidRPr="001925C7">
              <w:rPr>
                <w:rFonts w:eastAsia="Cambria"/>
                <w:b/>
                <w:lang w:val="en-NZ"/>
              </w:rPr>
              <w:t xml:space="preserve">Date: </w:t>
            </w:r>
            <w:r w:rsidR="00F05A11" w:rsidRPr="001925C7">
              <w:rPr>
                <w:rFonts w:eastAsia="Cambria"/>
                <w:lang w:val="en-NZ"/>
              </w:rPr>
              <w:t xml:space="preserve">January </w:t>
            </w:r>
            <w:r w:rsidRPr="001925C7">
              <w:rPr>
                <w:rFonts w:eastAsia="Cambria"/>
                <w:lang w:val="en-NZ"/>
              </w:rPr>
              <w:t xml:space="preserve"> 201</w:t>
            </w:r>
            <w:r w:rsidR="00F05A11" w:rsidRPr="001925C7">
              <w:rPr>
                <w:rFonts w:eastAsia="Cambria"/>
                <w:lang w:val="en-NZ"/>
              </w:rPr>
              <w:t>8</w:t>
            </w:r>
          </w:p>
        </w:tc>
      </w:tr>
    </w:tbl>
    <w:p w14:paraId="6CD2DF94" w14:textId="77777777" w:rsidR="004C3884" w:rsidRPr="001925C7" w:rsidRDefault="004C3884" w:rsidP="004C3884">
      <w:pPr>
        <w:rPr>
          <w:rFonts w:eastAsia="Cambria"/>
          <w:lang w:val="en-N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2410"/>
        <w:gridCol w:w="1179"/>
        <w:gridCol w:w="1568"/>
        <w:gridCol w:w="1890"/>
        <w:gridCol w:w="3260"/>
        <w:gridCol w:w="1207"/>
        <w:gridCol w:w="1331"/>
        <w:gridCol w:w="1173"/>
        <w:gridCol w:w="928"/>
      </w:tblGrid>
      <w:tr w:rsidR="003A21FA" w:rsidRPr="001925C7" w14:paraId="79E578CC" w14:textId="77777777" w:rsidTr="00041E00">
        <w:trPr>
          <w:tblHeader/>
        </w:trPr>
        <w:tc>
          <w:tcPr>
            <w:tcW w:w="142" w:type="pct"/>
            <w:shd w:val="clear" w:color="auto" w:fill="FFCC00"/>
          </w:tcPr>
          <w:p w14:paraId="70D81D42" w14:textId="77777777" w:rsidR="004C3884" w:rsidRPr="001925C7" w:rsidRDefault="004C3884" w:rsidP="004C3884">
            <w:pPr>
              <w:jc w:val="center"/>
              <w:rPr>
                <w:rFonts w:eastAsia="Cambria"/>
                <w:b/>
                <w:lang w:val="en-NZ"/>
              </w:rPr>
            </w:pPr>
            <w:r w:rsidRPr="001925C7">
              <w:rPr>
                <w:rFonts w:eastAsia="Cambria"/>
                <w:b/>
                <w:lang w:val="en-NZ"/>
              </w:rPr>
              <w:t>#</w:t>
            </w:r>
          </w:p>
        </w:tc>
        <w:tc>
          <w:tcPr>
            <w:tcW w:w="788" w:type="pct"/>
            <w:shd w:val="clear" w:color="auto" w:fill="FFCC00"/>
          </w:tcPr>
          <w:p w14:paraId="2DE76DC8" w14:textId="77777777" w:rsidR="004C3884" w:rsidRPr="001925C7" w:rsidRDefault="004C3884" w:rsidP="004C3884">
            <w:pPr>
              <w:jc w:val="center"/>
              <w:rPr>
                <w:rFonts w:eastAsia="Cambria"/>
                <w:b/>
                <w:lang w:val="en-NZ"/>
              </w:rPr>
            </w:pPr>
            <w:r w:rsidRPr="001925C7">
              <w:rPr>
                <w:rFonts w:eastAsia="Cambria"/>
                <w:b/>
                <w:lang w:val="en-NZ"/>
              </w:rPr>
              <w:t>Description</w:t>
            </w:r>
          </w:p>
        </w:tc>
        <w:tc>
          <w:tcPr>
            <w:tcW w:w="378" w:type="pct"/>
            <w:shd w:val="clear" w:color="auto" w:fill="FFCC00"/>
          </w:tcPr>
          <w:p w14:paraId="226B4E6D" w14:textId="77777777" w:rsidR="004C3884" w:rsidRPr="007910D8" w:rsidRDefault="004C3884" w:rsidP="004C3884">
            <w:pPr>
              <w:jc w:val="center"/>
              <w:rPr>
                <w:rFonts w:eastAsia="Cambria"/>
                <w:b/>
                <w:lang w:val="en-NZ"/>
              </w:rPr>
            </w:pPr>
            <w:r w:rsidRPr="007910D8">
              <w:rPr>
                <w:rFonts w:eastAsia="Cambria"/>
                <w:b/>
                <w:lang w:val="en-NZ"/>
              </w:rPr>
              <w:t>Date Identified</w:t>
            </w:r>
          </w:p>
        </w:tc>
        <w:tc>
          <w:tcPr>
            <w:tcW w:w="502" w:type="pct"/>
            <w:shd w:val="clear" w:color="auto" w:fill="FFCC00"/>
          </w:tcPr>
          <w:p w14:paraId="09AC6AFE" w14:textId="77777777" w:rsidR="004C3884" w:rsidRPr="002A2D26" w:rsidRDefault="004C3884" w:rsidP="004C3884">
            <w:pPr>
              <w:jc w:val="center"/>
              <w:rPr>
                <w:rFonts w:eastAsia="Cambria"/>
                <w:b/>
                <w:lang w:val="en-NZ"/>
              </w:rPr>
            </w:pPr>
            <w:r w:rsidRPr="002A2D26">
              <w:rPr>
                <w:rFonts w:eastAsia="Cambria"/>
                <w:b/>
                <w:lang w:val="en-NZ"/>
              </w:rPr>
              <w:t>Type</w:t>
            </w:r>
          </w:p>
        </w:tc>
        <w:tc>
          <w:tcPr>
            <w:tcW w:w="619" w:type="pct"/>
            <w:shd w:val="clear" w:color="auto" w:fill="FFCC00"/>
          </w:tcPr>
          <w:p w14:paraId="36913903" w14:textId="77777777" w:rsidR="004C3884" w:rsidRPr="00B57E97" w:rsidRDefault="004C3884" w:rsidP="004C3884">
            <w:pPr>
              <w:jc w:val="center"/>
              <w:rPr>
                <w:rFonts w:eastAsia="Cambria"/>
                <w:b/>
                <w:lang w:val="en-NZ"/>
              </w:rPr>
            </w:pPr>
            <w:r w:rsidRPr="00B57E97">
              <w:rPr>
                <w:rFonts w:eastAsia="Cambria"/>
                <w:b/>
                <w:lang w:val="en-NZ"/>
              </w:rPr>
              <w:t>Impact &amp;</w:t>
            </w:r>
          </w:p>
          <w:p w14:paraId="7C44FE67" w14:textId="77777777" w:rsidR="004C3884" w:rsidRPr="001925C7" w:rsidRDefault="004C3884" w:rsidP="004C3884">
            <w:pPr>
              <w:jc w:val="center"/>
              <w:rPr>
                <w:rFonts w:eastAsia="Cambria"/>
                <w:b/>
                <w:lang w:val="en-NZ"/>
              </w:rPr>
            </w:pPr>
            <w:r w:rsidRPr="001925C7">
              <w:rPr>
                <w:rFonts w:eastAsia="Cambria"/>
                <w:b/>
                <w:lang w:val="en-NZ"/>
              </w:rPr>
              <w:t>Probability</w:t>
            </w:r>
          </w:p>
        </w:tc>
        <w:tc>
          <w:tcPr>
            <w:tcW w:w="1064" w:type="pct"/>
            <w:shd w:val="clear" w:color="auto" w:fill="FFCC00"/>
          </w:tcPr>
          <w:p w14:paraId="7DE0BF35" w14:textId="77777777" w:rsidR="004C3884" w:rsidRPr="001925C7" w:rsidRDefault="004C3884" w:rsidP="004C3884">
            <w:pPr>
              <w:jc w:val="center"/>
              <w:rPr>
                <w:rFonts w:eastAsia="Cambria"/>
                <w:b/>
                <w:lang w:val="en-NZ"/>
              </w:rPr>
            </w:pPr>
            <w:r w:rsidRPr="001925C7">
              <w:rPr>
                <w:rFonts w:eastAsia="Cambria"/>
                <w:b/>
                <w:lang w:val="en-NZ"/>
              </w:rPr>
              <w:t>Countermeasures / Management response</w:t>
            </w:r>
          </w:p>
        </w:tc>
        <w:tc>
          <w:tcPr>
            <w:tcW w:w="397" w:type="pct"/>
            <w:shd w:val="clear" w:color="auto" w:fill="FFCC00"/>
          </w:tcPr>
          <w:p w14:paraId="321455F5" w14:textId="77777777" w:rsidR="004C3884" w:rsidRPr="001925C7" w:rsidRDefault="004C3884" w:rsidP="004C3884">
            <w:pPr>
              <w:jc w:val="center"/>
              <w:rPr>
                <w:rFonts w:eastAsia="Cambria"/>
                <w:b/>
                <w:lang w:val="en-NZ"/>
              </w:rPr>
            </w:pPr>
            <w:r w:rsidRPr="001925C7">
              <w:rPr>
                <w:rFonts w:eastAsia="Cambria"/>
                <w:b/>
                <w:lang w:val="en-NZ"/>
              </w:rPr>
              <w:t>Owner</w:t>
            </w:r>
          </w:p>
        </w:tc>
        <w:tc>
          <w:tcPr>
            <w:tcW w:w="437" w:type="pct"/>
            <w:shd w:val="clear" w:color="auto" w:fill="FFCC00"/>
          </w:tcPr>
          <w:p w14:paraId="51325BAA" w14:textId="77777777" w:rsidR="004C3884" w:rsidRPr="001925C7" w:rsidRDefault="004C3884" w:rsidP="004C3884">
            <w:pPr>
              <w:jc w:val="center"/>
              <w:rPr>
                <w:rFonts w:eastAsia="Cambria"/>
                <w:b/>
                <w:lang w:val="en-NZ"/>
              </w:rPr>
            </w:pPr>
            <w:r w:rsidRPr="001925C7">
              <w:rPr>
                <w:rFonts w:eastAsia="Cambria"/>
                <w:b/>
                <w:lang w:val="en-NZ"/>
              </w:rPr>
              <w:t>Submitted, updated by</w:t>
            </w:r>
          </w:p>
        </w:tc>
        <w:tc>
          <w:tcPr>
            <w:tcW w:w="376" w:type="pct"/>
            <w:shd w:val="clear" w:color="auto" w:fill="FFCC00"/>
          </w:tcPr>
          <w:p w14:paraId="13F3636D" w14:textId="77777777" w:rsidR="004C3884" w:rsidRPr="001925C7" w:rsidRDefault="004C3884" w:rsidP="004C3884">
            <w:pPr>
              <w:jc w:val="center"/>
              <w:rPr>
                <w:rFonts w:eastAsia="Cambria"/>
                <w:b/>
                <w:lang w:val="en-NZ"/>
              </w:rPr>
            </w:pPr>
            <w:r w:rsidRPr="001925C7">
              <w:rPr>
                <w:rFonts w:eastAsia="Cambria"/>
                <w:b/>
                <w:lang w:val="en-NZ"/>
              </w:rPr>
              <w:t>Last Update</w:t>
            </w:r>
          </w:p>
        </w:tc>
        <w:tc>
          <w:tcPr>
            <w:tcW w:w="297" w:type="pct"/>
            <w:shd w:val="clear" w:color="auto" w:fill="FFCC00"/>
          </w:tcPr>
          <w:p w14:paraId="7B39F7D4" w14:textId="77777777" w:rsidR="004C3884" w:rsidRPr="001925C7" w:rsidRDefault="004C3884" w:rsidP="004C3884">
            <w:pPr>
              <w:jc w:val="center"/>
              <w:rPr>
                <w:rFonts w:eastAsia="Cambria"/>
                <w:b/>
                <w:lang w:val="en-NZ"/>
              </w:rPr>
            </w:pPr>
            <w:r w:rsidRPr="001925C7">
              <w:rPr>
                <w:rFonts w:eastAsia="Cambria"/>
                <w:b/>
                <w:lang w:val="en-NZ"/>
              </w:rPr>
              <w:t>Status</w:t>
            </w:r>
          </w:p>
        </w:tc>
      </w:tr>
      <w:tr w:rsidR="004C3884" w:rsidRPr="001925C7" w14:paraId="1BBD8EDB" w14:textId="77777777" w:rsidTr="00041E00">
        <w:tc>
          <w:tcPr>
            <w:tcW w:w="142" w:type="pct"/>
          </w:tcPr>
          <w:p w14:paraId="735822D1" w14:textId="77777777" w:rsidR="004C3884" w:rsidRPr="001925C7" w:rsidRDefault="004C3884" w:rsidP="002E3F0D">
            <w:pPr>
              <w:rPr>
                <w:rFonts w:eastAsia="Cambria"/>
                <w:lang w:val="en-NZ"/>
              </w:rPr>
            </w:pPr>
            <w:r w:rsidRPr="001925C7">
              <w:rPr>
                <w:rFonts w:eastAsia="Cambria"/>
                <w:lang w:val="en-NZ"/>
              </w:rPr>
              <w:t>1</w:t>
            </w:r>
          </w:p>
        </w:tc>
        <w:tc>
          <w:tcPr>
            <w:tcW w:w="788" w:type="pct"/>
          </w:tcPr>
          <w:p w14:paraId="173C9DBF" w14:textId="77777777" w:rsidR="004C3884" w:rsidRPr="007910D8" w:rsidRDefault="004C3884" w:rsidP="002E3F0D">
            <w:pPr>
              <w:rPr>
                <w:rFonts w:eastAsia="Cambria"/>
                <w:lang w:val="en-NZ"/>
              </w:rPr>
            </w:pPr>
            <w:r w:rsidRPr="001925C7">
              <w:rPr>
                <w:rFonts w:eastAsia="Cambria"/>
                <w:lang w:val="en-NZ"/>
              </w:rPr>
              <w:t>Political destabilization, insurgency and armed conflict</w:t>
            </w:r>
          </w:p>
        </w:tc>
        <w:tc>
          <w:tcPr>
            <w:tcW w:w="378" w:type="pct"/>
          </w:tcPr>
          <w:p w14:paraId="0B7C5892" w14:textId="6E772506" w:rsidR="004C3884" w:rsidRPr="00B57E97" w:rsidRDefault="00F05A11" w:rsidP="002E3F0D">
            <w:pPr>
              <w:rPr>
                <w:rFonts w:eastAsia="Cambria"/>
                <w:lang w:val="en-NZ"/>
              </w:rPr>
            </w:pPr>
            <w:r w:rsidRPr="002A2D26">
              <w:rPr>
                <w:rFonts w:eastAsia="Cambria"/>
                <w:lang w:val="en-NZ"/>
              </w:rPr>
              <w:t>January 2018</w:t>
            </w:r>
          </w:p>
        </w:tc>
        <w:tc>
          <w:tcPr>
            <w:tcW w:w="502" w:type="pct"/>
          </w:tcPr>
          <w:p w14:paraId="3C5E84A6" w14:textId="77777777" w:rsidR="004C3884" w:rsidRPr="001925C7" w:rsidRDefault="004C3884" w:rsidP="002E3F0D">
            <w:pPr>
              <w:rPr>
                <w:rFonts w:eastAsia="Cambria"/>
                <w:lang w:val="en-NZ"/>
              </w:rPr>
            </w:pPr>
            <w:r w:rsidRPr="001925C7">
              <w:rPr>
                <w:rFonts w:eastAsia="Cambria"/>
                <w:lang w:val="en-NZ"/>
              </w:rPr>
              <w:t>Political</w:t>
            </w:r>
          </w:p>
          <w:p w14:paraId="1113A335" w14:textId="77777777" w:rsidR="004C3884" w:rsidRPr="001925C7" w:rsidRDefault="004C3884" w:rsidP="002E3F0D">
            <w:pPr>
              <w:rPr>
                <w:rFonts w:eastAsia="Cambria"/>
                <w:lang w:val="en-NZ"/>
              </w:rPr>
            </w:pPr>
          </w:p>
        </w:tc>
        <w:tc>
          <w:tcPr>
            <w:tcW w:w="619" w:type="pct"/>
          </w:tcPr>
          <w:p w14:paraId="3968E5FF" w14:textId="77777777" w:rsidR="004C3884" w:rsidRPr="001925C7" w:rsidRDefault="004C3884" w:rsidP="002E3F0D">
            <w:pPr>
              <w:rPr>
                <w:rFonts w:eastAsia="Cambria" w:cs="Arial"/>
                <w:lang w:val="en-NZ"/>
              </w:rPr>
            </w:pPr>
            <w:r w:rsidRPr="001925C7">
              <w:rPr>
                <w:rFonts w:eastAsia="Cambria"/>
                <w:lang w:val="en-NZ"/>
              </w:rPr>
              <w:t>The risk occurrence could impact the effectiveness of project activity and sustainability</w:t>
            </w:r>
          </w:p>
          <w:p w14:paraId="084C34E4" w14:textId="77777777" w:rsidR="004C3884" w:rsidRPr="001925C7" w:rsidRDefault="004C3884" w:rsidP="002E3F0D">
            <w:pPr>
              <w:rPr>
                <w:rFonts w:eastAsia="Cambria"/>
                <w:lang w:val="en-NZ"/>
              </w:rPr>
            </w:pPr>
            <w:r w:rsidRPr="001925C7">
              <w:rPr>
                <w:rFonts w:eastAsia="Cambria"/>
                <w:lang w:val="en-NZ"/>
              </w:rPr>
              <w:t>P = 2</w:t>
            </w:r>
          </w:p>
          <w:p w14:paraId="6E95CCB7" w14:textId="77777777" w:rsidR="004C3884" w:rsidRPr="001925C7" w:rsidRDefault="004C3884" w:rsidP="002E3F0D">
            <w:pPr>
              <w:rPr>
                <w:rFonts w:eastAsia="Cambria"/>
                <w:lang w:val="en-NZ"/>
              </w:rPr>
            </w:pPr>
            <w:r w:rsidRPr="001925C7">
              <w:rPr>
                <w:rFonts w:eastAsia="Cambria"/>
                <w:lang w:val="en-NZ"/>
              </w:rPr>
              <w:t>I =  2</w:t>
            </w:r>
          </w:p>
        </w:tc>
        <w:tc>
          <w:tcPr>
            <w:tcW w:w="1064" w:type="pct"/>
          </w:tcPr>
          <w:p w14:paraId="03DB8A09" w14:textId="77777777" w:rsidR="004C3884" w:rsidRPr="001925C7" w:rsidRDefault="004C3884" w:rsidP="002E3F0D">
            <w:pPr>
              <w:rPr>
                <w:rFonts w:eastAsia="Cambria"/>
                <w:lang w:val="en-NZ"/>
              </w:rPr>
            </w:pPr>
            <w:r w:rsidRPr="001925C7">
              <w:rPr>
                <w:rFonts w:eastAsia="Cambria"/>
                <w:lang w:val="en-NZ"/>
              </w:rPr>
              <w:t>Maintain neutrality and conflict-sensitivity in action: adapt programme to the complex context</w:t>
            </w:r>
          </w:p>
        </w:tc>
        <w:tc>
          <w:tcPr>
            <w:tcW w:w="397" w:type="pct"/>
          </w:tcPr>
          <w:p w14:paraId="184B30FF" w14:textId="77777777" w:rsidR="004C3884" w:rsidRPr="001925C7" w:rsidRDefault="004C3884" w:rsidP="002E3F0D">
            <w:pPr>
              <w:rPr>
                <w:rFonts w:eastAsia="Cambria"/>
                <w:lang w:val="en-NZ"/>
              </w:rPr>
            </w:pPr>
            <w:r w:rsidRPr="001925C7">
              <w:rPr>
                <w:rFonts w:eastAsia="Cambria"/>
                <w:lang w:val="en-NZ"/>
              </w:rPr>
              <w:t>Ms Gulbahor Nematova</w:t>
            </w:r>
          </w:p>
        </w:tc>
        <w:tc>
          <w:tcPr>
            <w:tcW w:w="437" w:type="pct"/>
          </w:tcPr>
          <w:p w14:paraId="17A3632E" w14:textId="77777777" w:rsidR="004C3884" w:rsidRPr="001925C7" w:rsidRDefault="004C3884" w:rsidP="002E3F0D">
            <w:pPr>
              <w:rPr>
                <w:rFonts w:eastAsia="Cambria"/>
                <w:lang w:val="en-NZ"/>
              </w:rPr>
            </w:pPr>
            <w:r w:rsidRPr="001925C7">
              <w:rPr>
                <w:rFonts w:eastAsia="Cambria"/>
                <w:lang w:val="en-NZ"/>
              </w:rPr>
              <w:t>Mr Tony Cameron</w:t>
            </w:r>
          </w:p>
        </w:tc>
        <w:tc>
          <w:tcPr>
            <w:tcW w:w="376" w:type="pct"/>
          </w:tcPr>
          <w:p w14:paraId="7220AC8E" w14:textId="77777777" w:rsidR="004C3884" w:rsidRPr="001925C7" w:rsidRDefault="004C3884" w:rsidP="002E3F0D">
            <w:pPr>
              <w:rPr>
                <w:rFonts w:eastAsia="Cambria"/>
                <w:lang w:val="en-NZ"/>
              </w:rPr>
            </w:pPr>
            <w:r w:rsidRPr="001925C7">
              <w:rPr>
                <w:rFonts w:eastAsia="Cambria"/>
                <w:lang w:val="en-NZ"/>
              </w:rPr>
              <w:t>July 2017</w:t>
            </w:r>
          </w:p>
        </w:tc>
        <w:tc>
          <w:tcPr>
            <w:tcW w:w="297" w:type="pct"/>
          </w:tcPr>
          <w:p w14:paraId="6A88C369" w14:textId="77777777" w:rsidR="004C3884" w:rsidRPr="001925C7" w:rsidRDefault="004C3884" w:rsidP="002E3F0D">
            <w:pPr>
              <w:rPr>
                <w:rFonts w:eastAsia="Cambria"/>
                <w:sz w:val="24"/>
                <w:lang w:val="en-NZ"/>
              </w:rPr>
            </w:pPr>
            <w:r w:rsidRPr="001925C7">
              <w:rPr>
                <w:rFonts w:eastAsia="Cambria"/>
                <w:lang w:val="en-NZ"/>
              </w:rPr>
              <w:t>No change</w:t>
            </w:r>
          </w:p>
        </w:tc>
      </w:tr>
      <w:tr w:rsidR="004C3884" w:rsidRPr="001925C7" w14:paraId="26D769B2" w14:textId="77777777" w:rsidTr="00041E00">
        <w:tc>
          <w:tcPr>
            <w:tcW w:w="142" w:type="pct"/>
          </w:tcPr>
          <w:p w14:paraId="521E16C3" w14:textId="77777777" w:rsidR="004C3884" w:rsidRPr="001925C7" w:rsidRDefault="004C3884" w:rsidP="002E3F0D">
            <w:pPr>
              <w:rPr>
                <w:rFonts w:eastAsia="Cambria"/>
                <w:lang w:val="en-NZ"/>
              </w:rPr>
            </w:pPr>
            <w:r w:rsidRPr="001925C7">
              <w:rPr>
                <w:rFonts w:eastAsia="Cambria"/>
                <w:lang w:val="en-NZ"/>
              </w:rPr>
              <w:t>2</w:t>
            </w:r>
          </w:p>
        </w:tc>
        <w:tc>
          <w:tcPr>
            <w:tcW w:w="788" w:type="pct"/>
          </w:tcPr>
          <w:p w14:paraId="675C2150" w14:textId="77777777" w:rsidR="004C3884" w:rsidRPr="007910D8" w:rsidRDefault="004C3884" w:rsidP="002E3F0D">
            <w:pPr>
              <w:rPr>
                <w:rFonts w:eastAsia="Cambria"/>
                <w:lang w:val="en-NZ"/>
              </w:rPr>
            </w:pPr>
            <w:r w:rsidRPr="001925C7">
              <w:rPr>
                <w:rFonts w:eastAsia="Cambria"/>
                <w:lang w:val="en-NZ"/>
              </w:rPr>
              <w:t>Corruption impedes project activities and/or outputs</w:t>
            </w:r>
          </w:p>
        </w:tc>
        <w:tc>
          <w:tcPr>
            <w:tcW w:w="378" w:type="pct"/>
          </w:tcPr>
          <w:p w14:paraId="5476D82C" w14:textId="237C9C4F" w:rsidR="004C3884" w:rsidRPr="00B57E97" w:rsidRDefault="00F05A11" w:rsidP="002E3F0D">
            <w:pPr>
              <w:rPr>
                <w:rFonts w:eastAsia="Cambria"/>
                <w:sz w:val="24"/>
                <w:lang w:val="en-NZ"/>
              </w:rPr>
            </w:pPr>
            <w:r w:rsidRPr="002A2D26">
              <w:rPr>
                <w:rFonts w:eastAsia="Cambria"/>
                <w:lang w:val="en-NZ"/>
              </w:rPr>
              <w:t>January 2018</w:t>
            </w:r>
          </w:p>
        </w:tc>
        <w:tc>
          <w:tcPr>
            <w:tcW w:w="502" w:type="pct"/>
          </w:tcPr>
          <w:p w14:paraId="6E4FEF37" w14:textId="77777777" w:rsidR="004C3884" w:rsidRPr="001925C7" w:rsidRDefault="004C3884" w:rsidP="002E3F0D">
            <w:pPr>
              <w:rPr>
                <w:rFonts w:eastAsia="Cambria"/>
                <w:lang w:val="en-NZ"/>
              </w:rPr>
            </w:pPr>
            <w:r w:rsidRPr="001925C7">
              <w:rPr>
                <w:rFonts w:eastAsia="Cambria"/>
                <w:lang w:val="en-NZ"/>
              </w:rPr>
              <w:t xml:space="preserve">Operational </w:t>
            </w:r>
          </w:p>
          <w:p w14:paraId="0B990C04" w14:textId="77777777" w:rsidR="004C3884" w:rsidRPr="001925C7" w:rsidRDefault="004C3884" w:rsidP="002E3F0D">
            <w:pPr>
              <w:rPr>
                <w:rFonts w:eastAsia="Cambria"/>
                <w:lang w:val="en-NZ"/>
              </w:rPr>
            </w:pPr>
          </w:p>
        </w:tc>
        <w:tc>
          <w:tcPr>
            <w:tcW w:w="619" w:type="pct"/>
          </w:tcPr>
          <w:p w14:paraId="096EB2D3" w14:textId="77777777" w:rsidR="004C3884" w:rsidRPr="001925C7" w:rsidRDefault="004C3884" w:rsidP="002E3F0D">
            <w:pPr>
              <w:rPr>
                <w:rFonts w:eastAsia="Cambria"/>
                <w:lang w:val="en-NZ"/>
              </w:rPr>
            </w:pPr>
            <w:r w:rsidRPr="001925C7">
              <w:rPr>
                <w:rFonts w:eastAsia="Cambria"/>
                <w:lang w:val="en-NZ"/>
              </w:rPr>
              <w:t>The occurrence of the risk will undermine the impact of the project</w:t>
            </w:r>
          </w:p>
          <w:p w14:paraId="76CEF30F" w14:textId="77777777" w:rsidR="004C3884" w:rsidRPr="001925C7" w:rsidRDefault="004C3884" w:rsidP="002E3F0D">
            <w:pPr>
              <w:rPr>
                <w:rFonts w:eastAsia="Cambria"/>
                <w:lang w:val="en-NZ"/>
              </w:rPr>
            </w:pPr>
            <w:r w:rsidRPr="001925C7">
              <w:rPr>
                <w:rFonts w:eastAsia="Cambria"/>
                <w:lang w:val="en-NZ"/>
              </w:rPr>
              <w:t>P = 2</w:t>
            </w:r>
          </w:p>
          <w:p w14:paraId="7C4F7F4E" w14:textId="77777777" w:rsidR="004C3884" w:rsidRPr="001925C7" w:rsidRDefault="004C3884" w:rsidP="002E3F0D">
            <w:pPr>
              <w:rPr>
                <w:rFonts w:eastAsia="Cambria"/>
                <w:lang w:val="en-NZ"/>
              </w:rPr>
            </w:pPr>
            <w:r w:rsidRPr="001925C7">
              <w:rPr>
                <w:rFonts w:eastAsia="Cambria"/>
                <w:lang w:val="en-NZ"/>
              </w:rPr>
              <w:t>I =  2</w:t>
            </w:r>
          </w:p>
        </w:tc>
        <w:tc>
          <w:tcPr>
            <w:tcW w:w="1064" w:type="pct"/>
          </w:tcPr>
          <w:p w14:paraId="10D3D318" w14:textId="2C9FCC65" w:rsidR="004C3884" w:rsidRPr="001925C7" w:rsidRDefault="004C3884" w:rsidP="002E3F0D">
            <w:pPr>
              <w:rPr>
                <w:rFonts w:eastAsia="Cambria"/>
                <w:color w:val="0070C0"/>
                <w:lang w:val="en-NZ"/>
              </w:rPr>
            </w:pPr>
            <w:r w:rsidRPr="001925C7">
              <w:rPr>
                <w:rFonts w:eastAsia="Cambria"/>
                <w:lang w:val="en-NZ"/>
              </w:rPr>
              <w:t>Good governance, including transparency and accountability, and careful monitoring approach to project activities.</w:t>
            </w:r>
            <w:r w:rsidR="003A21FA" w:rsidRPr="001925C7">
              <w:rPr>
                <w:rFonts w:eastAsia="Cambria"/>
                <w:lang w:val="en-NZ"/>
              </w:rPr>
              <w:t xml:space="preserve"> </w:t>
            </w:r>
            <w:r w:rsidR="003A21FA" w:rsidRPr="001925C7">
              <w:rPr>
                <w:rFonts w:eastAsia="Cambria"/>
                <w:color w:val="0070C0"/>
                <w:lang w:val="en-NZ"/>
              </w:rPr>
              <w:t>Training in anti-corruption for ZAGS Officers and Notaries planned for February 2018.</w:t>
            </w:r>
          </w:p>
        </w:tc>
        <w:tc>
          <w:tcPr>
            <w:tcW w:w="397" w:type="pct"/>
          </w:tcPr>
          <w:p w14:paraId="2955E7A8" w14:textId="77777777" w:rsidR="004C3884" w:rsidRPr="001925C7" w:rsidRDefault="004C3884" w:rsidP="002E3F0D">
            <w:pPr>
              <w:rPr>
                <w:rFonts w:eastAsia="Cambria"/>
                <w:lang w:val="en-NZ"/>
              </w:rPr>
            </w:pPr>
            <w:r w:rsidRPr="001925C7">
              <w:rPr>
                <w:rFonts w:eastAsia="Cambria"/>
                <w:lang w:val="en-NZ"/>
              </w:rPr>
              <w:t>Ms Gulbahor Nematova</w:t>
            </w:r>
          </w:p>
        </w:tc>
        <w:tc>
          <w:tcPr>
            <w:tcW w:w="437" w:type="pct"/>
          </w:tcPr>
          <w:p w14:paraId="5FA4EAC0" w14:textId="77777777" w:rsidR="004C3884" w:rsidRPr="001925C7" w:rsidRDefault="004C3884" w:rsidP="002E3F0D">
            <w:pPr>
              <w:rPr>
                <w:rFonts w:eastAsia="Cambria"/>
                <w:lang w:val="en-NZ"/>
              </w:rPr>
            </w:pPr>
            <w:r w:rsidRPr="001925C7">
              <w:rPr>
                <w:rFonts w:eastAsia="Cambria"/>
                <w:lang w:val="en-NZ"/>
              </w:rPr>
              <w:t>Mr Tony Cameron</w:t>
            </w:r>
          </w:p>
        </w:tc>
        <w:tc>
          <w:tcPr>
            <w:tcW w:w="376" w:type="pct"/>
          </w:tcPr>
          <w:p w14:paraId="54CEB5F8" w14:textId="2FA24DBE" w:rsidR="004C3884" w:rsidRPr="001925C7" w:rsidRDefault="003A21FA" w:rsidP="002E3F0D">
            <w:pPr>
              <w:rPr>
                <w:rFonts w:eastAsia="Cambria"/>
                <w:lang w:val="en-NZ"/>
              </w:rPr>
            </w:pPr>
            <w:r w:rsidRPr="001925C7">
              <w:rPr>
                <w:color w:val="0070C0"/>
                <w:lang w:val="en-NZ"/>
              </w:rPr>
              <w:t>December 2017</w:t>
            </w:r>
          </w:p>
        </w:tc>
        <w:tc>
          <w:tcPr>
            <w:tcW w:w="297" w:type="pct"/>
          </w:tcPr>
          <w:p w14:paraId="1927CC5A" w14:textId="77777777" w:rsidR="004C3884" w:rsidRPr="001925C7" w:rsidRDefault="004C3884" w:rsidP="002E3F0D">
            <w:pPr>
              <w:rPr>
                <w:rFonts w:eastAsia="Cambria"/>
                <w:sz w:val="24"/>
                <w:lang w:val="en-NZ"/>
              </w:rPr>
            </w:pPr>
            <w:r w:rsidRPr="001925C7">
              <w:rPr>
                <w:rFonts w:eastAsia="Cambria"/>
                <w:lang w:val="en-NZ"/>
              </w:rPr>
              <w:t>No change</w:t>
            </w:r>
          </w:p>
        </w:tc>
      </w:tr>
      <w:tr w:rsidR="00F05A11" w:rsidRPr="001925C7" w14:paraId="3833B8A8" w14:textId="77777777" w:rsidTr="00041E00">
        <w:tc>
          <w:tcPr>
            <w:tcW w:w="142" w:type="pct"/>
          </w:tcPr>
          <w:p w14:paraId="30FE92B4" w14:textId="77777777" w:rsidR="00F05A11" w:rsidRPr="001925C7" w:rsidRDefault="00F05A11" w:rsidP="00F05A11">
            <w:pPr>
              <w:rPr>
                <w:rFonts w:eastAsia="Cambria"/>
                <w:lang w:val="en-NZ"/>
              </w:rPr>
            </w:pPr>
            <w:r w:rsidRPr="001925C7">
              <w:rPr>
                <w:rFonts w:eastAsia="Cambria"/>
                <w:lang w:val="en-NZ"/>
              </w:rPr>
              <w:t>3</w:t>
            </w:r>
          </w:p>
        </w:tc>
        <w:tc>
          <w:tcPr>
            <w:tcW w:w="788" w:type="pct"/>
          </w:tcPr>
          <w:p w14:paraId="314ED058" w14:textId="77777777" w:rsidR="00F05A11" w:rsidRPr="007910D8" w:rsidRDefault="00F05A11" w:rsidP="00F05A11">
            <w:pPr>
              <w:rPr>
                <w:rFonts w:eastAsia="Cambria"/>
                <w:lang w:val="en-NZ"/>
              </w:rPr>
            </w:pPr>
            <w:r w:rsidRPr="001925C7">
              <w:rPr>
                <w:rFonts w:eastAsia="Cambria"/>
                <w:lang w:val="en-NZ"/>
              </w:rPr>
              <w:t>Legislation, government policy and practices not implemented due to weak capacities, lack of coordination and/or low finances</w:t>
            </w:r>
          </w:p>
        </w:tc>
        <w:tc>
          <w:tcPr>
            <w:tcW w:w="378" w:type="pct"/>
          </w:tcPr>
          <w:p w14:paraId="379B885A" w14:textId="5BB34800" w:rsidR="00F05A11" w:rsidRPr="00B57E97" w:rsidRDefault="00F05A11" w:rsidP="00F05A11">
            <w:pPr>
              <w:rPr>
                <w:rFonts w:eastAsia="Cambria"/>
                <w:lang w:val="en-NZ"/>
              </w:rPr>
            </w:pPr>
            <w:r w:rsidRPr="002A2D26">
              <w:rPr>
                <w:lang w:val="en-NZ"/>
              </w:rPr>
              <w:t>January 2018</w:t>
            </w:r>
          </w:p>
        </w:tc>
        <w:tc>
          <w:tcPr>
            <w:tcW w:w="502" w:type="pct"/>
          </w:tcPr>
          <w:p w14:paraId="64CAAA01" w14:textId="77777777" w:rsidR="00F05A11" w:rsidRPr="001925C7" w:rsidRDefault="00F05A11" w:rsidP="00F05A11">
            <w:pPr>
              <w:rPr>
                <w:rFonts w:eastAsia="Cambria"/>
                <w:lang w:val="en-NZ"/>
              </w:rPr>
            </w:pPr>
            <w:r w:rsidRPr="001925C7">
              <w:rPr>
                <w:rFonts w:eastAsia="Cambria"/>
                <w:lang w:val="en-NZ"/>
              </w:rPr>
              <w:t>Regulatory</w:t>
            </w:r>
          </w:p>
          <w:p w14:paraId="4DE8C2E0" w14:textId="77777777" w:rsidR="00F05A11" w:rsidRPr="001925C7" w:rsidRDefault="00F05A11" w:rsidP="00F05A11">
            <w:pPr>
              <w:rPr>
                <w:rFonts w:eastAsia="Cambria"/>
                <w:lang w:val="en-NZ"/>
              </w:rPr>
            </w:pPr>
          </w:p>
        </w:tc>
        <w:tc>
          <w:tcPr>
            <w:tcW w:w="619" w:type="pct"/>
          </w:tcPr>
          <w:p w14:paraId="7588F565" w14:textId="77777777" w:rsidR="00F05A11" w:rsidRPr="001925C7" w:rsidRDefault="00F05A11" w:rsidP="00F05A11">
            <w:pPr>
              <w:rPr>
                <w:rFonts w:eastAsia="Cambria"/>
                <w:lang w:val="en-NZ"/>
              </w:rPr>
            </w:pPr>
            <w:r w:rsidRPr="001925C7">
              <w:rPr>
                <w:rFonts w:eastAsia="Cambria"/>
                <w:lang w:val="en-NZ"/>
              </w:rPr>
              <w:t>The occurrence of the risk will undermine the impact of the project</w:t>
            </w:r>
          </w:p>
          <w:p w14:paraId="223B24B8" w14:textId="77777777" w:rsidR="00F05A11" w:rsidRPr="001925C7" w:rsidRDefault="00F05A11" w:rsidP="00F05A11">
            <w:pPr>
              <w:rPr>
                <w:rFonts w:eastAsia="Cambria"/>
                <w:lang w:val="en-NZ"/>
              </w:rPr>
            </w:pPr>
            <w:r w:rsidRPr="001925C7">
              <w:rPr>
                <w:rFonts w:eastAsia="Cambria"/>
                <w:lang w:val="en-NZ"/>
              </w:rPr>
              <w:t>P = 2</w:t>
            </w:r>
          </w:p>
          <w:p w14:paraId="51FC7897" w14:textId="77777777" w:rsidR="00F05A11" w:rsidRPr="001925C7" w:rsidRDefault="00F05A11" w:rsidP="00F05A11">
            <w:pPr>
              <w:rPr>
                <w:rFonts w:eastAsia="Cambria"/>
                <w:lang w:val="en-NZ"/>
              </w:rPr>
            </w:pPr>
            <w:r w:rsidRPr="001925C7">
              <w:rPr>
                <w:rFonts w:eastAsia="Cambria"/>
                <w:lang w:val="en-NZ"/>
              </w:rPr>
              <w:t>I =  2</w:t>
            </w:r>
          </w:p>
        </w:tc>
        <w:tc>
          <w:tcPr>
            <w:tcW w:w="1064" w:type="pct"/>
          </w:tcPr>
          <w:p w14:paraId="5DAB1936" w14:textId="77777777" w:rsidR="00F05A11" w:rsidRPr="001925C7" w:rsidRDefault="00F05A11" w:rsidP="00F05A11">
            <w:pPr>
              <w:rPr>
                <w:rFonts w:eastAsia="Cambria"/>
                <w:lang w:val="en-NZ"/>
              </w:rPr>
            </w:pPr>
            <w:r w:rsidRPr="001925C7">
              <w:rPr>
                <w:rFonts w:eastAsia="Cambria"/>
                <w:lang w:val="en-NZ"/>
              </w:rPr>
              <w:t>Close coordination with key institutions to develop alternative strategies; facilitate coordination with Ministry of Finance with respect to financial allocations for reforms.</w:t>
            </w:r>
          </w:p>
        </w:tc>
        <w:tc>
          <w:tcPr>
            <w:tcW w:w="397" w:type="pct"/>
          </w:tcPr>
          <w:p w14:paraId="07F31D17" w14:textId="77777777" w:rsidR="00F05A11" w:rsidRPr="001925C7" w:rsidRDefault="00F05A11" w:rsidP="00F05A11">
            <w:pPr>
              <w:rPr>
                <w:rFonts w:eastAsia="Cambria"/>
                <w:lang w:val="en-NZ"/>
              </w:rPr>
            </w:pPr>
            <w:r w:rsidRPr="001925C7">
              <w:rPr>
                <w:rFonts w:eastAsia="Cambria"/>
                <w:lang w:val="en-NZ"/>
              </w:rPr>
              <w:t>Ms Gulbahor Nematova</w:t>
            </w:r>
          </w:p>
        </w:tc>
        <w:tc>
          <w:tcPr>
            <w:tcW w:w="437" w:type="pct"/>
          </w:tcPr>
          <w:p w14:paraId="14AFA11F" w14:textId="77777777" w:rsidR="00F05A11" w:rsidRPr="001925C7" w:rsidRDefault="00F05A11" w:rsidP="00F05A11">
            <w:pPr>
              <w:rPr>
                <w:rFonts w:eastAsia="Cambria"/>
                <w:lang w:val="en-NZ"/>
              </w:rPr>
            </w:pPr>
            <w:r w:rsidRPr="001925C7">
              <w:rPr>
                <w:rFonts w:eastAsia="Cambria"/>
                <w:lang w:val="en-NZ"/>
              </w:rPr>
              <w:t>Mr Tony Cameron</w:t>
            </w:r>
          </w:p>
        </w:tc>
        <w:tc>
          <w:tcPr>
            <w:tcW w:w="376" w:type="pct"/>
          </w:tcPr>
          <w:p w14:paraId="30C4EAB8" w14:textId="77777777" w:rsidR="00F05A11" w:rsidRPr="001925C7" w:rsidRDefault="00F05A11" w:rsidP="00F05A11">
            <w:pPr>
              <w:rPr>
                <w:rFonts w:eastAsia="Cambria"/>
                <w:lang w:val="en-NZ"/>
              </w:rPr>
            </w:pPr>
            <w:r w:rsidRPr="001925C7">
              <w:rPr>
                <w:rFonts w:eastAsia="Cambria"/>
                <w:lang w:val="en-NZ"/>
              </w:rPr>
              <w:t>July 2017</w:t>
            </w:r>
          </w:p>
        </w:tc>
        <w:tc>
          <w:tcPr>
            <w:tcW w:w="297" w:type="pct"/>
          </w:tcPr>
          <w:p w14:paraId="0D6D6120" w14:textId="77777777" w:rsidR="00F05A11" w:rsidRPr="001925C7" w:rsidRDefault="00F05A11" w:rsidP="00F05A11">
            <w:pPr>
              <w:rPr>
                <w:rFonts w:eastAsia="Cambria"/>
                <w:sz w:val="24"/>
                <w:lang w:val="en-NZ"/>
              </w:rPr>
            </w:pPr>
            <w:r w:rsidRPr="001925C7">
              <w:rPr>
                <w:rFonts w:eastAsia="Cambria"/>
                <w:lang w:val="en-NZ"/>
              </w:rPr>
              <w:t>No change</w:t>
            </w:r>
          </w:p>
        </w:tc>
      </w:tr>
      <w:tr w:rsidR="00F05A11" w:rsidRPr="001925C7" w14:paraId="33C6A93B" w14:textId="77777777" w:rsidTr="00041E00">
        <w:tc>
          <w:tcPr>
            <w:tcW w:w="142" w:type="pct"/>
          </w:tcPr>
          <w:p w14:paraId="333FC911" w14:textId="77777777" w:rsidR="00F05A11" w:rsidRPr="001925C7" w:rsidRDefault="00F05A11" w:rsidP="00F05A11">
            <w:pPr>
              <w:rPr>
                <w:rFonts w:eastAsia="Cambria"/>
                <w:lang w:val="en-NZ"/>
              </w:rPr>
            </w:pPr>
            <w:r w:rsidRPr="001925C7">
              <w:rPr>
                <w:rFonts w:eastAsia="Cambria"/>
                <w:lang w:val="en-NZ"/>
              </w:rPr>
              <w:t>4</w:t>
            </w:r>
          </w:p>
        </w:tc>
        <w:tc>
          <w:tcPr>
            <w:tcW w:w="788" w:type="pct"/>
          </w:tcPr>
          <w:p w14:paraId="31116852" w14:textId="77777777" w:rsidR="00F05A11" w:rsidRPr="007910D8" w:rsidRDefault="00F05A11" w:rsidP="00F05A11">
            <w:pPr>
              <w:rPr>
                <w:rFonts w:eastAsia="Cambria"/>
                <w:lang w:val="en-NZ"/>
              </w:rPr>
            </w:pPr>
            <w:r w:rsidRPr="001925C7">
              <w:rPr>
                <w:rFonts w:eastAsia="Cambria"/>
                <w:lang w:val="en-NZ"/>
              </w:rPr>
              <w:t>Lack of motivation/ political will to implement reforms</w:t>
            </w:r>
          </w:p>
        </w:tc>
        <w:tc>
          <w:tcPr>
            <w:tcW w:w="378" w:type="pct"/>
          </w:tcPr>
          <w:p w14:paraId="03DBCEC9" w14:textId="6C63967B" w:rsidR="00F05A11" w:rsidRPr="00B57E97" w:rsidRDefault="00F05A11" w:rsidP="00F05A11">
            <w:pPr>
              <w:rPr>
                <w:rFonts w:eastAsia="Cambria"/>
                <w:sz w:val="24"/>
                <w:lang w:val="en-NZ"/>
              </w:rPr>
            </w:pPr>
            <w:r w:rsidRPr="002A2D26">
              <w:rPr>
                <w:lang w:val="en-NZ"/>
              </w:rPr>
              <w:t>January 2018</w:t>
            </w:r>
          </w:p>
        </w:tc>
        <w:tc>
          <w:tcPr>
            <w:tcW w:w="502" w:type="pct"/>
          </w:tcPr>
          <w:p w14:paraId="2298A2F4" w14:textId="77777777" w:rsidR="00F05A11" w:rsidRPr="001925C7" w:rsidRDefault="00F05A11" w:rsidP="00F05A11">
            <w:pPr>
              <w:rPr>
                <w:rFonts w:eastAsia="Cambria"/>
                <w:lang w:val="en-NZ"/>
              </w:rPr>
            </w:pPr>
            <w:r w:rsidRPr="001925C7">
              <w:rPr>
                <w:rFonts w:eastAsia="Cambria"/>
                <w:lang w:val="en-NZ"/>
              </w:rPr>
              <w:t>Strategic</w:t>
            </w:r>
          </w:p>
          <w:p w14:paraId="54B02B61" w14:textId="77777777" w:rsidR="00F05A11" w:rsidRPr="001925C7" w:rsidRDefault="00F05A11" w:rsidP="00F05A11">
            <w:pPr>
              <w:rPr>
                <w:rFonts w:eastAsia="Cambria"/>
                <w:lang w:val="en-NZ"/>
              </w:rPr>
            </w:pPr>
          </w:p>
        </w:tc>
        <w:tc>
          <w:tcPr>
            <w:tcW w:w="619" w:type="pct"/>
          </w:tcPr>
          <w:p w14:paraId="057CFFAF" w14:textId="77777777" w:rsidR="00F05A11" w:rsidRPr="001925C7" w:rsidRDefault="00F05A11" w:rsidP="00F05A11">
            <w:pPr>
              <w:rPr>
                <w:rFonts w:eastAsia="Cambria"/>
                <w:lang w:val="en-NZ"/>
              </w:rPr>
            </w:pPr>
            <w:r w:rsidRPr="001925C7">
              <w:rPr>
                <w:rFonts w:eastAsia="Cambria"/>
                <w:lang w:val="en-NZ"/>
              </w:rPr>
              <w:t>The occurrence of the risk will undermine the impact of the project</w:t>
            </w:r>
          </w:p>
          <w:p w14:paraId="27698F14" w14:textId="77777777" w:rsidR="00F05A11" w:rsidRPr="001925C7" w:rsidRDefault="00F05A11" w:rsidP="00F05A11">
            <w:pPr>
              <w:rPr>
                <w:rFonts w:eastAsia="Cambria"/>
                <w:lang w:val="en-NZ"/>
              </w:rPr>
            </w:pPr>
          </w:p>
          <w:p w14:paraId="17A2B614" w14:textId="77777777" w:rsidR="00F05A11" w:rsidRPr="001925C7" w:rsidRDefault="00F05A11" w:rsidP="00F05A11">
            <w:pPr>
              <w:rPr>
                <w:rFonts w:eastAsia="Cambria"/>
                <w:lang w:val="en-NZ"/>
              </w:rPr>
            </w:pPr>
            <w:r w:rsidRPr="001925C7">
              <w:rPr>
                <w:rFonts w:eastAsia="Cambria"/>
                <w:lang w:val="en-NZ"/>
              </w:rPr>
              <w:t>P = 2</w:t>
            </w:r>
          </w:p>
          <w:p w14:paraId="582FDF80" w14:textId="77777777" w:rsidR="00F05A11" w:rsidRPr="001925C7" w:rsidRDefault="00F05A11" w:rsidP="00F05A11">
            <w:pPr>
              <w:rPr>
                <w:rFonts w:eastAsia="Cambria"/>
                <w:lang w:val="en-NZ"/>
              </w:rPr>
            </w:pPr>
            <w:r w:rsidRPr="001925C7">
              <w:rPr>
                <w:rFonts w:eastAsia="Cambria"/>
                <w:lang w:val="en-NZ"/>
              </w:rPr>
              <w:t>I =  2</w:t>
            </w:r>
          </w:p>
        </w:tc>
        <w:tc>
          <w:tcPr>
            <w:tcW w:w="1064" w:type="pct"/>
          </w:tcPr>
          <w:p w14:paraId="3F9E2138" w14:textId="77777777" w:rsidR="00F05A11" w:rsidRPr="001925C7" w:rsidRDefault="00F05A11" w:rsidP="00F05A11">
            <w:pPr>
              <w:rPr>
                <w:rFonts w:eastAsia="Cambria"/>
                <w:lang w:val="en-NZ"/>
              </w:rPr>
            </w:pPr>
            <w:r w:rsidRPr="001925C7">
              <w:rPr>
                <w:rFonts w:eastAsia="Cambria"/>
                <w:lang w:val="en-NZ"/>
              </w:rPr>
              <w:t>Identify motivating factors that can be incorporated into the project.</w:t>
            </w:r>
          </w:p>
        </w:tc>
        <w:tc>
          <w:tcPr>
            <w:tcW w:w="397" w:type="pct"/>
          </w:tcPr>
          <w:p w14:paraId="306D3484" w14:textId="77777777" w:rsidR="00F05A11" w:rsidRPr="001925C7" w:rsidRDefault="00F05A11" w:rsidP="00F05A11">
            <w:pPr>
              <w:rPr>
                <w:rFonts w:eastAsia="Cambria"/>
                <w:lang w:val="en-NZ"/>
              </w:rPr>
            </w:pPr>
            <w:r w:rsidRPr="001925C7">
              <w:rPr>
                <w:rFonts w:eastAsia="Cambria"/>
                <w:lang w:val="en-NZ"/>
              </w:rPr>
              <w:t>Ms Gulbahor Nematova</w:t>
            </w:r>
          </w:p>
        </w:tc>
        <w:tc>
          <w:tcPr>
            <w:tcW w:w="437" w:type="pct"/>
          </w:tcPr>
          <w:p w14:paraId="68847741" w14:textId="77777777" w:rsidR="00F05A11" w:rsidRPr="001925C7" w:rsidRDefault="00F05A11" w:rsidP="00F05A11">
            <w:pPr>
              <w:rPr>
                <w:rFonts w:eastAsia="Cambria"/>
                <w:lang w:val="en-NZ"/>
              </w:rPr>
            </w:pPr>
            <w:r w:rsidRPr="001925C7">
              <w:rPr>
                <w:rFonts w:eastAsia="Cambria"/>
                <w:lang w:val="en-NZ"/>
              </w:rPr>
              <w:t>Mr Tony Cameron</w:t>
            </w:r>
          </w:p>
        </w:tc>
        <w:tc>
          <w:tcPr>
            <w:tcW w:w="376" w:type="pct"/>
          </w:tcPr>
          <w:p w14:paraId="3CDFE782" w14:textId="77777777" w:rsidR="00F05A11" w:rsidRPr="001925C7" w:rsidRDefault="00F05A11" w:rsidP="00F05A11">
            <w:pPr>
              <w:rPr>
                <w:rFonts w:eastAsia="Cambria"/>
                <w:lang w:val="en-NZ"/>
              </w:rPr>
            </w:pPr>
            <w:r w:rsidRPr="001925C7">
              <w:rPr>
                <w:rFonts w:eastAsia="Cambria"/>
                <w:lang w:val="en-NZ"/>
              </w:rPr>
              <w:t>July 2017</w:t>
            </w:r>
          </w:p>
        </w:tc>
        <w:tc>
          <w:tcPr>
            <w:tcW w:w="297" w:type="pct"/>
          </w:tcPr>
          <w:p w14:paraId="74C13978" w14:textId="77777777" w:rsidR="00F05A11" w:rsidRPr="001925C7" w:rsidRDefault="00F05A11" w:rsidP="00F05A11">
            <w:pPr>
              <w:rPr>
                <w:rFonts w:eastAsia="Cambria"/>
                <w:sz w:val="24"/>
                <w:lang w:val="en-NZ"/>
              </w:rPr>
            </w:pPr>
            <w:r w:rsidRPr="001925C7">
              <w:rPr>
                <w:rFonts w:eastAsia="Cambria"/>
                <w:lang w:val="en-NZ"/>
              </w:rPr>
              <w:t>No change</w:t>
            </w:r>
          </w:p>
        </w:tc>
      </w:tr>
      <w:tr w:rsidR="00F05A11" w:rsidRPr="001925C7" w14:paraId="63C11940" w14:textId="77777777" w:rsidTr="00041E00">
        <w:tc>
          <w:tcPr>
            <w:tcW w:w="142" w:type="pct"/>
          </w:tcPr>
          <w:p w14:paraId="675700FE" w14:textId="77777777" w:rsidR="00F05A11" w:rsidRPr="001925C7" w:rsidRDefault="00F05A11" w:rsidP="00F05A11">
            <w:pPr>
              <w:rPr>
                <w:rFonts w:eastAsia="Cambria"/>
                <w:lang w:val="en-NZ"/>
              </w:rPr>
            </w:pPr>
            <w:r w:rsidRPr="001925C7">
              <w:rPr>
                <w:rFonts w:eastAsia="Cambria"/>
                <w:lang w:val="en-NZ"/>
              </w:rPr>
              <w:t>5</w:t>
            </w:r>
          </w:p>
        </w:tc>
        <w:tc>
          <w:tcPr>
            <w:tcW w:w="788" w:type="pct"/>
          </w:tcPr>
          <w:p w14:paraId="0FCDF1D5" w14:textId="77777777" w:rsidR="00F05A11" w:rsidRPr="007910D8" w:rsidRDefault="00F05A11" w:rsidP="00F05A11">
            <w:pPr>
              <w:rPr>
                <w:rFonts w:eastAsia="Cambria"/>
                <w:lang w:val="en-NZ"/>
              </w:rPr>
            </w:pPr>
            <w:r w:rsidRPr="001925C7">
              <w:rPr>
                <w:rFonts w:eastAsia="Cambria"/>
                <w:lang w:val="en-NZ"/>
              </w:rPr>
              <w:t>Inability to secure on-going government funds to improve civil registration system</w:t>
            </w:r>
          </w:p>
        </w:tc>
        <w:tc>
          <w:tcPr>
            <w:tcW w:w="378" w:type="pct"/>
          </w:tcPr>
          <w:p w14:paraId="6AC33EE2" w14:textId="39B694D9" w:rsidR="00F05A11" w:rsidRPr="00B57E97" w:rsidRDefault="00F05A11" w:rsidP="00F05A11">
            <w:pPr>
              <w:rPr>
                <w:rFonts w:eastAsia="Cambria"/>
                <w:lang w:val="en-NZ"/>
              </w:rPr>
            </w:pPr>
            <w:r w:rsidRPr="002A2D26">
              <w:rPr>
                <w:lang w:val="en-NZ"/>
              </w:rPr>
              <w:t>January 2018</w:t>
            </w:r>
          </w:p>
        </w:tc>
        <w:tc>
          <w:tcPr>
            <w:tcW w:w="502" w:type="pct"/>
          </w:tcPr>
          <w:p w14:paraId="5F506161" w14:textId="77777777" w:rsidR="00F05A11" w:rsidRPr="001925C7" w:rsidRDefault="00F05A11" w:rsidP="00F05A11">
            <w:pPr>
              <w:rPr>
                <w:rFonts w:eastAsia="Cambria"/>
                <w:lang w:val="en-NZ"/>
              </w:rPr>
            </w:pPr>
            <w:r w:rsidRPr="001925C7">
              <w:rPr>
                <w:rFonts w:eastAsia="Cambria"/>
                <w:lang w:val="en-NZ"/>
              </w:rPr>
              <w:t>Financial</w:t>
            </w:r>
          </w:p>
          <w:p w14:paraId="29B4BB0E" w14:textId="77777777" w:rsidR="00F05A11" w:rsidRPr="001925C7" w:rsidRDefault="00F05A11" w:rsidP="00F05A11">
            <w:pPr>
              <w:rPr>
                <w:rFonts w:eastAsia="Cambria"/>
                <w:lang w:val="en-NZ"/>
              </w:rPr>
            </w:pPr>
          </w:p>
        </w:tc>
        <w:tc>
          <w:tcPr>
            <w:tcW w:w="619" w:type="pct"/>
          </w:tcPr>
          <w:p w14:paraId="1578C262" w14:textId="77777777" w:rsidR="00F05A11" w:rsidRPr="001925C7" w:rsidRDefault="00F05A11" w:rsidP="00F05A11">
            <w:pPr>
              <w:rPr>
                <w:rFonts w:eastAsia="Cambria" w:cs="Arial"/>
                <w:lang w:val="en-NZ"/>
              </w:rPr>
            </w:pPr>
            <w:r w:rsidRPr="001925C7">
              <w:rPr>
                <w:rFonts w:eastAsia="Cambria"/>
                <w:lang w:val="en-NZ"/>
              </w:rPr>
              <w:t>The risk occurrence will force the downscaling of certain project activities</w:t>
            </w:r>
          </w:p>
          <w:p w14:paraId="54C5E937" w14:textId="77777777" w:rsidR="00F05A11" w:rsidRPr="001925C7" w:rsidRDefault="00F05A11" w:rsidP="00F05A11">
            <w:pPr>
              <w:rPr>
                <w:rFonts w:eastAsia="Cambria"/>
                <w:lang w:val="en-NZ"/>
              </w:rPr>
            </w:pPr>
          </w:p>
          <w:p w14:paraId="4790C4FD" w14:textId="77777777" w:rsidR="00F05A11" w:rsidRPr="001925C7" w:rsidRDefault="00F05A11" w:rsidP="00F05A11">
            <w:pPr>
              <w:rPr>
                <w:rFonts w:eastAsia="Cambria"/>
                <w:lang w:val="en-NZ"/>
              </w:rPr>
            </w:pPr>
            <w:r w:rsidRPr="001925C7">
              <w:rPr>
                <w:rFonts w:eastAsia="Cambria"/>
                <w:lang w:val="en-NZ"/>
              </w:rPr>
              <w:lastRenderedPageBreak/>
              <w:t>P = 2</w:t>
            </w:r>
          </w:p>
          <w:p w14:paraId="17E1E7DE" w14:textId="77777777" w:rsidR="00F05A11" w:rsidRPr="001925C7" w:rsidRDefault="00F05A11" w:rsidP="00F05A11">
            <w:pPr>
              <w:rPr>
                <w:rFonts w:eastAsia="Cambria"/>
                <w:lang w:val="en-NZ"/>
              </w:rPr>
            </w:pPr>
            <w:r w:rsidRPr="001925C7">
              <w:rPr>
                <w:rFonts w:eastAsia="Cambria"/>
                <w:lang w:val="en-NZ"/>
              </w:rPr>
              <w:t>I =  3</w:t>
            </w:r>
          </w:p>
        </w:tc>
        <w:tc>
          <w:tcPr>
            <w:tcW w:w="1064" w:type="pct"/>
          </w:tcPr>
          <w:p w14:paraId="5088EDD7" w14:textId="27CE403E" w:rsidR="00F05A11" w:rsidRPr="001925C7" w:rsidRDefault="00F05A11" w:rsidP="00F05A11">
            <w:pPr>
              <w:rPr>
                <w:rFonts w:eastAsia="Cambria"/>
                <w:lang w:val="en-NZ"/>
              </w:rPr>
            </w:pPr>
            <w:r w:rsidRPr="001925C7">
              <w:rPr>
                <w:rFonts w:eastAsia="Cambria"/>
                <w:lang w:val="en-NZ"/>
              </w:rPr>
              <w:lastRenderedPageBreak/>
              <w:t>On-going dialogue with President’s Administration and Ministry of Finance, along with Ministry of Justice, to identify additional fund</w:t>
            </w:r>
            <w:r w:rsidR="003A21FA" w:rsidRPr="001925C7">
              <w:rPr>
                <w:rFonts w:eastAsia="Cambria"/>
                <w:lang w:val="en-NZ"/>
              </w:rPr>
              <w:t xml:space="preserve">ing </w:t>
            </w:r>
            <w:r w:rsidRPr="001925C7">
              <w:rPr>
                <w:rFonts w:eastAsia="Cambria"/>
                <w:lang w:val="en-NZ"/>
              </w:rPr>
              <w:t>sources.</w:t>
            </w:r>
            <w:r w:rsidR="003A21FA" w:rsidRPr="001925C7">
              <w:rPr>
                <w:rFonts w:eastAsia="Cambria"/>
                <w:lang w:val="en-NZ"/>
              </w:rPr>
              <w:t xml:space="preserve"> </w:t>
            </w:r>
            <w:r w:rsidR="003A21FA" w:rsidRPr="001925C7">
              <w:rPr>
                <w:rFonts w:eastAsia="Cambria"/>
                <w:color w:val="0070C0"/>
                <w:lang w:val="en-NZ"/>
              </w:rPr>
              <w:t xml:space="preserve">Project advocating for high level inter parliamentary dialogue </w:t>
            </w:r>
            <w:r w:rsidR="003A21FA" w:rsidRPr="001925C7">
              <w:rPr>
                <w:rFonts w:eastAsia="Cambria"/>
                <w:color w:val="0070C0"/>
                <w:lang w:val="en-NZ"/>
              </w:rPr>
              <w:lastRenderedPageBreak/>
              <w:t>between Tajikistan and foreign worker recipient countries for bi-lateral funding opportunities.</w:t>
            </w:r>
          </w:p>
        </w:tc>
        <w:tc>
          <w:tcPr>
            <w:tcW w:w="397" w:type="pct"/>
          </w:tcPr>
          <w:p w14:paraId="301921CE" w14:textId="7EB509D3" w:rsidR="00F05A11" w:rsidRPr="001925C7" w:rsidRDefault="00F05A11" w:rsidP="00F05A11">
            <w:pPr>
              <w:rPr>
                <w:rFonts w:eastAsia="Cambria"/>
                <w:lang w:val="en-NZ"/>
              </w:rPr>
            </w:pPr>
          </w:p>
        </w:tc>
        <w:tc>
          <w:tcPr>
            <w:tcW w:w="437" w:type="pct"/>
          </w:tcPr>
          <w:p w14:paraId="4F32A75D" w14:textId="77777777" w:rsidR="00F05A11" w:rsidRPr="001925C7" w:rsidRDefault="00F05A11" w:rsidP="00F05A11">
            <w:pPr>
              <w:rPr>
                <w:rFonts w:eastAsia="Cambria"/>
                <w:lang w:val="en-NZ"/>
              </w:rPr>
            </w:pPr>
            <w:r w:rsidRPr="001925C7">
              <w:rPr>
                <w:rFonts w:eastAsia="Cambria"/>
                <w:lang w:val="en-NZ"/>
              </w:rPr>
              <w:t>Mr Tony Cameron</w:t>
            </w:r>
          </w:p>
        </w:tc>
        <w:tc>
          <w:tcPr>
            <w:tcW w:w="376" w:type="pct"/>
          </w:tcPr>
          <w:p w14:paraId="654B7838" w14:textId="5F943D32" w:rsidR="00F05A11" w:rsidRPr="001925C7" w:rsidRDefault="003A21FA" w:rsidP="00F05A11">
            <w:pPr>
              <w:rPr>
                <w:rFonts w:eastAsia="Cambria"/>
                <w:lang w:val="en-NZ"/>
              </w:rPr>
            </w:pPr>
            <w:r w:rsidRPr="001925C7">
              <w:rPr>
                <w:color w:val="0070C0"/>
                <w:lang w:val="en-NZ"/>
              </w:rPr>
              <w:t>December 2017</w:t>
            </w:r>
          </w:p>
        </w:tc>
        <w:tc>
          <w:tcPr>
            <w:tcW w:w="297" w:type="pct"/>
          </w:tcPr>
          <w:p w14:paraId="1B4FE997" w14:textId="77777777" w:rsidR="00F05A11" w:rsidRPr="001925C7" w:rsidRDefault="00F05A11" w:rsidP="00F05A11">
            <w:pPr>
              <w:rPr>
                <w:rFonts w:eastAsia="Cambria"/>
                <w:sz w:val="24"/>
                <w:lang w:val="en-NZ"/>
              </w:rPr>
            </w:pPr>
            <w:r w:rsidRPr="001925C7">
              <w:rPr>
                <w:rFonts w:eastAsia="Cambria"/>
                <w:lang w:val="en-NZ"/>
              </w:rPr>
              <w:t>No change</w:t>
            </w:r>
          </w:p>
        </w:tc>
      </w:tr>
      <w:tr w:rsidR="00F05A11" w:rsidRPr="001925C7" w14:paraId="54ACA09B" w14:textId="77777777" w:rsidTr="00041E00">
        <w:trPr>
          <w:trHeight w:val="485"/>
        </w:trPr>
        <w:tc>
          <w:tcPr>
            <w:tcW w:w="142" w:type="pct"/>
          </w:tcPr>
          <w:p w14:paraId="01F28C76" w14:textId="77777777" w:rsidR="00F05A11" w:rsidRPr="001925C7" w:rsidRDefault="00F05A11" w:rsidP="00F05A11">
            <w:pPr>
              <w:rPr>
                <w:rFonts w:eastAsia="Cambria"/>
                <w:lang w:val="en-NZ"/>
              </w:rPr>
            </w:pPr>
            <w:r w:rsidRPr="001925C7">
              <w:rPr>
                <w:rFonts w:eastAsia="Cambria"/>
                <w:lang w:val="en-NZ"/>
              </w:rPr>
              <w:t>6</w:t>
            </w:r>
          </w:p>
        </w:tc>
        <w:tc>
          <w:tcPr>
            <w:tcW w:w="788" w:type="pct"/>
          </w:tcPr>
          <w:p w14:paraId="51034709" w14:textId="77777777" w:rsidR="00F05A11" w:rsidRPr="007910D8" w:rsidRDefault="00F05A11" w:rsidP="00F05A11">
            <w:pPr>
              <w:rPr>
                <w:rFonts w:eastAsia="Cambria"/>
                <w:lang w:val="en-NZ"/>
              </w:rPr>
            </w:pPr>
            <w:r w:rsidRPr="001925C7">
              <w:rPr>
                <w:rFonts w:eastAsia="Cambria"/>
                <w:lang w:val="en-NZ"/>
              </w:rPr>
              <w:t>Frequent electricity cuts in particular at jamoat offices in rural areas</w:t>
            </w:r>
          </w:p>
        </w:tc>
        <w:tc>
          <w:tcPr>
            <w:tcW w:w="378" w:type="pct"/>
          </w:tcPr>
          <w:p w14:paraId="05C8F8A5" w14:textId="3CC402B6" w:rsidR="00F05A11" w:rsidRPr="00B57E97" w:rsidRDefault="00F05A11" w:rsidP="00F05A11">
            <w:pPr>
              <w:rPr>
                <w:rFonts w:eastAsia="Cambria"/>
                <w:sz w:val="24"/>
                <w:lang w:val="en-NZ"/>
              </w:rPr>
            </w:pPr>
            <w:r w:rsidRPr="002A2D26">
              <w:rPr>
                <w:lang w:val="en-NZ"/>
              </w:rPr>
              <w:t>January 2018</w:t>
            </w:r>
          </w:p>
        </w:tc>
        <w:tc>
          <w:tcPr>
            <w:tcW w:w="502" w:type="pct"/>
          </w:tcPr>
          <w:p w14:paraId="09F78A4B" w14:textId="77777777" w:rsidR="00F05A11" w:rsidRPr="001925C7" w:rsidRDefault="00F05A11" w:rsidP="00F05A11">
            <w:pPr>
              <w:rPr>
                <w:rFonts w:eastAsia="Cambria"/>
                <w:lang w:val="en-NZ"/>
              </w:rPr>
            </w:pPr>
            <w:r w:rsidRPr="001925C7">
              <w:rPr>
                <w:rFonts w:eastAsia="Cambria"/>
                <w:lang w:val="en-NZ"/>
              </w:rPr>
              <w:t xml:space="preserve">Operational </w:t>
            </w:r>
          </w:p>
          <w:p w14:paraId="78810322" w14:textId="77777777" w:rsidR="00F05A11" w:rsidRPr="001925C7" w:rsidRDefault="00F05A11" w:rsidP="00F05A11">
            <w:pPr>
              <w:rPr>
                <w:rFonts w:eastAsia="Cambria"/>
                <w:lang w:val="en-NZ"/>
              </w:rPr>
            </w:pPr>
          </w:p>
        </w:tc>
        <w:tc>
          <w:tcPr>
            <w:tcW w:w="619" w:type="pct"/>
          </w:tcPr>
          <w:p w14:paraId="08622FC8" w14:textId="77777777" w:rsidR="00F05A11" w:rsidRPr="001925C7" w:rsidRDefault="00F05A11" w:rsidP="00F05A11">
            <w:pPr>
              <w:rPr>
                <w:rFonts w:eastAsia="Cambria"/>
                <w:lang w:val="en-NZ"/>
              </w:rPr>
            </w:pPr>
            <w:r w:rsidRPr="001925C7">
              <w:rPr>
                <w:rFonts w:eastAsia="Cambria"/>
                <w:lang w:val="en-NZ"/>
              </w:rPr>
              <w:t>The occurrence of the risk undermines sustainability of the project</w:t>
            </w:r>
          </w:p>
          <w:p w14:paraId="39CFCC05" w14:textId="77777777" w:rsidR="00F05A11" w:rsidRPr="001925C7" w:rsidRDefault="00F05A11" w:rsidP="00F05A11">
            <w:pPr>
              <w:rPr>
                <w:rFonts w:eastAsia="Cambria"/>
                <w:lang w:val="en-NZ"/>
              </w:rPr>
            </w:pPr>
          </w:p>
          <w:p w14:paraId="73D2B6C7" w14:textId="77777777" w:rsidR="00F05A11" w:rsidRPr="001925C7" w:rsidRDefault="00F05A11" w:rsidP="00F05A11">
            <w:pPr>
              <w:rPr>
                <w:rFonts w:eastAsia="Cambria"/>
                <w:lang w:val="en-NZ"/>
              </w:rPr>
            </w:pPr>
            <w:r w:rsidRPr="001925C7">
              <w:rPr>
                <w:rFonts w:eastAsia="Cambria"/>
                <w:lang w:val="en-NZ"/>
              </w:rPr>
              <w:t>P = 3</w:t>
            </w:r>
          </w:p>
          <w:p w14:paraId="75BADDC3" w14:textId="77777777" w:rsidR="00F05A11" w:rsidRPr="001925C7" w:rsidRDefault="00F05A11" w:rsidP="00F05A11">
            <w:pPr>
              <w:rPr>
                <w:rFonts w:eastAsia="Cambria"/>
                <w:lang w:val="en-NZ"/>
              </w:rPr>
            </w:pPr>
            <w:r w:rsidRPr="001925C7">
              <w:rPr>
                <w:rFonts w:eastAsia="Cambria"/>
                <w:lang w:val="en-NZ"/>
              </w:rPr>
              <w:t>I =  3</w:t>
            </w:r>
          </w:p>
        </w:tc>
        <w:tc>
          <w:tcPr>
            <w:tcW w:w="1064" w:type="pct"/>
          </w:tcPr>
          <w:p w14:paraId="1CDA6A38" w14:textId="77777777" w:rsidR="00F05A11" w:rsidRPr="001925C7" w:rsidRDefault="00F05A11" w:rsidP="00F05A11">
            <w:pPr>
              <w:rPr>
                <w:rFonts w:eastAsia="Cambria"/>
                <w:lang w:val="en-NZ"/>
              </w:rPr>
            </w:pPr>
            <w:r w:rsidRPr="001925C7">
              <w:rPr>
                <w:rFonts w:eastAsia="Cambria"/>
                <w:lang w:val="en-NZ"/>
              </w:rPr>
              <w:t xml:space="preserve">The governmental plan to extend the electronic civil registration system nationwide at the jamoats level will be carefully assessed, considering also the option of keeping a paper based system at this level. </w:t>
            </w:r>
          </w:p>
        </w:tc>
        <w:tc>
          <w:tcPr>
            <w:tcW w:w="397" w:type="pct"/>
          </w:tcPr>
          <w:p w14:paraId="02299ADF" w14:textId="717595B3" w:rsidR="00F05A11" w:rsidRPr="001925C7" w:rsidRDefault="00F05A11" w:rsidP="00F05A11">
            <w:pPr>
              <w:rPr>
                <w:rFonts w:eastAsia="Cambria"/>
                <w:lang w:val="en-NZ"/>
              </w:rPr>
            </w:pPr>
          </w:p>
        </w:tc>
        <w:tc>
          <w:tcPr>
            <w:tcW w:w="437" w:type="pct"/>
          </w:tcPr>
          <w:p w14:paraId="11271D27" w14:textId="77777777" w:rsidR="00F05A11" w:rsidRPr="001925C7" w:rsidRDefault="00F05A11" w:rsidP="00F05A11">
            <w:pPr>
              <w:rPr>
                <w:rFonts w:eastAsia="Cambria"/>
                <w:lang w:val="en-NZ"/>
              </w:rPr>
            </w:pPr>
            <w:r w:rsidRPr="001925C7">
              <w:rPr>
                <w:rFonts w:eastAsia="Cambria"/>
                <w:lang w:val="en-NZ"/>
              </w:rPr>
              <w:t>Mr Tony Cameron</w:t>
            </w:r>
          </w:p>
        </w:tc>
        <w:tc>
          <w:tcPr>
            <w:tcW w:w="376" w:type="pct"/>
          </w:tcPr>
          <w:p w14:paraId="2496273B" w14:textId="3C350B8B" w:rsidR="00F05A11" w:rsidRPr="002A2D26" w:rsidRDefault="003A21FA" w:rsidP="00F05A11">
            <w:pPr>
              <w:rPr>
                <w:rFonts w:eastAsia="Cambria"/>
                <w:lang w:val="en-NZ"/>
              </w:rPr>
            </w:pPr>
            <w:r w:rsidRPr="007910D8">
              <w:rPr>
                <w:color w:val="0070C0"/>
                <w:lang w:val="en-NZ"/>
              </w:rPr>
              <w:t>December 2017</w:t>
            </w:r>
          </w:p>
        </w:tc>
        <w:tc>
          <w:tcPr>
            <w:tcW w:w="297" w:type="pct"/>
          </w:tcPr>
          <w:p w14:paraId="2F6BC68B" w14:textId="77777777" w:rsidR="00F05A11" w:rsidRPr="001925C7" w:rsidRDefault="00F05A11" w:rsidP="00F05A11">
            <w:pPr>
              <w:rPr>
                <w:rFonts w:eastAsia="Cambria"/>
                <w:sz w:val="24"/>
                <w:lang w:val="en-NZ"/>
              </w:rPr>
            </w:pPr>
            <w:r w:rsidRPr="00B57E97">
              <w:rPr>
                <w:rFonts w:eastAsia="Cambria"/>
                <w:lang w:val="en-NZ"/>
              </w:rPr>
              <w:t>No change</w:t>
            </w:r>
          </w:p>
        </w:tc>
      </w:tr>
      <w:tr w:rsidR="00F05A11" w:rsidRPr="001925C7" w14:paraId="3FC76598" w14:textId="77777777" w:rsidTr="00041E00">
        <w:tc>
          <w:tcPr>
            <w:tcW w:w="142" w:type="pct"/>
          </w:tcPr>
          <w:p w14:paraId="7D9A398A" w14:textId="77777777" w:rsidR="00F05A11" w:rsidRPr="001925C7" w:rsidRDefault="00F05A11" w:rsidP="00F05A11">
            <w:pPr>
              <w:rPr>
                <w:rFonts w:eastAsia="Cambria"/>
                <w:lang w:val="en-NZ"/>
              </w:rPr>
            </w:pPr>
            <w:r w:rsidRPr="001925C7">
              <w:rPr>
                <w:rFonts w:eastAsia="Cambria"/>
                <w:lang w:val="en-NZ"/>
              </w:rPr>
              <w:t>7</w:t>
            </w:r>
          </w:p>
        </w:tc>
        <w:tc>
          <w:tcPr>
            <w:tcW w:w="788" w:type="pct"/>
          </w:tcPr>
          <w:p w14:paraId="209E5E2B" w14:textId="77777777" w:rsidR="00F05A11" w:rsidRPr="007910D8" w:rsidRDefault="00F05A11" w:rsidP="00F05A11">
            <w:pPr>
              <w:rPr>
                <w:rFonts w:eastAsia="Cambria"/>
                <w:lang w:val="en-NZ"/>
              </w:rPr>
            </w:pPr>
            <w:r w:rsidRPr="001925C7">
              <w:rPr>
                <w:rFonts w:eastAsia="Cambria"/>
                <w:lang w:val="en-NZ"/>
              </w:rPr>
              <w:t>Lack of cooperation between ZAGS and jamoats</w:t>
            </w:r>
          </w:p>
        </w:tc>
        <w:tc>
          <w:tcPr>
            <w:tcW w:w="378" w:type="pct"/>
          </w:tcPr>
          <w:p w14:paraId="768F54FC" w14:textId="553D2F01" w:rsidR="00F05A11" w:rsidRPr="00B57E97" w:rsidRDefault="00F05A11" w:rsidP="00F05A11">
            <w:pPr>
              <w:rPr>
                <w:rFonts w:eastAsia="Cambria"/>
                <w:lang w:val="en-NZ"/>
              </w:rPr>
            </w:pPr>
            <w:r w:rsidRPr="002A2D26">
              <w:rPr>
                <w:lang w:val="en-NZ"/>
              </w:rPr>
              <w:t>January 2018</w:t>
            </w:r>
          </w:p>
        </w:tc>
        <w:tc>
          <w:tcPr>
            <w:tcW w:w="502" w:type="pct"/>
          </w:tcPr>
          <w:p w14:paraId="73BC3EAE" w14:textId="77777777" w:rsidR="00F05A11" w:rsidRPr="001925C7" w:rsidRDefault="00F05A11" w:rsidP="00F05A11">
            <w:pPr>
              <w:rPr>
                <w:rFonts w:eastAsia="Cambria"/>
                <w:lang w:val="en-NZ"/>
              </w:rPr>
            </w:pPr>
            <w:r w:rsidRPr="001925C7">
              <w:rPr>
                <w:rFonts w:eastAsia="Cambria"/>
                <w:lang w:val="en-NZ"/>
              </w:rPr>
              <w:t>Organizational</w:t>
            </w:r>
          </w:p>
        </w:tc>
        <w:tc>
          <w:tcPr>
            <w:tcW w:w="619" w:type="pct"/>
          </w:tcPr>
          <w:p w14:paraId="17BD9239" w14:textId="77777777" w:rsidR="00F05A11" w:rsidRPr="001925C7" w:rsidRDefault="00F05A11" w:rsidP="00F05A11">
            <w:pPr>
              <w:rPr>
                <w:rFonts w:eastAsia="Cambria"/>
                <w:lang w:val="en-NZ"/>
              </w:rPr>
            </w:pPr>
            <w:r w:rsidRPr="001925C7">
              <w:rPr>
                <w:rFonts w:eastAsia="Cambria"/>
                <w:lang w:val="en-NZ"/>
              </w:rPr>
              <w:t>The occurrence of the risk will undermine the impact of the project</w:t>
            </w:r>
          </w:p>
          <w:p w14:paraId="5E9F55AB" w14:textId="77777777" w:rsidR="00F05A11" w:rsidRPr="001925C7" w:rsidRDefault="00F05A11" w:rsidP="00F05A11">
            <w:pPr>
              <w:rPr>
                <w:rFonts w:eastAsia="Cambria"/>
                <w:lang w:val="en-NZ"/>
              </w:rPr>
            </w:pPr>
          </w:p>
          <w:p w14:paraId="21A66D78" w14:textId="77777777" w:rsidR="00F05A11" w:rsidRPr="001925C7" w:rsidRDefault="00F05A11" w:rsidP="00F05A11">
            <w:pPr>
              <w:rPr>
                <w:rFonts w:eastAsia="Cambria"/>
                <w:lang w:val="en-NZ"/>
              </w:rPr>
            </w:pPr>
            <w:r w:rsidRPr="001925C7">
              <w:rPr>
                <w:rFonts w:eastAsia="Cambria"/>
                <w:lang w:val="en-NZ"/>
              </w:rPr>
              <w:t>P = 2</w:t>
            </w:r>
          </w:p>
          <w:p w14:paraId="08C26119" w14:textId="77777777" w:rsidR="00F05A11" w:rsidRPr="001925C7" w:rsidRDefault="00F05A11" w:rsidP="00F05A11">
            <w:pPr>
              <w:rPr>
                <w:rFonts w:eastAsia="Cambria"/>
                <w:lang w:val="en-NZ"/>
              </w:rPr>
            </w:pPr>
            <w:r w:rsidRPr="001925C7">
              <w:rPr>
                <w:rFonts w:eastAsia="Cambria"/>
                <w:lang w:val="en-NZ"/>
              </w:rPr>
              <w:t>I =  2</w:t>
            </w:r>
          </w:p>
        </w:tc>
        <w:tc>
          <w:tcPr>
            <w:tcW w:w="1064" w:type="pct"/>
          </w:tcPr>
          <w:p w14:paraId="2413C105" w14:textId="77777777" w:rsidR="00F05A11" w:rsidRPr="001925C7" w:rsidRDefault="00F05A11" w:rsidP="00F05A11">
            <w:pPr>
              <w:rPr>
                <w:rFonts w:eastAsia="Cambria"/>
                <w:lang w:val="en-NZ"/>
              </w:rPr>
            </w:pPr>
            <w:r w:rsidRPr="001925C7">
              <w:rPr>
                <w:rFonts w:eastAsia="Cambria"/>
                <w:lang w:val="en-NZ"/>
              </w:rPr>
              <w:t>The project will facilitate the definition of clear roles and responsibilities, joint activity planning and clear reporting mechanisms.</w:t>
            </w:r>
          </w:p>
        </w:tc>
        <w:tc>
          <w:tcPr>
            <w:tcW w:w="397" w:type="pct"/>
          </w:tcPr>
          <w:p w14:paraId="24E0947D" w14:textId="71748135" w:rsidR="00F05A11" w:rsidRPr="001925C7" w:rsidRDefault="00F05A11" w:rsidP="00F05A11">
            <w:pPr>
              <w:rPr>
                <w:rFonts w:eastAsia="Cambria"/>
                <w:lang w:val="en-NZ"/>
              </w:rPr>
            </w:pPr>
          </w:p>
        </w:tc>
        <w:tc>
          <w:tcPr>
            <w:tcW w:w="437" w:type="pct"/>
          </w:tcPr>
          <w:p w14:paraId="56AD57AD" w14:textId="77777777" w:rsidR="00F05A11" w:rsidRPr="001925C7" w:rsidRDefault="00F05A11" w:rsidP="00F05A11">
            <w:pPr>
              <w:rPr>
                <w:rFonts w:eastAsia="Cambria"/>
                <w:lang w:val="en-NZ"/>
              </w:rPr>
            </w:pPr>
            <w:r w:rsidRPr="001925C7">
              <w:rPr>
                <w:rFonts w:eastAsia="Cambria"/>
                <w:lang w:val="en-NZ"/>
              </w:rPr>
              <w:t>Mr Tony Cameron</w:t>
            </w:r>
          </w:p>
        </w:tc>
        <w:tc>
          <w:tcPr>
            <w:tcW w:w="376" w:type="pct"/>
          </w:tcPr>
          <w:p w14:paraId="530960A3" w14:textId="15606FDA" w:rsidR="00F05A11" w:rsidRPr="001925C7" w:rsidRDefault="003A21FA" w:rsidP="00F05A11">
            <w:pPr>
              <w:rPr>
                <w:rFonts w:eastAsia="Cambria"/>
                <w:lang w:val="en-NZ"/>
              </w:rPr>
            </w:pPr>
            <w:r w:rsidRPr="001925C7">
              <w:rPr>
                <w:color w:val="0070C0"/>
                <w:lang w:val="en-NZ"/>
              </w:rPr>
              <w:t>December 2017</w:t>
            </w:r>
          </w:p>
        </w:tc>
        <w:tc>
          <w:tcPr>
            <w:tcW w:w="297" w:type="pct"/>
          </w:tcPr>
          <w:p w14:paraId="29CD306C" w14:textId="77777777" w:rsidR="00F05A11" w:rsidRPr="001925C7" w:rsidRDefault="00F05A11" w:rsidP="00F05A11">
            <w:pPr>
              <w:rPr>
                <w:rFonts w:eastAsia="Cambria"/>
                <w:sz w:val="24"/>
                <w:lang w:val="en-NZ"/>
              </w:rPr>
            </w:pPr>
            <w:r w:rsidRPr="001925C7">
              <w:rPr>
                <w:rFonts w:eastAsia="Cambria"/>
                <w:lang w:val="en-NZ"/>
              </w:rPr>
              <w:t>No change</w:t>
            </w:r>
          </w:p>
        </w:tc>
      </w:tr>
      <w:tr w:rsidR="00F05A11" w:rsidRPr="001925C7" w14:paraId="738454F0" w14:textId="77777777" w:rsidTr="00041E00">
        <w:tc>
          <w:tcPr>
            <w:tcW w:w="142" w:type="pct"/>
          </w:tcPr>
          <w:p w14:paraId="5F914133" w14:textId="77777777" w:rsidR="00F05A11" w:rsidRPr="001925C7" w:rsidRDefault="00F05A11" w:rsidP="00F05A11">
            <w:pPr>
              <w:rPr>
                <w:rFonts w:eastAsia="Cambria"/>
                <w:lang w:val="en-NZ"/>
              </w:rPr>
            </w:pPr>
            <w:r w:rsidRPr="001925C7">
              <w:rPr>
                <w:rFonts w:eastAsia="Cambria"/>
                <w:lang w:val="en-NZ"/>
              </w:rPr>
              <w:t>8</w:t>
            </w:r>
          </w:p>
        </w:tc>
        <w:tc>
          <w:tcPr>
            <w:tcW w:w="788" w:type="pct"/>
          </w:tcPr>
          <w:p w14:paraId="627F1838" w14:textId="77777777" w:rsidR="00F05A11" w:rsidRPr="007910D8" w:rsidRDefault="00F05A11" w:rsidP="00F05A11">
            <w:pPr>
              <w:rPr>
                <w:rFonts w:eastAsia="Cambria"/>
                <w:lang w:val="en-NZ"/>
              </w:rPr>
            </w:pPr>
            <w:r w:rsidRPr="001925C7">
              <w:rPr>
                <w:rFonts w:eastAsia="Cambria"/>
                <w:lang w:val="en-NZ"/>
              </w:rPr>
              <w:t>Lack of cooperation between MoJ and other state institutions</w:t>
            </w:r>
          </w:p>
        </w:tc>
        <w:tc>
          <w:tcPr>
            <w:tcW w:w="378" w:type="pct"/>
          </w:tcPr>
          <w:p w14:paraId="40D0FC41" w14:textId="5A637A53" w:rsidR="00F05A11" w:rsidRPr="00B57E97" w:rsidRDefault="00F05A11" w:rsidP="00F05A11">
            <w:pPr>
              <w:rPr>
                <w:rFonts w:eastAsia="Cambria"/>
                <w:sz w:val="24"/>
                <w:lang w:val="en-NZ"/>
              </w:rPr>
            </w:pPr>
            <w:r w:rsidRPr="002A2D26">
              <w:rPr>
                <w:lang w:val="en-NZ"/>
              </w:rPr>
              <w:t>January 2018</w:t>
            </w:r>
          </w:p>
        </w:tc>
        <w:tc>
          <w:tcPr>
            <w:tcW w:w="502" w:type="pct"/>
          </w:tcPr>
          <w:p w14:paraId="2C6A1046" w14:textId="77777777" w:rsidR="00F05A11" w:rsidRPr="001925C7" w:rsidRDefault="00F05A11" w:rsidP="00F05A11">
            <w:pPr>
              <w:rPr>
                <w:rFonts w:eastAsia="Cambria"/>
                <w:lang w:val="en-NZ"/>
              </w:rPr>
            </w:pPr>
            <w:r w:rsidRPr="001925C7">
              <w:rPr>
                <w:rFonts w:eastAsia="Cambria"/>
                <w:lang w:val="en-NZ"/>
              </w:rPr>
              <w:t>Organizational</w:t>
            </w:r>
          </w:p>
        </w:tc>
        <w:tc>
          <w:tcPr>
            <w:tcW w:w="619" w:type="pct"/>
          </w:tcPr>
          <w:p w14:paraId="7BFF0BEB" w14:textId="77777777" w:rsidR="00F05A11" w:rsidRPr="001925C7" w:rsidRDefault="00F05A11" w:rsidP="00F05A11">
            <w:pPr>
              <w:rPr>
                <w:rFonts w:eastAsia="Cambria"/>
                <w:lang w:val="en-NZ"/>
              </w:rPr>
            </w:pPr>
            <w:r w:rsidRPr="001925C7">
              <w:rPr>
                <w:rFonts w:eastAsia="Cambria"/>
                <w:lang w:val="en-NZ"/>
              </w:rPr>
              <w:t>The occurrence of the risk will undermine the impact of the project</w:t>
            </w:r>
          </w:p>
          <w:p w14:paraId="027922F2" w14:textId="77777777" w:rsidR="00F05A11" w:rsidRPr="001925C7" w:rsidRDefault="00F05A11" w:rsidP="00F05A11">
            <w:pPr>
              <w:rPr>
                <w:rFonts w:eastAsia="Cambria"/>
                <w:lang w:val="en-NZ"/>
              </w:rPr>
            </w:pPr>
            <w:r w:rsidRPr="001925C7">
              <w:rPr>
                <w:rFonts w:eastAsia="Cambria"/>
                <w:lang w:val="en-NZ"/>
              </w:rPr>
              <w:t>P = 2</w:t>
            </w:r>
          </w:p>
          <w:p w14:paraId="7C3E5907" w14:textId="77777777" w:rsidR="00F05A11" w:rsidRPr="001925C7" w:rsidRDefault="00F05A11" w:rsidP="00F05A11">
            <w:pPr>
              <w:rPr>
                <w:rFonts w:eastAsia="Cambria"/>
                <w:lang w:val="en-NZ"/>
              </w:rPr>
            </w:pPr>
            <w:r w:rsidRPr="001925C7">
              <w:rPr>
                <w:rFonts w:eastAsia="Cambria"/>
                <w:lang w:val="en-NZ"/>
              </w:rPr>
              <w:t>I =  3</w:t>
            </w:r>
          </w:p>
        </w:tc>
        <w:tc>
          <w:tcPr>
            <w:tcW w:w="1064" w:type="pct"/>
          </w:tcPr>
          <w:p w14:paraId="7555AA03" w14:textId="77777777" w:rsidR="00F05A11" w:rsidRPr="001925C7" w:rsidRDefault="00F05A11" w:rsidP="00F05A11">
            <w:pPr>
              <w:rPr>
                <w:rFonts w:eastAsia="Cambria"/>
                <w:lang w:val="en-NZ"/>
              </w:rPr>
            </w:pPr>
            <w:r w:rsidRPr="001925C7">
              <w:rPr>
                <w:rFonts w:eastAsia="Cambria"/>
                <w:lang w:val="en-NZ"/>
              </w:rPr>
              <w:t>The project will create linkages and cooperation between the relevant state institutions where possible, formalised by accepting the establishment of an interagency coordination mechanism.</w:t>
            </w:r>
            <w:r w:rsidR="008D5AFD" w:rsidRPr="001925C7">
              <w:rPr>
                <w:rFonts w:eastAsia="Cambria"/>
                <w:lang w:val="en-NZ"/>
              </w:rPr>
              <w:t xml:space="preserve"> </w:t>
            </w:r>
          </w:p>
          <w:p w14:paraId="6E61998B" w14:textId="77777777" w:rsidR="00041E00" w:rsidRPr="001925C7" w:rsidRDefault="00041E00" w:rsidP="00041E00">
            <w:pPr>
              <w:rPr>
                <w:lang w:val="en-NZ"/>
              </w:rPr>
            </w:pPr>
            <w:r w:rsidRPr="001925C7">
              <w:rPr>
                <w:lang w:val="en-NZ"/>
              </w:rPr>
              <w:t>22 September 2017 Vice-Chairman of the Majlisi Namaoyandagon  conferred a meeting on “Strengthening coordination between government bodies responsible for civil registration and vital statistics in the Republic of Tajikistan”</w:t>
            </w:r>
          </w:p>
          <w:p w14:paraId="314C523F" w14:textId="4540AEA5" w:rsidR="00041E00" w:rsidRPr="001925C7" w:rsidRDefault="00041E00" w:rsidP="00041E00">
            <w:pPr>
              <w:rPr>
                <w:lang w:val="en-NZ"/>
              </w:rPr>
            </w:pPr>
            <w:r w:rsidRPr="001925C7">
              <w:rPr>
                <w:color w:val="0070C0"/>
                <w:lang w:val="en-NZ"/>
              </w:rPr>
              <w:t xml:space="preserve">The </w:t>
            </w:r>
            <w:r w:rsidRPr="001925C7">
              <w:rPr>
                <w:lang w:val="en-NZ"/>
              </w:rPr>
              <w:t>recommendation from the forum was that the Ministry of Justice was best placed to take the lead in establishing a population register to which all other e-government systems would be linked.</w:t>
            </w:r>
          </w:p>
          <w:p w14:paraId="7EEA6DCF" w14:textId="1E106093" w:rsidR="00041E00" w:rsidRPr="001925C7" w:rsidRDefault="00041E00" w:rsidP="00F05A11">
            <w:pPr>
              <w:rPr>
                <w:rFonts w:eastAsia="Cambria"/>
                <w:lang w:val="en-NZ"/>
              </w:rPr>
            </w:pPr>
          </w:p>
        </w:tc>
        <w:tc>
          <w:tcPr>
            <w:tcW w:w="397" w:type="pct"/>
          </w:tcPr>
          <w:p w14:paraId="02839052" w14:textId="1D8DB9DA" w:rsidR="00F05A11" w:rsidRPr="001925C7" w:rsidRDefault="00F05A11" w:rsidP="00F05A11">
            <w:pPr>
              <w:rPr>
                <w:rFonts w:eastAsia="Cambria"/>
                <w:lang w:val="en-NZ"/>
              </w:rPr>
            </w:pPr>
          </w:p>
        </w:tc>
        <w:tc>
          <w:tcPr>
            <w:tcW w:w="437" w:type="pct"/>
          </w:tcPr>
          <w:p w14:paraId="0C443F7B" w14:textId="77777777" w:rsidR="00F05A11" w:rsidRPr="001925C7" w:rsidRDefault="00F05A11" w:rsidP="00F05A11">
            <w:pPr>
              <w:rPr>
                <w:rFonts w:eastAsia="Cambria"/>
                <w:lang w:val="en-NZ"/>
              </w:rPr>
            </w:pPr>
            <w:r w:rsidRPr="001925C7">
              <w:rPr>
                <w:rFonts w:eastAsia="Cambria"/>
                <w:lang w:val="en-NZ"/>
              </w:rPr>
              <w:t>Mr Tony Cameron</w:t>
            </w:r>
          </w:p>
        </w:tc>
        <w:tc>
          <w:tcPr>
            <w:tcW w:w="376" w:type="pct"/>
          </w:tcPr>
          <w:p w14:paraId="3144132D" w14:textId="0EA8F401" w:rsidR="00F05A11" w:rsidRPr="001925C7" w:rsidRDefault="003A21FA" w:rsidP="00F05A11">
            <w:pPr>
              <w:rPr>
                <w:rFonts w:eastAsia="Cambria"/>
                <w:lang w:val="en-NZ"/>
              </w:rPr>
            </w:pPr>
            <w:r w:rsidRPr="001925C7">
              <w:rPr>
                <w:color w:val="0070C0"/>
                <w:lang w:val="en-NZ"/>
              </w:rPr>
              <w:t>December 2017</w:t>
            </w:r>
          </w:p>
        </w:tc>
        <w:tc>
          <w:tcPr>
            <w:tcW w:w="297" w:type="pct"/>
          </w:tcPr>
          <w:p w14:paraId="1BA06661" w14:textId="77777777" w:rsidR="00F05A11" w:rsidRPr="001925C7" w:rsidRDefault="00F05A11" w:rsidP="00F05A11">
            <w:pPr>
              <w:rPr>
                <w:rFonts w:eastAsia="Cambria"/>
                <w:sz w:val="24"/>
                <w:lang w:val="en-NZ"/>
              </w:rPr>
            </w:pPr>
            <w:r w:rsidRPr="001925C7">
              <w:rPr>
                <w:rFonts w:eastAsia="Cambria"/>
                <w:lang w:val="en-NZ"/>
              </w:rPr>
              <w:t>No change</w:t>
            </w:r>
          </w:p>
        </w:tc>
      </w:tr>
      <w:tr w:rsidR="00F05A11" w:rsidRPr="001925C7" w14:paraId="6007B701" w14:textId="77777777" w:rsidTr="00041E00">
        <w:tc>
          <w:tcPr>
            <w:tcW w:w="142" w:type="pct"/>
          </w:tcPr>
          <w:p w14:paraId="36BB7E80" w14:textId="77777777" w:rsidR="00F05A11" w:rsidRPr="001925C7" w:rsidRDefault="00F05A11" w:rsidP="00F05A11">
            <w:pPr>
              <w:rPr>
                <w:rFonts w:eastAsia="Cambria"/>
                <w:lang w:val="en-NZ"/>
              </w:rPr>
            </w:pPr>
            <w:r w:rsidRPr="001925C7">
              <w:rPr>
                <w:rFonts w:eastAsia="Cambria"/>
                <w:lang w:val="en-NZ"/>
              </w:rPr>
              <w:lastRenderedPageBreak/>
              <w:t>9</w:t>
            </w:r>
          </w:p>
        </w:tc>
        <w:tc>
          <w:tcPr>
            <w:tcW w:w="788" w:type="pct"/>
          </w:tcPr>
          <w:p w14:paraId="51F0C7BF" w14:textId="77777777" w:rsidR="00F05A11" w:rsidRPr="007910D8" w:rsidRDefault="00F05A11" w:rsidP="00F05A11">
            <w:pPr>
              <w:rPr>
                <w:rFonts w:eastAsia="Cambria"/>
                <w:lang w:val="en-NZ"/>
              </w:rPr>
            </w:pPr>
            <w:r w:rsidRPr="001925C7">
              <w:rPr>
                <w:rFonts w:eastAsia="Cambria"/>
                <w:lang w:val="en-NZ"/>
              </w:rPr>
              <w:t>Deterioration in relations between UNDP and project partners</w:t>
            </w:r>
          </w:p>
        </w:tc>
        <w:tc>
          <w:tcPr>
            <w:tcW w:w="378" w:type="pct"/>
          </w:tcPr>
          <w:p w14:paraId="1D2BBCA9" w14:textId="28251A3E" w:rsidR="00F05A11" w:rsidRPr="00B57E97" w:rsidRDefault="00F05A11" w:rsidP="00F05A11">
            <w:pPr>
              <w:rPr>
                <w:rFonts w:eastAsia="Cambria"/>
                <w:lang w:val="en-NZ"/>
              </w:rPr>
            </w:pPr>
            <w:r w:rsidRPr="002A2D26">
              <w:rPr>
                <w:lang w:val="en-NZ"/>
              </w:rPr>
              <w:t>January 2018</w:t>
            </w:r>
          </w:p>
        </w:tc>
        <w:tc>
          <w:tcPr>
            <w:tcW w:w="502" w:type="pct"/>
          </w:tcPr>
          <w:p w14:paraId="31F163CE" w14:textId="77777777" w:rsidR="00F05A11" w:rsidRPr="001925C7" w:rsidRDefault="00F05A11" w:rsidP="00F05A11">
            <w:pPr>
              <w:rPr>
                <w:rFonts w:eastAsia="Cambria"/>
                <w:lang w:val="en-NZ"/>
              </w:rPr>
            </w:pPr>
            <w:r w:rsidRPr="001925C7">
              <w:rPr>
                <w:rFonts w:eastAsia="Cambria"/>
                <w:lang w:val="en-NZ"/>
              </w:rPr>
              <w:t>Strategic</w:t>
            </w:r>
          </w:p>
        </w:tc>
        <w:tc>
          <w:tcPr>
            <w:tcW w:w="619" w:type="pct"/>
          </w:tcPr>
          <w:p w14:paraId="148EA975" w14:textId="77777777" w:rsidR="00F05A11" w:rsidRPr="001925C7" w:rsidRDefault="00F05A11" w:rsidP="00F05A11">
            <w:pPr>
              <w:rPr>
                <w:rFonts w:eastAsia="Cambria"/>
                <w:lang w:val="en-NZ"/>
              </w:rPr>
            </w:pPr>
            <w:r w:rsidRPr="001925C7">
              <w:rPr>
                <w:rFonts w:eastAsia="Cambria"/>
                <w:lang w:val="en-NZ"/>
              </w:rPr>
              <w:t>The occurrence of the risk will undermine the impact of the project</w:t>
            </w:r>
          </w:p>
          <w:p w14:paraId="4007BC41" w14:textId="77777777" w:rsidR="00F05A11" w:rsidRPr="001925C7" w:rsidRDefault="00F05A11" w:rsidP="00F05A11">
            <w:pPr>
              <w:rPr>
                <w:rFonts w:eastAsia="Cambria"/>
                <w:lang w:val="en-NZ"/>
              </w:rPr>
            </w:pPr>
            <w:r w:rsidRPr="001925C7">
              <w:rPr>
                <w:rFonts w:eastAsia="Cambria"/>
                <w:lang w:val="en-NZ"/>
              </w:rPr>
              <w:t>P = 1</w:t>
            </w:r>
          </w:p>
          <w:p w14:paraId="03CDDFC9" w14:textId="77777777" w:rsidR="00F05A11" w:rsidRPr="001925C7" w:rsidRDefault="00F05A11" w:rsidP="00F05A11">
            <w:pPr>
              <w:rPr>
                <w:rFonts w:eastAsia="Cambria"/>
                <w:lang w:val="en-NZ"/>
              </w:rPr>
            </w:pPr>
            <w:r w:rsidRPr="001925C7">
              <w:rPr>
                <w:rFonts w:eastAsia="Cambria"/>
                <w:lang w:val="en-NZ"/>
              </w:rPr>
              <w:t>I =  3</w:t>
            </w:r>
          </w:p>
        </w:tc>
        <w:tc>
          <w:tcPr>
            <w:tcW w:w="1064" w:type="pct"/>
          </w:tcPr>
          <w:p w14:paraId="0C0ED127" w14:textId="095920CE" w:rsidR="00F05A11" w:rsidRPr="001925C7" w:rsidRDefault="00F05A11" w:rsidP="00F05A11">
            <w:pPr>
              <w:rPr>
                <w:rFonts w:eastAsia="Cambria"/>
                <w:lang w:val="en-NZ"/>
              </w:rPr>
            </w:pPr>
            <w:r w:rsidRPr="001925C7">
              <w:rPr>
                <w:rFonts w:eastAsia="Cambria"/>
                <w:lang w:val="en-NZ"/>
              </w:rPr>
              <w:t>Maintain respectful, collaborative, participatory, organic approach and transparency.</w:t>
            </w:r>
            <w:r w:rsidR="003A21FA" w:rsidRPr="001925C7">
              <w:rPr>
                <w:rFonts w:eastAsia="Cambria"/>
                <w:lang w:val="en-NZ"/>
              </w:rPr>
              <w:t xml:space="preserve"> </w:t>
            </w:r>
            <w:r w:rsidR="003A21FA" w:rsidRPr="001925C7">
              <w:rPr>
                <w:rFonts w:eastAsia="Cambria"/>
                <w:color w:val="0070C0"/>
                <w:lang w:val="en-NZ"/>
              </w:rPr>
              <w:t>Increased dialogue with MoJ and Project Partners facilitated by planned arrival of DPM.</w:t>
            </w:r>
          </w:p>
        </w:tc>
        <w:tc>
          <w:tcPr>
            <w:tcW w:w="397" w:type="pct"/>
          </w:tcPr>
          <w:p w14:paraId="2F7A8250" w14:textId="611FB3BD" w:rsidR="00F05A11" w:rsidRPr="001925C7" w:rsidRDefault="00F05A11" w:rsidP="00F05A11">
            <w:pPr>
              <w:rPr>
                <w:rFonts w:eastAsia="Cambria"/>
                <w:lang w:val="en-NZ"/>
              </w:rPr>
            </w:pPr>
          </w:p>
        </w:tc>
        <w:tc>
          <w:tcPr>
            <w:tcW w:w="437" w:type="pct"/>
          </w:tcPr>
          <w:p w14:paraId="09E5F2EF" w14:textId="77777777" w:rsidR="00F05A11" w:rsidRPr="001925C7" w:rsidRDefault="00F05A11" w:rsidP="00F05A11">
            <w:pPr>
              <w:rPr>
                <w:rFonts w:eastAsia="Cambria"/>
                <w:lang w:val="en-NZ"/>
              </w:rPr>
            </w:pPr>
            <w:r w:rsidRPr="001925C7">
              <w:rPr>
                <w:rFonts w:eastAsia="Cambria"/>
                <w:lang w:val="en-NZ"/>
              </w:rPr>
              <w:t>Mr Tony Cameron</w:t>
            </w:r>
          </w:p>
        </w:tc>
        <w:tc>
          <w:tcPr>
            <w:tcW w:w="376" w:type="pct"/>
          </w:tcPr>
          <w:p w14:paraId="55A57352" w14:textId="158CE2C5" w:rsidR="00F05A11" w:rsidRPr="001925C7" w:rsidRDefault="003A21FA" w:rsidP="00F05A11">
            <w:pPr>
              <w:rPr>
                <w:rFonts w:eastAsia="Cambria"/>
                <w:lang w:val="en-NZ"/>
              </w:rPr>
            </w:pPr>
            <w:r w:rsidRPr="001925C7">
              <w:rPr>
                <w:color w:val="0070C0"/>
                <w:lang w:val="en-NZ"/>
              </w:rPr>
              <w:t>December 2017</w:t>
            </w:r>
          </w:p>
        </w:tc>
        <w:tc>
          <w:tcPr>
            <w:tcW w:w="297" w:type="pct"/>
          </w:tcPr>
          <w:p w14:paraId="4745E8FB" w14:textId="77777777" w:rsidR="00F05A11" w:rsidRPr="001925C7" w:rsidRDefault="00F05A11" w:rsidP="00F05A11">
            <w:pPr>
              <w:rPr>
                <w:rFonts w:eastAsia="Cambria"/>
                <w:sz w:val="24"/>
                <w:lang w:val="en-NZ"/>
              </w:rPr>
            </w:pPr>
            <w:r w:rsidRPr="001925C7">
              <w:rPr>
                <w:rFonts w:eastAsia="Cambria"/>
                <w:lang w:val="en-NZ"/>
              </w:rPr>
              <w:t>No change</w:t>
            </w:r>
          </w:p>
        </w:tc>
      </w:tr>
      <w:tr w:rsidR="004C3884" w:rsidRPr="001925C7" w14:paraId="72D9E92D" w14:textId="77777777" w:rsidTr="00041E00">
        <w:tc>
          <w:tcPr>
            <w:tcW w:w="142" w:type="pct"/>
          </w:tcPr>
          <w:p w14:paraId="230488B1" w14:textId="77777777" w:rsidR="004C3884" w:rsidRPr="001925C7" w:rsidRDefault="004C3884" w:rsidP="002E3F0D">
            <w:pPr>
              <w:rPr>
                <w:rFonts w:eastAsia="Cambria"/>
                <w:lang w:val="en-NZ"/>
              </w:rPr>
            </w:pPr>
            <w:r w:rsidRPr="001925C7">
              <w:rPr>
                <w:rFonts w:eastAsia="Cambria"/>
                <w:lang w:val="en-NZ"/>
              </w:rPr>
              <w:t>10</w:t>
            </w:r>
          </w:p>
        </w:tc>
        <w:tc>
          <w:tcPr>
            <w:tcW w:w="788" w:type="pct"/>
          </w:tcPr>
          <w:p w14:paraId="7FFCB448" w14:textId="77777777" w:rsidR="004C3884" w:rsidRPr="007910D8" w:rsidRDefault="004C3884" w:rsidP="002E3F0D">
            <w:pPr>
              <w:rPr>
                <w:rFonts w:eastAsia="Cambria"/>
                <w:lang w:val="en-NZ"/>
              </w:rPr>
            </w:pPr>
            <w:r w:rsidRPr="001925C7">
              <w:rPr>
                <w:rFonts w:eastAsia="Cambria"/>
                <w:lang w:val="en-NZ"/>
              </w:rPr>
              <w:t>Decreased motivation/</w:t>
            </w:r>
          </w:p>
          <w:p w14:paraId="1C9D2106" w14:textId="77777777" w:rsidR="004C3884" w:rsidRPr="002A2D26" w:rsidRDefault="004C3884" w:rsidP="002E3F0D">
            <w:pPr>
              <w:rPr>
                <w:rFonts w:eastAsia="Cambria"/>
                <w:lang w:val="en-NZ"/>
              </w:rPr>
            </w:pPr>
            <w:r w:rsidRPr="002A2D26">
              <w:rPr>
                <w:rFonts w:eastAsia="Cambria"/>
                <w:lang w:val="en-NZ"/>
              </w:rPr>
              <w:t>ability/ willingness of civil registry service providers because of impending job cuts as a decision from government.</w:t>
            </w:r>
          </w:p>
        </w:tc>
        <w:tc>
          <w:tcPr>
            <w:tcW w:w="378" w:type="pct"/>
          </w:tcPr>
          <w:p w14:paraId="5308A830" w14:textId="522AF383" w:rsidR="004C3884" w:rsidRPr="001925C7" w:rsidRDefault="00F05A11" w:rsidP="002E3F0D">
            <w:pPr>
              <w:rPr>
                <w:rFonts w:eastAsia="Cambria"/>
                <w:sz w:val="24"/>
                <w:lang w:val="en-NZ"/>
              </w:rPr>
            </w:pPr>
            <w:r w:rsidRPr="00B57E97">
              <w:rPr>
                <w:rFonts w:eastAsia="Cambria"/>
                <w:lang w:val="en-NZ"/>
              </w:rPr>
              <w:t>January 2018</w:t>
            </w:r>
          </w:p>
        </w:tc>
        <w:tc>
          <w:tcPr>
            <w:tcW w:w="502" w:type="pct"/>
          </w:tcPr>
          <w:p w14:paraId="0E291E72" w14:textId="77777777" w:rsidR="004C3884" w:rsidRPr="001925C7" w:rsidRDefault="004C3884" w:rsidP="002E3F0D">
            <w:pPr>
              <w:rPr>
                <w:rFonts w:eastAsia="Cambria"/>
                <w:lang w:val="en-NZ"/>
              </w:rPr>
            </w:pPr>
            <w:r w:rsidRPr="001925C7">
              <w:rPr>
                <w:rFonts w:eastAsia="Cambria"/>
                <w:lang w:val="en-NZ"/>
              </w:rPr>
              <w:t>Strategic</w:t>
            </w:r>
          </w:p>
        </w:tc>
        <w:tc>
          <w:tcPr>
            <w:tcW w:w="619" w:type="pct"/>
          </w:tcPr>
          <w:p w14:paraId="5A81A932" w14:textId="77777777" w:rsidR="004C3884" w:rsidRPr="001925C7" w:rsidRDefault="004C3884" w:rsidP="002E3F0D">
            <w:pPr>
              <w:rPr>
                <w:rFonts w:eastAsia="Cambria"/>
                <w:lang w:val="en-NZ"/>
              </w:rPr>
            </w:pPr>
            <w:r w:rsidRPr="001925C7">
              <w:rPr>
                <w:rFonts w:eastAsia="Cambria"/>
                <w:lang w:val="en-NZ"/>
              </w:rPr>
              <w:t>The occurrence of the risk will undermine the impact of the project</w:t>
            </w:r>
          </w:p>
          <w:p w14:paraId="3B44BC54" w14:textId="77777777" w:rsidR="004C3884" w:rsidRPr="001925C7" w:rsidRDefault="004C3884" w:rsidP="002E3F0D">
            <w:pPr>
              <w:rPr>
                <w:rFonts w:eastAsia="Cambria"/>
                <w:lang w:val="en-NZ"/>
              </w:rPr>
            </w:pPr>
            <w:r w:rsidRPr="001925C7">
              <w:rPr>
                <w:rFonts w:eastAsia="Cambria"/>
                <w:lang w:val="en-NZ"/>
              </w:rPr>
              <w:t>P = 3</w:t>
            </w:r>
          </w:p>
          <w:p w14:paraId="56F9C233" w14:textId="77777777" w:rsidR="004C3884" w:rsidRPr="001925C7" w:rsidRDefault="004C3884" w:rsidP="002E3F0D">
            <w:pPr>
              <w:rPr>
                <w:rFonts w:eastAsia="Cambria"/>
                <w:lang w:val="en-NZ"/>
              </w:rPr>
            </w:pPr>
            <w:r w:rsidRPr="001925C7">
              <w:rPr>
                <w:rFonts w:eastAsia="Cambria"/>
                <w:lang w:val="en-NZ"/>
              </w:rPr>
              <w:t>I =  2</w:t>
            </w:r>
          </w:p>
        </w:tc>
        <w:tc>
          <w:tcPr>
            <w:tcW w:w="1064" w:type="pct"/>
          </w:tcPr>
          <w:p w14:paraId="469BF6A5" w14:textId="77777777" w:rsidR="004C3884" w:rsidRPr="001925C7" w:rsidRDefault="004C3884" w:rsidP="002E3F0D">
            <w:pPr>
              <w:rPr>
                <w:rFonts w:eastAsia="Cambria"/>
                <w:lang w:val="en-NZ"/>
              </w:rPr>
            </w:pPr>
            <w:r w:rsidRPr="001925C7">
              <w:rPr>
                <w:rFonts w:eastAsia="Cambria"/>
                <w:lang w:val="en-NZ"/>
              </w:rPr>
              <w:t>Continuous efforts to build the capacity of providers according to needs determined by them. Selective training delivered only to those who are likely to remain on staff.</w:t>
            </w:r>
          </w:p>
        </w:tc>
        <w:tc>
          <w:tcPr>
            <w:tcW w:w="397" w:type="pct"/>
          </w:tcPr>
          <w:p w14:paraId="6851E2CB" w14:textId="183F47CF" w:rsidR="004C3884" w:rsidRPr="001925C7" w:rsidRDefault="004C3884" w:rsidP="002E3F0D">
            <w:pPr>
              <w:rPr>
                <w:rFonts w:eastAsia="Cambria"/>
                <w:lang w:val="en-NZ"/>
              </w:rPr>
            </w:pPr>
          </w:p>
        </w:tc>
        <w:tc>
          <w:tcPr>
            <w:tcW w:w="437" w:type="pct"/>
          </w:tcPr>
          <w:p w14:paraId="28767132" w14:textId="77777777" w:rsidR="004C3884" w:rsidRPr="001925C7" w:rsidRDefault="004C3884" w:rsidP="002E3F0D">
            <w:pPr>
              <w:rPr>
                <w:rFonts w:eastAsia="Cambria"/>
                <w:lang w:val="en-NZ"/>
              </w:rPr>
            </w:pPr>
            <w:r w:rsidRPr="001925C7">
              <w:rPr>
                <w:rFonts w:eastAsia="Cambria"/>
                <w:lang w:val="en-NZ"/>
              </w:rPr>
              <w:t>Mr Tony Cameron</w:t>
            </w:r>
          </w:p>
        </w:tc>
        <w:tc>
          <w:tcPr>
            <w:tcW w:w="376" w:type="pct"/>
          </w:tcPr>
          <w:p w14:paraId="62E150C5" w14:textId="025374DF" w:rsidR="004C3884" w:rsidRPr="001925C7" w:rsidRDefault="00041E00" w:rsidP="002E3F0D">
            <w:pPr>
              <w:rPr>
                <w:rFonts w:eastAsia="Cambria"/>
                <w:lang w:val="en-NZ"/>
              </w:rPr>
            </w:pPr>
            <w:r w:rsidRPr="001925C7">
              <w:rPr>
                <w:color w:val="0070C0"/>
                <w:lang w:val="en-NZ"/>
              </w:rPr>
              <w:t>December 2017</w:t>
            </w:r>
          </w:p>
        </w:tc>
        <w:tc>
          <w:tcPr>
            <w:tcW w:w="297" w:type="pct"/>
          </w:tcPr>
          <w:p w14:paraId="78E48BF3" w14:textId="77777777" w:rsidR="004C3884" w:rsidRPr="001925C7" w:rsidRDefault="004C3884" w:rsidP="002E3F0D">
            <w:pPr>
              <w:rPr>
                <w:rFonts w:eastAsia="Cambria"/>
                <w:sz w:val="24"/>
                <w:lang w:val="en-NZ"/>
              </w:rPr>
            </w:pPr>
            <w:r w:rsidRPr="001925C7">
              <w:rPr>
                <w:rFonts w:eastAsia="Cambria"/>
                <w:lang w:val="en-NZ"/>
              </w:rPr>
              <w:t>Change</w:t>
            </w:r>
          </w:p>
        </w:tc>
      </w:tr>
      <w:tr w:rsidR="00041E00" w:rsidRPr="001925C7" w14:paraId="10A56AE1" w14:textId="77777777" w:rsidTr="00041E00">
        <w:tc>
          <w:tcPr>
            <w:tcW w:w="142" w:type="pct"/>
          </w:tcPr>
          <w:p w14:paraId="478EAE93" w14:textId="579D90CF" w:rsidR="00041E00" w:rsidRPr="001925C7" w:rsidRDefault="00041E00" w:rsidP="00041E00">
            <w:pPr>
              <w:rPr>
                <w:rFonts w:eastAsia="Cambria"/>
                <w:lang w:val="en-NZ"/>
              </w:rPr>
            </w:pPr>
            <w:r w:rsidRPr="001925C7">
              <w:rPr>
                <w:rFonts w:eastAsia="Cambria"/>
                <w:lang w:val="en-NZ"/>
              </w:rPr>
              <w:t>11</w:t>
            </w:r>
          </w:p>
        </w:tc>
        <w:tc>
          <w:tcPr>
            <w:tcW w:w="788" w:type="pct"/>
          </w:tcPr>
          <w:p w14:paraId="47CC2494" w14:textId="2B27B591" w:rsidR="00041E00" w:rsidRPr="007910D8" w:rsidRDefault="00041E00" w:rsidP="00041E00">
            <w:pPr>
              <w:rPr>
                <w:rFonts w:eastAsia="Cambria"/>
                <w:lang w:val="en-NZ"/>
              </w:rPr>
            </w:pPr>
            <w:r w:rsidRPr="001925C7">
              <w:rPr>
                <w:rFonts w:eastAsia="Cambria"/>
                <w:color w:val="0070C0"/>
                <w:lang w:val="en-NZ"/>
              </w:rPr>
              <w:t>Government priority for 2018 is to fully establish</w:t>
            </w:r>
            <w:r w:rsidRPr="007910D8">
              <w:rPr>
                <w:rFonts w:eastAsia="Cambria"/>
                <w:color w:val="0070C0"/>
                <w:lang w:val="en-NZ"/>
              </w:rPr>
              <w:t xml:space="preserve"> an electronic Civil Registration Office Information System across 68 ZAGS Offices and 64 clustered Jamoats. Large scale training required for recipient staff. No budget for training logistics however.</w:t>
            </w:r>
          </w:p>
        </w:tc>
        <w:tc>
          <w:tcPr>
            <w:tcW w:w="378" w:type="pct"/>
          </w:tcPr>
          <w:p w14:paraId="7DA4202C" w14:textId="0BB5B518" w:rsidR="00041E00" w:rsidRPr="0052635B" w:rsidRDefault="00041E00" w:rsidP="00041E00">
            <w:pPr>
              <w:rPr>
                <w:rFonts w:eastAsia="Cambria"/>
                <w:lang w:val="en-NZ"/>
              </w:rPr>
            </w:pPr>
            <w:r w:rsidRPr="002A2D26">
              <w:rPr>
                <w:color w:val="0070C0"/>
                <w:lang w:val="en-NZ"/>
              </w:rPr>
              <w:t xml:space="preserve">December </w:t>
            </w:r>
            <w:r w:rsidRPr="00B57E97">
              <w:rPr>
                <w:color w:val="0070C0"/>
                <w:lang w:val="en-NZ"/>
              </w:rPr>
              <w:t>2017</w:t>
            </w:r>
          </w:p>
        </w:tc>
        <w:tc>
          <w:tcPr>
            <w:tcW w:w="502" w:type="pct"/>
          </w:tcPr>
          <w:p w14:paraId="1C733318" w14:textId="3FB18773" w:rsidR="00041E00" w:rsidRPr="001925C7" w:rsidRDefault="00041E00" w:rsidP="00041E00">
            <w:pPr>
              <w:rPr>
                <w:rFonts w:eastAsia="Cambria"/>
                <w:color w:val="0070C0"/>
                <w:lang w:val="en-NZ"/>
              </w:rPr>
            </w:pPr>
            <w:r w:rsidRPr="001925C7">
              <w:rPr>
                <w:rFonts w:eastAsia="Cambria"/>
                <w:color w:val="0070C0"/>
                <w:lang w:val="en-NZ"/>
              </w:rPr>
              <w:t>Operational</w:t>
            </w:r>
          </w:p>
        </w:tc>
        <w:tc>
          <w:tcPr>
            <w:tcW w:w="619" w:type="pct"/>
          </w:tcPr>
          <w:p w14:paraId="631CCCFD" w14:textId="42165D99" w:rsidR="00041E00" w:rsidRPr="001925C7" w:rsidRDefault="00041E00" w:rsidP="00041E00">
            <w:pPr>
              <w:rPr>
                <w:rFonts w:eastAsia="Cambria"/>
                <w:color w:val="0070C0"/>
                <w:lang w:val="en-NZ"/>
              </w:rPr>
            </w:pPr>
            <w:r w:rsidRPr="001925C7">
              <w:rPr>
                <w:rFonts w:eastAsia="Cambria"/>
                <w:color w:val="0070C0"/>
                <w:lang w:val="en-NZ"/>
              </w:rPr>
              <w:t>P = 3</w:t>
            </w:r>
          </w:p>
          <w:p w14:paraId="0A7BE3FB" w14:textId="5A09B173" w:rsidR="00041E00" w:rsidRPr="001925C7" w:rsidRDefault="00041E00" w:rsidP="00041E00">
            <w:pPr>
              <w:rPr>
                <w:rFonts w:eastAsia="Cambria"/>
                <w:color w:val="0070C0"/>
                <w:lang w:val="en-NZ"/>
              </w:rPr>
            </w:pPr>
            <w:r w:rsidRPr="001925C7">
              <w:rPr>
                <w:rFonts w:eastAsia="Cambria"/>
                <w:color w:val="0070C0"/>
                <w:lang w:val="en-NZ"/>
              </w:rPr>
              <w:t>I = 1</w:t>
            </w:r>
          </w:p>
        </w:tc>
        <w:tc>
          <w:tcPr>
            <w:tcW w:w="1064" w:type="pct"/>
          </w:tcPr>
          <w:p w14:paraId="4DE5D9DE" w14:textId="2244ECE7" w:rsidR="00041E00" w:rsidRPr="001925C7" w:rsidRDefault="00041E00" w:rsidP="00041E00">
            <w:pPr>
              <w:rPr>
                <w:rFonts w:eastAsia="Cambria"/>
                <w:lang w:val="en-NZ"/>
              </w:rPr>
            </w:pPr>
            <w:r w:rsidRPr="001925C7">
              <w:rPr>
                <w:rFonts w:eastAsia="Cambria"/>
                <w:color w:val="0070C0"/>
                <w:lang w:val="en-NZ"/>
              </w:rPr>
              <w:t>Detailed discussions with trainers in EPOS point to centralized training being the most effective, probably from out of the Institute for Advanced Legal Training. Travel, DSA etc for ZAGS &amp; jamoat staff attending centralised training not in EPOS financial proposal. UN Women approached to fund this aspect of the training logistics.</w:t>
            </w:r>
          </w:p>
        </w:tc>
        <w:tc>
          <w:tcPr>
            <w:tcW w:w="397" w:type="pct"/>
          </w:tcPr>
          <w:p w14:paraId="05E3F0A5" w14:textId="4EB28420" w:rsidR="00041E00" w:rsidRPr="001925C7" w:rsidRDefault="00041E00" w:rsidP="00041E00">
            <w:pPr>
              <w:rPr>
                <w:rFonts w:eastAsia="Cambria"/>
                <w:lang w:val="en-NZ"/>
              </w:rPr>
            </w:pPr>
          </w:p>
        </w:tc>
        <w:tc>
          <w:tcPr>
            <w:tcW w:w="437" w:type="pct"/>
          </w:tcPr>
          <w:p w14:paraId="14939900" w14:textId="2BC72273" w:rsidR="00041E00" w:rsidRPr="001925C7" w:rsidRDefault="00041E00" w:rsidP="00041E00">
            <w:pPr>
              <w:rPr>
                <w:rFonts w:eastAsia="Cambria"/>
                <w:lang w:val="en-NZ"/>
              </w:rPr>
            </w:pPr>
            <w:r w:rsidRPr="001925C7">
              <w:rPr>
                <w:rFonts w:eastAsia="Cambria"/>
                <w:lang w:val="en-NZ"/>
              </w:rPr>
              <w:t>Mr Tony Cameron</w:t>
            </w:r>
          </w:p>
        </w:tc>
        <w:tc>
          <w:tcPr>
            <w:tcW w:w="376" w:type="pct"/>
          </w:tcPr>
          <w:p w14:paraId="7D614B2B" w14:textId="118156E5" w:rsidR="00041E00" w:rsidRPr="001925C7" w:rsidRDefault="00041E00" w:rsidP="00041E00">
            <w:pPr>
              <w:rPr>
                <w:color w:val="0070C0"/>
                <w:lang w:val="en-NZ"/>
              </w:rPr>
            </w:pPr>
            <w:r w:rsidRPr="001925C7">
              <w:rPr>
                <w:color w:val="0070C0"/>
                <w:lang w:val="en-NZ"/>
              </w:rPr>
              <w:t>December 2017</w:t>
            </w:r>
          </w:p>
        </w:tc>
        <w:tc>
          <w:tcPr>
            <w:tcW w:w="297" w:type="pct"/>
          </w:tcPr>
          <w:p w14:paraId="188DBD57" w14:textId="29EF3CC0" w:rsidR="00041E00" w:rsidRPr="001925C7" w:rsidRDefault="00041E00" w:rsidP="00041E00">
            <w:pPr>
              <w:rPr>
                <w:rFonts w:eastAsia="Cambria"/>
                <w:lang w:val="en-NZ"/>
              </w:rPr>
            </w:pPr>
            <w:r w:rsidRPr="001925C7">
              <w:rPr>
                <w:rFonts w:eastAsia="Cambria"/>
                <w:lang w:val="en-NZ"/>
              </w:rPr>
              <w:t>Change</w:t>
            </w:r>
          </w:p>
        </w:tc>
      </w:tr>
    </w:tbl>
    <w:p w14:paraId="2CD365F3" w14:textId="77777777" w:rsidR="004C3884" w:rsidRPr="001925C7" w:rsidRDefault="004C3884" w:rsidP="004C3884">
      <w:pPr>
        <w:rPr>
          <w:lang w:val="en-NZ"/>
        </w:rPr>
        <w:sectPr w:rsidR="004C3884" w:rsidRPr="001925C7" w:rsidSect="00555546">
          <w:pgSz w:w="16838" w:h="11906" w:orient="landscape" w:code="9"/>
          <w:pgMar w:top="426" w:right="720" w:bottom="567" w:left="720" w:header="677" w:footer="461" w:gutter="0"/>
          <w:cols w:space="708"/>
          <w:docGrid w:linePitch="360"/>
        </w:sectPr>
      </w:pPr>
    </w:p>
    <w:bookmarkEnd w:id="59"/>
    <w:p w14:paraId="0F2270F5" w14:textId="75750A84" w:rsidR="007A2708" w:rsidRPr="001925C7" w:rsidRDefault="007A2708" w:rsidP="007A2708">
      <w:pPr>
        <w:rPr>
          <w:b/>
          <w:smallCaps/>
          <w:sz w:val="28"/>
          <w:szCs w:val="28"/>
          <w:lang w:val="en-NZ"/>
        </w:rPr>
      </w:pPr>
    </w:p>
    <w:p w14:paraId="725C9B36" w14:textId="49464335" w:rsidR="00B47BF1" w:rsidRPr="001925C7" w:rsidRDefault="00B47BF1" w:rsidP="00E07DFA">
      <w:pPr>
        <w:rPr>
          <w:rFonts w:ascii="Times New Roman" w:hAnsi="Times New Roman"/>
          <w:bCs/>
          <w:sz w:val="20"/>
          <w:szCs w:val="20"/>
          <w:lang w:val="en-NZ"/>
        </w:rPr>
      </w:pPr>
    </w:p>
    <w:sectPr w:rsidR="00B47BF1" w:rsidRPr="001925C7" w:rsidSect="009D7863">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CC689" w14:textId="77777777" w:rsidR="004959D7" w:rsidRDefault="004959D7">
      <w:r>
        <w:separator/>
      </w:r>
    </w:p>
  </w:endnote>
  <w:endnote w:type="continuationSeparator" w:id="0">
    <w:p w14:paraId="2502C0F7" w14:textId="77777777" w:rsidR="004959D7" w:rsidRDefault="00495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Web Pro">
    <w:altName w:val="Corbel"/>
    <w:charset w:val="00"/>
    <w:family w:val="swiss"/>
    <w:pitch w:val="variable"/>
    <w:sig w:usb0="8000002F" w:usb1="5000204A" w:usb2="00000000" w:usb3="00000000" w:csb0="00000093"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00004FF" w:usb2="00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plified Arabic Fixed">
    <w:charset w:val="00"/>
    <w:family w:val="modern"/>
    <w:pitch w:val="fixed"/>
    <w:sig w:usb0="00002003" w:usb1="00000000" w:usb2="00000000" w:usb3="00000000" w:csb0="0000004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526363"/>
      <w:docPartObj>
        <w:docPartGallery w:val="Page Numbers (Bottom of Page)"/>
        <w:docPartUnique/>
      </w:docPartObj>
    </w:sdtPr>
    <w:sdtEndPr/>
    <w:sdtContent>
      <w:sdt>
        <w:sdtPr>
          <w:id w:val="-26330597"/>
          <w:docPartObj>
            <w:docPartGallery w:val="Page Numbers (Top of Page)"/>
            <w:docPartUnique/>
          </w:docPartObj>
        </w:sdtPr>
        <w:sdtEndPr/>
        <w:sdtContent>
          <w:p w14:paraId="60B66C98" w14:textId="3D522B27" w:rsidR="003D0F6D" w:rsidRDefault="003D0F6D" w:rsidP="0021731C">
            <w:pPr>
              <w:pStyle w:val="Footer"/>
              <w:shd w:val="clear" w:color="auto" w:fill="DAEEF3" w:themeFill="accent5" w:themeFillTint="33"/>
              <w:jc w:val="right"/>
            </w:pPr>
            <w:r>
              <w:t xml:space="preserve">Page </w:t>
            </w:r>
            <w:r>
              <w:rPr>
                <w:b/>
                <w:bCs/>
                <w:sz w:val="24"/>
              </w:rPr>
              <w:fldChar w:fldCharType="begin"/>
            </w:r>
            <w:r>
              <w:rPr>
                <w:b/>
                <w:bCs/>
              </w:rPr>
              <w:instrText xml:space="preserve"> PAGE </w:instrText>
            </w:r>
            <w:r>
              <w:rPr>
                <w:b/>
                <w:bCs/>
                <w:sz w:val="24"/>
              </w:rPr>
              <w:fldChar w:fldCharType="separate"/>
            </w:r>
            <w:r w:rsidR="00AB548A">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AB548A">
              <w:rPr>
                <w:b/>
                <w:bCs/>
                <w:noProof/>
              </w:rPr>
              <w:t>60</w:t>
            </w:r>
            <w:r>
              <w:rPr>
                <w:b/>
                <w:bCs/>
                <w:sz w:val="24"/>
              </w:rPr>
              <w:fldChar w:fldCharType="end"/>
            </w:r>
          </w:p>
        </w:sdtContent>
      </w:sdt>
    </w:sdtContent>
  </w:sdt>
  <w:p w14:paraId="5170DBB5" w14:textId="77777777" w:rsidR="003D0F6D" w:rsidRPr="00CB2A3F" w:rsidRDefault="003D0F6D" w:rsidP="00CB2A3F">
    <w:pPr>
      <w:pStyle w:val="Footer"/>
      <w:rPr>
        <w:rFonts w:ascii="Arial Narrow" w:hAnsi="Arial Narrow" w:cs="Arial"/>
        <w:sz w:val="18"/>
        <w:szCs w:val="18"/>
        <w:lang w:val="en-I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234994"/>
      <w:docPartObj>
        <w:docPartGallery w:val="Page Numbers (Bottom of Page)"/>
        <w:docPartUnique/>
      </w:docPartObj>
    </w:sdtPr>
    <w:sdtEndPr/>
    <w:sdtContent>
      <w:sdt>
        <w:sdtPr>
          <w:id w:val="-2039807573"/>
          <w:docPartObj>
            <w:docPartGallery w:val="Page Numbers (Top of Page)"/>
            <w:docPartUnique/>
          </w:docPartObj>
        </w:sdtPr>
        <w:sdtEndPr/>
        <w:sdtContent>
          <w:p w14:paraId="37E0F3C6" w14:textId="38E3D26C" w:rsidR="003D0F6D" w:rsidRDefault="003D0F6D" w:rsidP="0021731C">
            <w:pPr>
              <w:pStyle w:val="Footer"/>
              <w:shd w:val="clear" w:color="auto" w:fill="DAEEF3" w:themeFill="accent5" w:themeFillTint="33"/>
              <w:jc w:val="right"/>
            </w:pPr>
            <w:r>
              <w:t xml:space="preserve">Page </w:t>
            </w:r>
            <w:r>
              <w:rPr>
                <w:b/>
                <w:bCs/>
                <w:sz w:val="24"/>
              </w:rPr>
              <w:fldChar w:fldCharType="begin"/>
            </w:r>
            <w:r>
              <w:rPr>
                <w:b/>
                <w:bCs/>
              </w:rPr>
              <w:instrText xml:space="preserve"> PAGE </w:instrText>
            </w:r>
            <w:r>
              <w:rPr>
                <w:b/>
                <w:bCs/>
                <w:sz w:val="24"/>
              </w:rPr>
              <w:fldChar w:fldCharType="separate"/>
            </w:r>
            <w:r w:rsidR="00AB548A">
              <w:rPr>
                <w:b/>
                <w:bCs/>
                <w:noProof/>
              </w:rPr>
              <w:t>60</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AB548A">
              <w:rPr>
                <w:b/>
                <w:bCs/>
                <w:noProof/>
              </w:rPr>
              <w:t>60</w:t>
            </w:r>
            <w:r>
              <w:rPr>
                <w:b/>
                <w:bCs/>
                <w:sz w:val="24"/>
              </w:rPr>
              <w:fldChar w:fldCharType="end"/>
            </w:r>
          </w:p>
        </w:sdtContent>
      </w:sdt>
    </w:sdtContent>
  </w:sdt>
  <w:p w14:paraId="4BF4D72F" w14:textId="77777777" w:rsidR="003D0F6D" w:rsidRPr="00CB2A3F" w:rsidRDefault="003D0F6D" w:rsidP="00CB2A3F">
    <w:pPr>
      <w:pStyle w:val="Footer"/>
      <w:rPr>
        <w:rFonts w:ascii="Arial Narrow" w:hAnsi="Arial Narrow" w:cs="Arial"/>
        <w:sz w:val="18"/>
        <w:szCs w:val="18"/>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39A6C" w14:textId="77777777" w:rsidR="004959D7" w:rsidRDefault="004959D7">
      <w:r>
        <w:separator/>
      </w:r>
    </w:p>
  </w:footnote>
  <w:footnote w:type="continuationSeparator" w:id="0">
    <w:p w14:paraId="72E213AE" w14:textId="77777777" w:rsidR="004959D7" w:rsidRDefault="004959D7">
      <w:r>
        <w:continuationSeparator/>
      </w:r>
    </w:p>
  </w:footnote>
  <w:footnote w:id="1">
    <w:p w14:paraId="20CC06ED" w14:textId="77777777" w:rsidR="003D0F6D" w:rsidRPr="00F72C9F" w:rsidRDefault="003D0F6D" w:rsidP="004C3884">
      <w:pPr>
        <w:pStyle w:val="FootnoteText"/>
      </w:pPr>
      <w:r>
        <w:rPr>
          <w:rStyle w:val="FootnoteReference"/>
        </w:rPr>
        <w:footnoteRef/>
      </w:r>
      <w:r>
        <w:t xml:space="preserve"> Some of the project ideas are already reflected under Phase I of the project. In case of approval, UNDP will propose reallocation of funds for underfinanced/non-financed activities. </w:t>
      </w:r>
    </w:p>
  </w:footnote>
  <w:footnote w:id="2">
    <w:p w14:paraId="4E327FCC" w14:textId="77777777" w:rsidR="003D0F6D" w:rsidRPr="006F43F1" w:rsidRDefault="003D0F6D" w:rsidP="004C3884">
      <w:pPr>
        <w:pStyle w:val="FootnoteText"/>
      </w:pPr>
      <w:r>
        <w:rPr>
          <w:rStyle w:val="FootnoteReference"/>
        </w:rPr>
        <w:footnoteRef/>
      </w:r>
      <w:r>
        <w:t xml:space="preserve"> UNDP is not eligible for this call, but the Government of the target countries, including Tajikistan are eligible.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4194"/>
    <w:multiLevelType w:val="hybridMultilevel"/>
    <w:tmpl w:val="06040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975776"/>
    <w:multiLevelType w:val="hybridMultilevel"/>
    <w:tmpl w:val="090A2E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22250"/>
    <w:multiLevelType w:val="hybridMultilevel"/>
    <w:tmpl w:val="0CBCC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605A5"/>
    <w:multiLevelType w:val="hybridMultilevel"/>
    <w:tmpl w:val="8716F2DC"/>
    <w:lvl w:ilvl="0" w:tplc="573E7404">
      <w:start w:val="6"/>
      <w:numFmt w:val="bullet"/>
      <w:lvlText w:val="-"/>
      <w:lvlJc w:val="left"/>
      <w:pPr>
        <w:ind w:left="720" w:hanging="360"/>
      </w:pPr>
      <w:rPr>
        <w:rFonts w:ascii="Myriad Web Pro" w:eastAsia="Times New Roman" w:hAnsi="Myriad Web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8676C"/>
    <w:multiLevelType w:val="hybridMultilevel"/>
    <w:tmpl w:val="C8F01DBC"/>
    <w:lvl w:ilvl="0" w:tplc="033C7E74">
      <w:start w:val="1"/>
      <w:numFmt w:val="lowerLetter"/>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CDE68CC">
      <w:start w:val="1"/>
      <w:numFmt w:val="lowerLetter"/>
      <w:lvlText w:val="%2"/>
      <w:lvlJc w:val="left"/>
      <w:pPr>
        <w:ind w:left="1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7521286">
      <w:start w:val="1"/>
      <w:numFmt w:val="lowerRoman"/>
      <w:lvlText w:val="%3"/>
      <w:lvlJc w:val="left"/>
      <w:pPr>
        <w:ind w:left="1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F22E48">
      <w:start w:val="1"/>
      <w:numFmt w:val="decimal"/>
      <w:lvlText w:val="%4"/>
      <w:lvlJc w:val="left"/>
      <w:pPr>
        <w:ind w:left="2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9281BC0">
      <w:start w:val="1"/>
      <w:numFmt w:val="lowerLetter"/>
      <w:lvlText w:val="%5"/>
      <w:lvlJc w:val="left"/>
      <w:pPr>
        <w:ind w:left="3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E492B0">
      <w:start w:val="1"/>
      <w:numFmt w:val="lowerRoman"/>
      <w:lvlText w:val="%6"/>
      <w:lvlJc w:val="left"/>
      <w:pPr>
        <w:ind w:left="3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7B61114">
      <w:start w:val="1"/>
      <w:numFmt w:val="decimal"/>
      <w:lvlText w:val="%7"/>
      <w:lvlJc w:val="left"/>
      <w:pPr>
        <w:ind w:left="4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6B2FED6">
      <w:start w:val="1"/>
      <w:numFmt w:val="lowerLetter"/>
      <w:lvlText w:val="%8"/>
      <w:lvlJc w:val="left"/>
      <w:pPr>
        <w:ind w:left="54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7885F4">
      <w:start w:val="1"/>
      <w:numFmt w:val="lowerRoman"/>
      <w:lvlText w:val="%9"/>
      <w:lvlJc w:val="left"/>
      <w:pPr>
        <w:ind w:left="61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4807E98"/>
    <w:multiLevelType w:val="hybridMultilevel"/>
    <w:tmpl w:val="AF8E5630"/>
    <w:lvl w:ilvl="0" w:tplc="72AA5594">
      <w:start w:val="5"/>
      <w:numFmt w:val="bullet"/>
      <w:lvlText w:val="-"/>
      <w:lvlJc w:val="left"/>
      <w:pPr>
        <w:ind w:left="720" w:hanging="360"/>
      </w:pPr>
      <w:rPr>
        <w:rFonts w:ascii="Times" w:eastAsia="Cambria"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73E8F"/>
    <w:multiLevelType w:val="hybridMultilevel"/>
    <w:tmpl w:val="8CE247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E567B7"/>
    <w:multiLevelType w:val="hybridMultilevel"/>
    <w:tmpl w:val="49F823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B91D94"/>
    <w:multiLevelType w:val="hybridMultilevel"/>
    <w:tmpl w:val="A0B49E48"/>
    <w:lvl w:ilvl="0" w:tplc="04090011">
      <w:start w:val="1"/>
      <w:numFmt w:val="decimal"/>
      <w:lvlText w:val="%1)"/>
      <w:lvlJc w:val="left"/>
      <w:pPr>
        <w:ind w:left="720" w:hanging="360"/>
      </w:pPr>
      <w:rPr>
        <w:rFonts w:hint="default"/>
      </w:rPr>
    </w:lvl>
    <w:lvl w:ilvl="1" w:tplc="D70200B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BF7844"/>
    <w:multiLevelType w:val="hybridMultilevel"/>
    <w:tmpl w:val="292847E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B81CDB"/>
    <w:multiLevelType w:val="hybridMultilevel"/>
    <w:tmpl w:val="6BD42F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75972"/>
    <w:multiLevelType w:val="hybridMultilevel"/>
    <w:tmpl w:val="750A9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3F691D"/>
    <w:multiLevelType w:val="hybridMultilevel"/>
    <w:tmpl w:val="ACB04A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E2795"/>
    <w:multiLevelType w:val="hybridMultilevel"/>
    <w:tmpl w:val="5E9CFB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B0B5F"/>
    <w:multiLevelType w:val="hybridMultilevel"/>
    <w:tmpl w:val="D1EE2AE6"/>
    <w:lvl w:ilvl="0" w:tplc="0F94EA60">
      <w:numFmt w:val="bullet"/>
      <w:lvlText w:val="-"/>
      <w:lvlJc w:val="left"/>
      <w:pPr>
        <w:ind w:left="720" w:hanging="360"/>
      </w:pPr>
      <w:rPr>
        <w:rFonts w:ascii="Times New Roman" w:eastAsia="Cambria" w:hAnsi="Times New Roman"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D5674"/>
    <w:multiLevelType w:val="hybridMultilevel"/>
    <w:tmpl w:val="C5586B2A"/>
    <w:lvl w:ilvl="0" w:tplc="EE54D3C4">
      <w:start w:val="1"/>
      <w:numFmt w:val="decimal"/>
      <w:lvlText w:val="%1."/>
      <w:lvlJc w:val="left"/>
      <w:pPr>
        <w:ind w:left="786" w:hanging="360"/>
      </w:pPr>
      <w:rPr>
        <w:rFonts w:hint="default"/>
      </w:rPr>
    </w:lvl>
    <w:lvl w:ilvl="1" w:tplc="209C48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64C64"/>
    <w:multiLevelType w:val="hybridMultilevel"/>
    <w:tmpl w:val="A930388A"/>
    <w:lvl w:ilvl="0" w:tplc="5D76E4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1517F6"/>
    <w:multiLevelType w:val="hybridMultilevel"/>
    <w:tmpl w:val="D87A6C46"/>
    <w:lvl w:ilvl="0" w:tplc="4009000F">
      <w:start w:val="1"/>
      <w:numFmt w:val="decimal"/>
      <w:lvlText w:val="%1."/>
      <w:lvlJc w:val="left"/>
      <w:pPr>
        <w:ind w:left="720" w:hanging="360"/>
      </w:pPr>
      <w:rPr>
        <w:rFont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408EB"/>
    <w:multiLevelType w:val="hybridMultilevel"/>
    <w:tmpl w:val="9588F25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62146E"/>
    <w:multiLevelType w:val="hybridMultilevel"/>
    <w:tmpl w:val="FC60A4F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145336B"/>
    <w:multiLevelType w:val="hybridMultilevel"/>
    <w:tmpl w:val="9DA44B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777EC"/>
    <w:multiLevelType w:val="hybridMultilevel"/>
    <w:tmpl w:val="E0E8A1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AD2C53"/>
    <w:multiLevelType w:val="hybridMultilevel"/>
    <w:tmpl w:val="720E03F0"/>
    <w:lvl w:ilvl="0" w:tplc="72F20FB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5367747"/>
    <w:multiLevelType w:val="hybridMultilevel"/>
    <w:tmpl w:val="4C62C62A"/>
    <w:lvl w:ilvl="0" w:tplc="72F20F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B25A2"/>
    <w:multiLevelType w:val="hybridMultilevel"/>
    <w:tmpl w:val="DC2C33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B042578"/>
    <w:multiLevelType w:val="hybridMultilevel"/>
    <w:tmpl w:val="26E0E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56E00"/>
    <w:multiLevelType w:val="hybridMultilevel"/>
    <w:tmpl w:val="74CA033A"/>
    <w:lvl w:ilvl="0" w:tplc="40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185213"/>
    <w:multiLevelType w:val="hybridMultilevel"/>
    <w:tmpl w:val="9588F25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26BEC"/>
    <w:multiLevelType w:val="hybridMultilevel"/>
    <w:tmpl w:val="323C97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D05E0B"/>
    <w:multiLevelType w:val="hybridMultilevel"/>
    <w:tmpl w:val="1B84E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29144D"/>
    <w:multiLevelType w:val="hybridMultilevel"/>
    <w:tmpl w:val="9390A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A35FD8"/>
    <w:multiLevelType w:val="hybridMultilevel"/>
    <w:tmpl w:val="69F42E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0F0583"/>
    <w:multiLevelType w:val="hybridMultilevel"/>
    <w:tmpl w:val="3A369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DEB3887"/>
    <w:multiLevelType w:val="hybridMultilevel"/>
    <w:tmpl w:val="6160259E"/>
    <w:lvl w:ilvl="0" w:tplc="04090003">
      <w:start w:val="1"/>
      <w:numFmt w:val="bullet"/>
      <w:lvlText w:val="o"/>
      <w:lvlJc w:val="left"/>
      <w:pPr>
        <w:ind w:left="720" w:hanging="360"/>
      </w:pPr>
      <w:rPr>
        <w:rFonts w:ascii="Courier New" w:hAnsi="Courier New" w:cs="Courier New" w:hint="default"/>
      </w:rPr>
    </w:lvl>
    <w:lvl w:ilvl="1" w:tplc="931E74D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51C2A"/>
    <w:multiLevelType w:val="hybridMultilevel"/>
    <w:tmpl w:val="5B38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55CEB"/>
    <w:multiLevelType w:val="hybridMultilevel"/>
    <w:tmpl w:val="EE6AF6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D1102D"/>
    <w:multiLevelType w:val="hybridMultilevel"/>
    <w:tmpl w:val="6A3A8B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C94BE5"/>
    <w:multiLevelType w:val="hybridMultilevel"/>
    <w:tmpl w:val="D7821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2379DC"/>
    <w:multiLevelType w:val="hybridMultilevel"/>
    <w:tmpl w:val="D67AA9A2"/>
    <w:lvl w:ilvl="0" w:tplc="72F20F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F24F34"/>
    <w:multiLevelType w:val="hybridMultilevel"/>
    <w:tmpl w:val="836077BE"/>
    <w:lvl w:ilvl="0" w:tplc="A1FCBCB2">
      <w:start w:val="3"/>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2E272B"/>
    <w:multiLevelType w:val="hybridMultilevel"/>
    <w:tmpl w:val="BA84EA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36AB7"/>
    <w:multiLevelType w:val="hybridMultilevel"/>
    <w:tmpl w:val="680025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728A9"/>
    <w:multiLevelType w:val="hybridMultilevel"/>
    <w:tmpl w:val="F9C0C10E"/>
    <w:lvl w:ilvl="0" w:tplc="0F94EA60">
      <w:numFmt w:val="bullet"/>
      <w:lvlText w:val="-"/>
      <w:lvlJc w:val="left"/>
      <w:pPr>
        <w:ind w:left="720" w:hanging="360"/>
      </w:pPr>
      <w:rPr>
        <w:rFonts w:ascii="Times New Roman" w:eastAsia="Cambria"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60456A"/>
    <w:multiLevelType w:val="hybridMultilevel"/>
    <w:tmpl w:val="54C8F0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706A74"/>
    <w:multiLevelType w:val="hybridMultilevel"/>
    <w:tmpl w:val="849E1C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16"/>
  </w:num>
  <w:num w:numId="3">
    <w:abstractNumId w:val="3"/>
  </w:num>
  <w:num w:numId="4">
    <w:abstractNumId w:val="15"/>
  </w:num>
  <w:num w:numId="5">
    <w:abstractNumId w:val="39"/>
  </w:num>
  <w:num w:numId="6">
    <w:abstractNumId w:val="42"/>
  </w:num>
  <w:num w:numId="7">
    <w:abstractNumId w:val="8"/>
  </w:num>
  <w:num w:numId="8">
    <w:abstractNumId w:val="14"/>
  </w:num>
  <w:num w:numId="9">
    <w:abstractNumId w:val="44"/>
  </w:num>
  <w:num w:numId="10">
    <w:abstractNumId w:val="22"/>
  </w:num>
  <w:num w:numId="11">
    <w:abstractNumId w:val="38"/>
  </w:num>
  <w:num w:numId="12">
    <w:abstractNumId w:val="23"/>
  </w:num>
  <w:num w:numId="13">
    <w:abstractNumId w:val="26"/>
  </w:num>
  <w:num w:numId="14">
    <w:abstractNumId w:val="17"/>
  </w:num>
  <w:num w:numId="15">
    <w:abstractNumId w:val="32"/>
  </w:num>
  <w:num w:numId="16">
    <w:abstractNumId w:val="0"/>
  </w:num>
  <w:num w:numId="17">
    <w:abstractNumId w:val="11"/>
  </w:num>
  <w:num w:numId="18">
    <w:abstractNumId w:val="29"/>
  </w:num>
  <w:num w:numId="19">
    <w:abstractNumId w:val="18"/>
  </w:num>
  <w:num w:numId="20">
    <w:abstractNumId w:val="36"/>
  </w:num>
  <w:num w:numId="21">
    <w:abstractNumId w:val="34"/>
  </w:num>
  <w:num w:numId="22">
    <w:abstractNumId w:val="9"/>
  </w:num>
  <w:num w:numId="23">
    <w:abstractNumId w:val="30"/>
  </w:num>
  <w:num w:numId="24">
    <w:abstractNumId w:val="25"/>
  </w:num>
  <w:num w:numId="25">
    <w:abstractNumId w:val="31"/>
  </w:num>
  <w:num w:numId="26">
    <w:abstractNumId w:val="1"/>
  </w:num>
  <w:num w:numId="27">
    <w:abstractNumId w:val="33"/>
  </w:num>
  <w:num w:numId="28">
    <w:abstractNumId w:val="13"/>
  </w:num>
  <w:num w:numId="29">
    <w:abstractNumId w:val="24"/>
  </w:num>
  <w:num w:numId="30">
    <w:abstractNumId w:val="19"/>
  </w:num>
  <w:num w:numId="31">
    <w:abstractNumId w:val="43"/>
  </w:num>
  <w:num w:numId="32">
    <w:abstractNumId w:val="35"/>
  </w:num>
  <w:num w:numId="33">
    <w:abstractNumId w:val="12"/>
  </w:num>
  <w:num w:numId="34">
    <w:abstractNumId w:val="10"/>
  </w:num>
  <w:num w:numId="35">
    <w:abstractNumId w:val="7"/>
  </w:num>
  <w:num w:numId="36">
    <w:abstractNumId w:val="6"/>
  </w:num>
  <w:num w:numId="37">
    <w:abstractNumId w:val="2"/>
  </w:num>
  <w:num w:numId="38">
    <w:abstractNumId w:val="40"/>
  </w:num>
  <w:num w:numId="39">
    <w:abstractNumId w:val="20"/>
  </w:num>
  <w:num w:numId="40">
    <w:abstractNumId w:val="41"/>
  </w:num>
  <w:num w:numId="41">
    <w:abstractNumId w:val="28"/>
  </w:num>
  <w:num w:numId="42">
    <w:abstractNumId w:val="21"/>
  </w:num>
  <w:num w:numId="43">
    <w:abstractNumId w:val="5"/>
  </w:num>
  <w:num w:numId="44">
    <w:abstractNumId w:val="27"/>
  </w:num>
  <w:num w:numId="45">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916"/>
    <w:rsid w:val="0000074D"/>
    <w:rsid w:val="00000903"/>
    <w:rsid w:val="000010E8"/>
    <w:rsid w:val="000027FB"/>
    <w:rsid w:val="00002ECD"/>
    <w:rsid w:val="00003672"/>
    <w:rsid w:val="000041AF"/>
    <w:rsid w:val="00005811"/>
    <w:rsid w:val="00005D28"/>
    <w:rsid w:val="00006C46"/>
    <w:rsid w:val="00006EA7"/>
    <w:rsid w:val="00007035"/>
    <w:rsid w:val="000072F6"/>
    <w:rsid w:val="000076A8"/>
    <w:rsid w:val="00007926"/>
    <w:rsid w:val="000112F3"/>
    <w:rsid w:val="000121D0"/>
    <w:rsid w:val="000122C7"/>
    <w:rsid w:val="000125B8"/>
    <w:rsid w:val="0001279E"/>
    <w:rsid w:val="00012A62"/>
    <w:rsid w:val="000138B9"/>
    <w:rsid w:val="00013DE7"/>
    <w:rsid w:val="000144F6"/>
    <w:rsid w:val="000145C6"/>
    <w:rsid w:val="0001460E"/>
    <w:rsid w:val="000166F6"/>
    <w:rsid w:val="00017690"/>
    <w:rsid w:val="000178CF"/>
    <w:rsid w:val="000200DA"/>
    <w:rsid w:val="0002013C"/>
    <w:rsid w:val="00020666"/>
    <w:rsid w:val="00020D92"/>
    <w:rsid w:val="00022003"/>
    <w:rsid w:val="0002240F"/>
    <w:rsid w:val="00022C68"/>
    <w:rsid w:val="000230D4"/>
    <w:rsid w:val="00023AB1"/>
    <w:rsid w:val="00023D5D"/>
    <w:rsid w:val="00023E41"/>
    <w:rsid w:val="000244D0"/>
    <w:rsid w:val="00024A6D"/>
    <w:rsid w:val="00025304"/>
    <w:rsid w:val="00025ED5"/>
    <w:rsid w:val="00026C46"/>
    <w:rsid w:val="000271BF"/>
    <w:rsid w:val="00027515"/>
    <w:rsid w:val="000279D3"/>
    <w:rsid w:val="000305A2"/>
    <w:rsid w:val="0003148F"/>
    <w:rsid w:val="0003253E"/>
    <w:rsid w:val="0003254F"/>
    <w:rsid w:val="00032EB8"/>
    <w:rsid w:val="00033222"/>
    <w:rsid w:val="00033340"/>
    <w:rsid w:val="000335B2"/>
    <w:rsid w:val="00033ACF"/>
    <w:rsid w:val="000341AF"/>
    <w:rsid w:val="00034A33"/>
    <w:rsid w:val="00034F20"/>
    <w:rsid w:val="000351D3"/>
    <w:rsid w:val="000352AD"/>
    <w:rsid w:val="0003535E"/>
    <w:rsid w:val="000354B6"/>
    <w:rsid w:val="0003570A"/>
    <w:rsid w:val="00036709"/>
    <w:rsid w:val="00036B03"/>
    <w:rsid w:val="0003769E"/>
    <w:rsid w:val="0003772A"/>
    <w:rsid w:val="00037DDD"/>
    <w:rsid w:val="00040995"/>
    <w:rsid w:val="00040B5D"/>
    <w:rsid w:val="00040B95"/>
    <w:rsid w:val="00040C4C"/>
    <w:rsid w:val="00040E0A"/>
    <w:rsid w:val="0004144F"/>
    <w:rsid w:val="000414A9"/>
    <w:rsid w:val="00041D68"/>
    <w:rsid w:val="00041E00"/>
    <w:rsid w:val="000424EA"/>
    <w:rsid w:val="00042A3B"/>
    <w:rsid w:val="00043817"/>
    <w:rsid w:val="000438BB"/>
    <w:rsid w:val="00044B88"/>
    <w:rsid w:val="00044FFB"/>
    <w:rsid w:val="0004542A"/>
    <w:rsid w:val="00045621"/>
    <w:rsid w:val="00045E84"/>
    <w:rsid w:val="00046389"/>
    <w:rsid w:val="000469EE"/>
    <w:rsid w:val="00046E29"/>
    <w:rsid w:val="00047298"/>
    <w:rsid w:val="00047B26"/>
    <w:rsid w:val="00047D34"/>
    <w:rsid w:val="000516DA"/>
    <w:rsid w:val="000520D0"/>
    <w:rsid w:val="00052394"/>
    <w:rsid w:val="00052F10"/>
    <w:rsid w:val="0005316E"/>
    <w:rsid w:val="0005438A"/>
    <w:rsid w:val="000546E0"/>
    <w:rsid w:val="000550BD"/>
    <w:rsid w:val="00055365"/>
    <w:rsid w:val="000556E8"/>
    <w:rsid w:val="00057239"/>
    <w:rsid w:val="00060373"/>
    <w:rsid w:val="000606B7"/>
    <w:rsid w:val="000608AA"/>
    <w:rsid w:val="00061224"/>
    <w:rsid w:val="00061C44"/>
    <w:rsid w:val="0006206A"/>
    <w:rsid w:val="000621AA"/>
    <w:rsid w:val="00062741"/>
    <w:rsid w:val="000628D2"/>
    <w:rsid w:val="00062CAA"/>
    <w:rsid w:val="000647D4"/>
    <w:rsid w:val="000648B8"/>
    <w:rsid w:val="00065FAD"/>
    <w:rsid w:val="00066AB9"/>
    <w:rsid w:val="0006724C"/>
    <w:rsid w:val="00070ACA"/>
    <w:rsid w:val="00070DFE"/>
    <w:rsid w:val="00071015"/>
    <w:rsid w:val="00071779"/>
    <w:rsid w:val="00071C70"/>
    <w:rsid w:val="000727FB"/>
    <w:rsid w:val="00072844"/>
    <w:rsid w:val="00072D88"/>
    <w:rsid w:val="00073B6B"/>
    <w:rsid w:val="00073EEC"/>
    <w:rsid w:val="00074723"/>
    <w:rsid w:val="00074958"/>
    <w:rsid w:val="00074E5F"/>
    <w:rsid w:val="0007590A"/>
    <w:rsid w:val="0007598E"/>
    <w:rsid w:val="00075C62"/>
    <w:rsid w:val="00076573"/>
    <w:rsid w:val="00076652"/>
    <w:rsid w:val="00076680"/>
    <w:rsid w:val="00076BAB"/>
    <w:rsid w:val="00076C94"/>
    <w:rsid w:val="00077A7B"/>
    <w:rsid w:val="000813C3"/>
    <w:rsid w:val="0008162E"/>
    <w:rsid w:val="00081D6E"/>
    <w:rsid w:val="00081DA5"/>
    <w:rsid w:val="00082345"/>
    <w:rsid w:val="000826F7"/>
    <w:rsid w:val="00082E81"/>
    <w:rsid w:val="00084047"/>
    <w:rsid w:val="00084454"/>
    <w:rsid w:val="000845A5"/>
    <w:rsid w:val="00084640"/>
    <w:rsid w:val="00084CAF"/>
    <w:rsid w:val="00085113"/>
    <w:rsid w:val="0008585C"/>
    <w:rsid w:val="00087769"/>
    <w:rsid w:val="000903A6"/>
    <w:rsid w:val="00090582"/>
    <w:rsid w:val="00091D01"/>
    <w:rsid w:val="00091DCD"/>
    <w:rsid w:val="00091E4D"/>
    <w:rsid w:val="000921E2"/>
    <w:rsid w:val="00092E6D"/>
    <w:rsid w:val="00092EC5"/>
    <w:rsid w:val="000930F4"/>
    <w:rsid w:val="0009358E"/>
    <w:rsid w:val="00093C6A"/>
    <w:rsid w:val="00093EAD"/>
    <w:rsid w:val="00093ED0"/>
    <w:rsid w:val="000940A5"/>
    <w:rsid w:val="00094A3E"/>
    <w:rsid w:val="00094B65"/>
    <w:rsid w:val="00094CB4"/>
    <w:rsid w:val="00095953"/>
    <w:rsid w:val="00095983"/>
    <w:rsid w:val="00096730"/>
    <w:rsid w:val="00096796"/>
    <w:rsid w:val="00096E0B"/>
    <w:rsid w:val="00097BB3"/>
    <w:rsid w:val="00097E52"/>
    <w:rsid w:val="000A1442"/>
    <w:rsid w:val="000A15C7"/>
    <w:rsid w:val="000A294F"/>
    <w:rsid w:val="000A2EFA"/>
    <w:rsid w:val="000A3883"/>
    <w:rsid w:val="000A49D5"/>
    <w:rsid w:val="000A513D"/>
    <w:rsid w:val="000A6613"/>
    <w:rsid w:val="000A6953"/>
    <w:rsid w:val="000A69A5"/>
    <w:rsid w:val="000A6BA4"/>
    <w:rsid w:val="000A6E82"/>
    <w:rsid w:val="000A74F2"/>
    <w:rsid w:val="000A7BB7"/>
    <w:rsid w:val="000B10CF"/>
    <w:rsid w:val="000B114C"/>
    <w:rsid w:val="000B169C"/>
    <w:rsid w:val="000B2079"/>
    <w:rsid w:val="000B2A91"/>
    <w:rsid w:val="000B2AFF"/>
    <w:rsid w:val="000B2CD4"/>
    <w:rsid w:val="000B3123"/>
    <w:rsid w:val="000B322F"/>
    <w:rsid w:val="000B3651"/>
    <w:rsid w:val="000B3DA9"/>
    <w:rsid w:val="000B4528"/>
    <w:rsid w:val="000B4F68"/>
    <w:rsid w:val="000B56C9"/>
    <w:rsid w:val="000B5769"/>
    <w:rsid w:val="000B5BE8"/>
    <w:rsid w:val="000B5C57"/>
    <w:rsid w:val="000B62E4"/>
    <w:rsid w:val="000B6454"/>
    <w:rsid w:val="000B656B"/>
    <w:rsid w:val="000B6584"/>
    <w:rsid w:val="000B7291"/>
    <w:rsid w:val="000B7A1A"/>
    <w:rsid w:val="000B7CDA"/>
    <w:rsid w:val="000C04BA"/>
    <w:rsid w:val="000C05B2"/>
    <w:rsid w:val="000C0DF0"/>
    <w:rsid w:val="000C1022"/>
    <w:rsid w:val="000C147F"/>
    <w:rsid w:val="000C1985"/>
    <w:rsid w:val="000C1BCA"/>
    <w:rsid w:val="000C2853"/>
    <w:rsid w:val="000C295A"/>
    <w:rsid w:val="000C2E61"/>
    <w:rsid w:val="000C4235"/>
    <w:rsid w:val="000C4FF2"/>
    <w:rsid w:val="000C524E"/>
    <w:rsid w:val="000C5A71"/>
    <w:rsid w:val="000C5AED"/>
    <w:rsid w:val="000C5C7D"/>
    <w:rsid w:val="000C5D99"/>
    <w:rsid w:val="000C5EBA"/>
    <w:rsid w:val="000C6169"/>
    <w:rsid w:val="000C69A1"/>
    <w:rsid w:val="000C6ADE"/>
    <w:rsid w:val="000D01ED"/>
    <w:rsid w:val="000D0EF0"/>
    <w:rsid w:val="000D18CF"/>
    <w:rsid w:val="000D1935"/>
    <w:rsid w:val="000D23BF"/>
    <w:rsid w:val="000D248A"/>
    <w:rsid w:val="000D252A"/>
    <w:rsid w:val="000D2B87"/>
    <w:rsid w:val="000D3D1B"/>
    <w:rsid w:val="000D3DEC"/>
    <w:rsid w:val="000D492A"/>
    <w:rsid w:val="000D528C"/>
    <w:rsid w:val="000D5E94"/>
    <w:rsid w:val="000D6EA2"/>
    <w:rsid w:val="000D72CD"/>
    <w:rsid w:val="000E003D"/>
    <w:rsid w:val="000E13B2"/>
    <w:rsid w:val="000E1BB2"/>
    <w:rsid w:val="000E2464"/>
    <w:rsid w:val="000E2D69"/>
    <w:rsid w:val="000E37C7"/>
    <w:rsid w:val="000E3B55"/>
    <w:rsid w:val="000E3E02"/>
    <w:rsid w:val="000E4E2F"/>
    <w:rsid w:val="000E56A8"/>
    <w:rsid w:val="000E60D0"/>
    <w:rsid w:val="000E6D09"/>
    <w:rsid w:val="000E6D4C"/>
    <w:rsid w:val="000F0CC4"/>
    <w:rsid w:val="000F0E72"/>
    <w:rsid w:val="000F171A"/>
    <w:rsid w:val="000F22B8"/>
    <w:rsid w:val="000F35A3"/>
    <w:rsid w:val="000F35C1"/>
    <w:rsid w:val="000F4344"/>
    <w:rsid w:val="000F43EE"/>
    <w:rsid w:val="000F441D"/>
    <w:rsid w:val="000F46C8"/>
    <w:rsid w:val="000F54E1"/>
    <w:rsid w:val="000F5D7D"/>
    <w:rsid w:val="000F60AF"/>
    <w:rsid w:val="000F6279"/>
    <w:rsid w:val="000F78E8"/>
    <w:rsid w:val="0010053A"/>
    <w:rsid w:val="00100831"/>
    <w:rsid w:val="001016E3"/>
    <w:rsid w:val="001020B2"/>
    <w:rsid w:val="00102547"/>
    <w:rsid w:val="00102743"/>
    <w:rsid w:val="001037C7"/>
    <w:rsid w:val="001037F3"/>
    <w:rsid w:val="0010405E"/>
    <w:rsid w:val="00104F99"/>
    <w:rsid w:val="00105A17"/>
    <w:rsid w:val="00105ACA"/>
    <w:rsid w:val="0010657E"/>
    <w:rsid w:val="00106837"/>
    <w:rsid w:val="00106D36"/>
    <w:rsid w:val="0011015A"/>
    <w:rsid w:val="001101D6"/>
    <w:rsid w:val="0011030C"/>
    <w:rsid w:val="00110640"/>
    <w:rsid w:val="00110797"/>
    <w:rsid w:val="00110C42"/>
    <w:rsid w:val="00110EB2"/>
    <w:rsid w:val="00110FB1"/>
    <w:rsid w:val="00111396"/>
    <w:rsid w:val="00113023"/>
    <w:rsid w:val="00113687"/>
    <w:rsid w:val="00113834"/>
    <w:rsid w:val="00113C03"/>
    <w:rsid w:val="001142C3"/>
    <w:rsid w:val="00116DF5"/>
    <w:rsid w:val="00116E29"/>
    <w:rsid w:val="001171AB"/>
    <w:rsid w:val="00117469"/>
    <w:rsid w:val="001174EC"/>
    <w:rsid w:val="00117AE7"/>
    <w:rsid w:val="00117E7D"/>
    <w:rsid w:val="0012087B"/>
    <w:rsid w:val="0012112A"/>
    <w:rsid w:val="0012174C"/>
    <w:rsid w:val="00122687"/>
    <w:rsid w:val="00123C6C"/>
    <w:rsid w:val="00123EDF"/>
    <w:rsid w:val="00124371"/>
    <w:rsid w:val="00124A75"/>
    <w:rsid w:val="0012581C"/>
    <w:rsid w:val="001266F5"/>
    <w:rsid w:val="0012724C"/>
    <w:rsid w:val="001272AA"/>
    <w:rsid w:val="00127809"/>
    <w:rsid w:val="00127F60"/>
    <w:rsid w:val="001301F1"/>
    <w:rsid w:val="001304EA"/>
    <w:rsid w:val="001308EC"/>
    <w:rsid w:val="00131AC9"/>
    <w:rsid w:val="00132F0C"/>
    <w:rsid w:val="00132F4A"/>
    <w:rsid w:val="00134AA7"/>
    <w:rsid w:val="00134C05"/>
    <w:rsid w:val="001359A6"/>
    <w:rsid w:val="00135C95"/>
    <w:rsid w:val="001372A0"/>
    <w:rsid w:val="0013752C"/>
    <w:rsid w:val="00137B91"/>
    <w:rsid w:val="00137D7C"/>
    <w:rsid w:val="00137D8F"/>
    <w:rsid w:val="0014013F"/>
    <w:rsid w:val="0014037F"/>
    <w:rsid w:val="00140FB7"/>
    <w:rsid w:val="00141D8B"/>
    <w:rsid w:val="00142040"/>
    <w:rsid w:val="00142635"/>
    <w:rsid w:val="001426C9"/>
    <w:rsid w:val="00143BDD"/>
    <w:rsid w:val="00143E49"/>
    <w:rsid w:val="00144441"/>
    <w:rsid w:val="00144AB7"/>
    <w:rsid w:val="00144AD7"/>
    <w:rsid w:val="00145903"/>
    <w:rsid w:val="001461C4"/>
    <w:rsid w:val="001463F4"/>
    <w:rsid w:val="00146609"/>
    <w:rsid w:val="00146892"/>
    <w:rsid w:val="00146C84"/>
    <w:rsid w:val="00146E62"/>
    <w:rsid w:val="001477B5"/>
    <w:rsid w:val="0014786F"/>
    <w:rsid w:val="00150349"/>
    <w:rsid w:val="001506EC"/>
    <w:rsid w:val="00150E77"/>
    <w:rsid w:val="00151173"/>
    <w:rsid w:val="00151416"/>
    <w:rsid w:val="00151834"/>
    <w:rsid w:val="0015244A"/>
    <w:rsid w:val="0015293C"/>
    <w:rsid w:val="00152A67"/>
    <w:rsid w:val="00153CB1"/>
    <w:rsid w:val="00155966"/>
    <w:rsid w:val="0015666A"/>
    <w:rsid w:val="00157F91"/>
    <w:rsid w:val="00160027"/>
    <w:rsid w:val="0016021E"/>
    <w:rsid w:val="001604AA"/>
    <w:rsid w:val="00160791"/>
    <w:rsid w:val="001620F1"/>
    <w:rsid w:val="001626C3"/>
    <w:rsid w:val="00162A81"/>
    <w:rsid w:val="001637D6"/>
    <w:rsid w:val="00163FD3"/>
    <w:rsid w:val="0016400F"/>
    <w:rsid w:val="001643F4"/>
    <w:rsid w:val="001645F5"/>
    <w:rsid w:val="00164687"/>
    <w:rsid w:val="00164825"/>
    <w:rsid w:val="00164B49"/>
    <w:rsid w:val="00164B9B"/>
    <w:rsid w:val="00165042"/>
    <w:rsid w:val="0016533A"/>
    <w:rsid w:val="001657DA"/>
    <w:rsid w:val="0016649B"/>
    <w:rsid w:val="00167395"/>
    <w:rsid w:val="00167508"/>
    <w:rsid w:val="00167B78"/>
    <w:rsid w:val="00170125"/>
    <w:rsid w:val="001709B9"/>
    <w:rsid w:val="001712CD"/>
    <w:rsid w:val="0017140A"/>
    <w:rsid w:val="00171971"/>
    <w:rsid w:val="00173271"/>
    <w:rsid w:val="00174514"/>
    <w:rsid w:val="0017505A"/>
    <w:rsid w:val="00175946"/>
    <w:rsid w:val="001759DF"/>
    <w:rsid w:val="00177240"/>
    <w:rsid w:val="0017754E"/>
    <w:rsid w:val="0018014B"/>
    <w:rsid w:val="001805D6"/>
    <w:rsid w:val="001808D5"/>
    <w:rsid w:val="00180A1F"/>
    <w:rsid w:val="00180C8E"/>
    <w:rsid w:val="00180DA7"/>
    <w:rsid w:val="00180F51"/>
    <w:rsid w:val="00180FDA"/>
    <w:rsid w:val="00181014"/>
    <w:rsid w:val="001810DF"/>
    <w:rsid w:val="0018205F"/>
    <w:rsid w:val="00182469"/>
    <w:rsid w:val="00182AC8"/>
    <w:rsid w:val="00183274"/>
    <w:rsid w:val="00183A83"/>
    <w:rsid w:val="0018577D"/>
    <w:rsid w:val="00185C02"/>
    <w:rsid w:val="00185EB8"/>
    <w:rsid w:val="00186459"/>
    <w:rsid w:val="00186CDC"/>
    <w:rsid w:val="001872D8"/>
    <w:rsid w:val="00190628"/>
    <w:rsid w:val="00190A10"/>
    <w:rsid w:val="001925C7"/>
    <w:rsid w:val="00192929"/>
    <w:rsid w:val="001936A4"/>
    <w:rsid w:val="00194FCF"/>
    <w:rsid w:val="00195607"/>
    <w:rsid w:val="00196BC9"/>
    <w:rsid w:val="001A00DD"/>
    <w:rsid w:val="001A04DD"/>
    <w:rsid w:val="001A0F01"/>
    <w:rsid w:val="001A176C"/>
    <w:rsid w:val="001A2481"/>
    <w:rsid w:val="001A3426"/>
    <w:rsid w:val="001A3DF6"/>
    <w:rsid w:val="001A4259"/>
    <w:rsid w:val="001A43F6"/>
    <w:rsid w:val="001A475A"/>
    <w:rsid w:val="001A4953"/>
    <w:rsid w:val="001A4D57"/>
    <w:rsid w:val="001A57F8"/>
    <w:rsid w:val="001A59B0"/>
    <w:rsid w:val="001A5DD6"/>
    <w:rsid w:val="001A63AC"/>
    <w:rsid w:val="001A66DC"/>
    <w:rsid w:val="001A7AC8"/>
    <w:rsid w:val="001A7D4A"/>
    <w:rsid w:val="001B04B3"/>
    <w:rsid w:val="001B08BF"/>
    <w:rsid w:val="001B1E8C"/>
    <w:rsid w:val="001B215A"/>
    <w:rsid w:val="001B2B94"/>
    <w:rsid w:val="001B355A"/>
    <w:rsid w:val="001B38EC"/>
    <w:rsid w:val="001B406A"/>
    <w:rsid w:val="001B4EEC"/>
    <w:rsid w:val="001B4F24"/>
    <w:rsid w:val="001B534C"/>
    <w:rsid w:val="001B55BB"/>
    <w:rsid w:val="001B56F6"/>
    <w:rsid w:val="001B6392"/>
    <w:rsid w:val="001B6776"/>
    <w:rsid w:val="001B6970"/>
    <w:rsid w:val="001B7023"/>
    <w:rsid w:val="001B7C65"/>
    <w:rsid w:val="001B7E83"/>
    <w:rsid w:val="001B7EC0"/>
    <w:rsid w:val="001B7F32"/>
    <w:rsid w:val="001C0766"/>
    <w:rsid w:val="001C0B77"/>
    <w:rsid w:val="001C105C"/>
    <w:rsid w:val="001C1458"/>
    <w:rsid w:val="001C16F2"/>
    <w:rsid w:val="001C198E"/>
    <w:rsid w:val="001C2092"/>
    <w:rsid w:val="001C2235"/>
    <w:rsid w:val="001C22FD"/>
    <w:rsid w:val="001C283C"/>
    <w:rsid w:val="001C2E0E"/>
    <w:rsid w:val="001C344E"/>
    <w:rsid w:val="001C3B9A"/>
    <w:rsid w:val="001C4184"/>
    <w:rsid w:val="001C41E3"/>
    <w:rsid w:val="001C4557"/>
    <w:rsid w:val="001C4895"/>
    <w:rsid w:val="001C48AA"/>
    <w:rsid w:val="001C512E"/>
    <w:rsid w:val="001C59EC"/>
    <w:rsid w:val="001C6930"/>
    <w:rsid w:val="001C7914"/>
    <w:rsid w:val="001D091F"/>
    <w:rsid w:val="001D12C8"/>
    <w:rsid w:val="001D1C16"/>
    <w:rsid w:val="001D2484"/>
    <w:rsid w:val="001D24B8"/>
    <w:rsid w:val="001D2BB5"/>
    <w:rsid w:val="001D3239"/>
    <w:rsid w:val="001D3373"/>
    <w:rsid w:val="001D39FF"/>
    <w:rsid w:val="001D3F2E"/>
    <w:rsid w:val="001D3F36"/>
    <w:rsid w:val="001D45F0"/>
    <w:rsid w:val="001D4B74"/>
    <w:rsid w:val="001D50F6"/>
    <w:rsid w:val="001D52FB"/>
    <w:rsid w:val="001D56E5"/>
    <w:rsid w:val="001D585A"/>
    <w:rsid w:val="001D615F"/>
    <w:rsid w:val="001D6929"/>
    <w:rsid w:val="001D71E5"/>
    <w:rsid w:val="001D7229"/>
    <w:rsid w:val="001D7EE7"/>
    <w:rsid w:val="001E01EA"/>
    <w:rsid w:val="001E352A"/>
    <w:rsid w:val="001E365B"/>
    <w:rsid w:val="001E3A3F"/>
    <w:rsid w:val="001E3D07"/>
    <w:rsid w:val="001E70BD"/>
    <w:rsid w:val="001E731B"/>
    <w:rsid w:val="001E760F"/>
    <w:rsid w:val="001E7B2A"/>
    <w:rsid w:val="001E7D2F"/>
    <w:rsid w:val="001F0F6B"/>
    <w:rsid w:val="001F10C0"/>
    <w:rsid w:val="001F11F4"/>
    <w:rsid w:val="001F146C"/>
    <w:rsid w:val="001F162B"/>
    <w:rsid w:val="001F1ABC"/>
    <w:rsid w:val="001F1B40"/>
    <w:rsid w:val="001F2133"/>
    <w:rsid w:val="001F2FAD"/>
    <w:rsid w:val="001F3620"/>
    <w:rsid w:val="001F39C5"/>
    <w:rsid w:val="001F3D23"/>
    <w:rsid w:val="001F4916"/>
    <w:rsid w:val="001F4D35"/>
    <w:rsid w:val="001F5704"/>
    <w:rsid w:val="001F57EA"/>
    <w:rsid w:val="001F6151"/>
    <w:rsid w:val="001F6FE1"/>
    <w:rsid w:val="00200129"/>
    <w:rsid w:val="002012A2"/>
    <w:rsid w:val="00201384"/>
    <w:rsid w:val="00201B25"/>
    <w:rsid w:val="00202E60"/>
    <w:rsid w:val="00203128"/>
    <w:rsid w:val="00204641"/>
    <w:rsid w:val="00204807"/>
    <w:rsid w:val="00204D08"/>
    <w:rsid w:val="0020563E"/>
    <w:rsid w:val="00205CE1"/>
    <w:rsid w:val="00206890"/>
    <w:rsid w:val="00206A87"/>
    <w:rsid w:val="00207480"/>
    <w:rsid w:val="0020769A"/>
    <w:rsid w:val="0021035C"/>
    <w:rsid w:val="002110CA"/>
    <w:rsid w:val="0021210F"/>
    <w:rsid w:val="00212259"/>
    <w:rsid w:val="00212FFC"/>
    <w:rsid w:val="00213A0D"/>
    <w:rsid w:val="002140A4"/>
    <w:rsid w:val="0021475A"/>
    <w:rsid w:val="002147D5"/>
    <w:rsid w:val="0021492F"/>
    <w:rsid w:val="002154C9"/>
    <w:rsid w:val="0021555B"/>
    <w:rsid w:val="00215896"/>
    <w:rsid w:val="002160A7"/>
    <w:rsid w:val="00216330"/>
    <w:rsid w:val="00216A47"/>
    <w:rsid w:val="0021731C"/>
    <w:rsid w:val="00217BB5"/>
    <w:rsid w:val="002203B6"/>
    <w:rsid w:val="0022041B"/>
    <w:rsid w:val="00220D0A"/>
    <w:rsid w:val="00221526"/>
    <w:rsid w:val="002217D4"/>
    <w:rsid w:val="00222E11"/>
    <w:rsid w:val="00224A04"/>
    <w:rsid w:val="00224C6A"/>
    <w:rsid w:val="00224E71"/>
    <w:rsid w:val="00225D03"/>
    <w:rsid w:val="00226516"/>
    <w:rsid w:val="002267AA"/>
    <w:rsid w:val="00226F36"/>
    <w:rsid w:val="00227326"/>
    <w:rsid w:val="0023001B"/>
    <w:rsid w:val="0023002F"/>
    <w:rsid w:val="00230F34"/>
    <w:rsid w:val="0023103A"/>
    <w:rsid w:val="00231A94"/>
    <w:rsid w:val="00232543"/>
    <w:rsid w:val="00233A44"/>
    <w:rsid w:val="00233E7D"/>
    <w:rsid w:val="0023407A"/>
    <w:rsid w:val="002345F9"/>
    <w:rsid w:val="00235B90"/>
    <w:rsid w:val="00236A32"/>
    <w:rsid w:val="00236E93"/>
    <w:rsid w:val="002371B1"/>
    <w:rsid w:val="0023738F"/>
    <w:rsid w:val="002373ED"/>
    <w:rsid w:val="0023777D"/>
    <w:rsid w:val="0023787D"/>
    <w:rsid w:val="002401D6"/>
    <w:rsid w:val="00240443"/>
    <w:rsid w:val="00240612"/>
    <w:rsid w:val="00240B64"/>
    <w:rsid w:val="00240ED9"/>
    <w:rsid w:val="002411D3"/>
    <w:rsid w:val="002411E3"/>
    <w:rsid w:val="00241AB8"/>
    <w:rsid w:val="00241B8D"/>
    <w:rsid w:val="00241E4A"/>
    <w:rsid w:val="00241FE4"/>
    <w:rsid w:val="002427A2"/>
    <w:rsid w:val="0024343A"/>
    <w:rsid w:val="00244634"/>
    <w:rsid w:val="00244C1C"/>
    <w:rsid w:val="0024509F"/>
    <w:rsid w:val="002471E6"/>
    <w:rsid w:val="00247297"/>
    <w:rsid w:val="00247CD0"/>
    <w:rsid w:val="00247DF0"/>
    <w:rsid w:val="00250328"/>
    <w:rsid w:val="00250B88"/>
    <w:rsid w:val="0025130A"/>
    <w:rsid w:val="00251AED"/>
    <w:rsid w:val="0025225E"/>
    <w:rsid w:val="00252FC1"/>
    <w:rsid w:val="00253243"/>
    <w:rsid w:val="002533A7"/>
    <w:rsid w:val="0025387C"/>
    <w:rsid w:val="00253D93"/>
    <w:rsid w:val="00254401"/>
    <w:rsid w:val="00254DD8"/>
    <w:rsid w:val="00257085"/>
    <w:rsid w:val="00257D43"/>
    <w:rsid w:val="00260374"/>
    <w:rsid w:val="00260A41"/>
    <w:rsid w:val="00260B97"/>
    <w:rsid w:val="00260BAA"/>
    <w:rsid w:val="0026152B"/>
    <w:rsid w:val="00261E3C"/>
    <w:rsid w:val="0026211A"/>
    <w:rsid w:val="00262D1C"/>
    <w:rsid w:val="0026302F"/>
    <w:rsid w:val="00263559"/>
    <w:rsid w:val="00263D4B"/>
    <w:rsid w:val="00264104"/>
    <w:rsid w:val="002643AA"/>
    <w:rsid w:val="002651AE"/>
    <w:rsid w:val="002651E9"/>
    <w:rsid w:val="00265301"/>
    <w:rsid w:val="002660D8"/>
    <w:rsid w:val="00266A77"/>
    <w:rsid w:val="00266BB3"/>
    <w:rsid w:val="00266D03"/>
    <w:rsid w:val="0026717E"/>
    <w:rsid w:val="00267588"/>
    <w:rsid w:val="00267A1D"/>
    <w:rsid w:val="00267F25"/>
    <w:rsid w:val="002708E3"/>
    <w:rsid w:val="002709E1"/>
    <w:rsid w:val="00270D09"/>
    <w:rsid w:val="002713F3"/>
    <w:rsid w:val="0027169C"/>
    <w:rsid w:val="0027172E"/>
    <w:rsid w:val="0027174F"/>
    <w:rsid w:val="00271A2A"/>
    <w:rsid w:val="002739EA"/>
    <w:rsid w:val="00274287"/>
    <w:rsid w:val="002745CF"/>
    <w:rsid w:val="0027543D"/>
    <w:rsid w:val="00275506"/>
    <w:rsid w:val="00276B10"/>
    <w:rsid w:val="00276CA3"/>
    <w:rsid w:val="002771EE"/>
    <w:rsid w:val="002772DC"/>
    <w:rsid w:val="0027765C"/>
    <w:rsid w:val="0028015A"/>
    <w:rsid w:val="0028085B"/>
    <w:rsid w:val="00280A79"/>
    <w:rsid w:val="00280D42"/>
    <w:rsid w:val="00280EEC"/>
    <w:rsid w:val="00281424"/>
    <w:rsid w:val="00281A60"/>
    <w:rsid w:val="00281C38"/>
    <w:rsid w:val="00281E80"/>
    <w:rsid w:val="0028215D"/>
    <w:rsid w:val="00283A66"/>
    <w:rsid w:val="00283C46"/>
    <w:rsid w:val="00285B67"/>
    <w:rsid w:val="00286924"/>
    <w:rsid w:val="002874AF"/>
    <w:rsid w:val="002909FC"/>
    <w:rsid w:val="00291329"/>
    <w:rsid w:val="0029134B"/>
    <w:rsid w:val="00291E87"/>
    <w:rsid w:val="00292143"/>
    <w:rsid w:val="002935B5"/>
    <w:rsid w:val="002936EC"/>
    <w:rsid w:val="00293736"/>
    <w:rsid w:val="00293823"/>
    <w:rsid w:val="002938DE"/>
    <w:rsid w:val="00293C0B"/>
    <w:rsid w:val="00294277"/>
    <w:rsid w:val="002952C9"/>
    <w:rsid w:val="0029550F"/>
    <w:rsid w:val="00295EAC"/>
    <w:rsid w:val="00296799"/>
    <w:rsid w:val="00296F87"/>
    <w:rsid w:val="002975D1"/>
    <w:rsid w:val="00297BC5"/>
    <w:rsid w:val="002A0E7B"/>
    <w:rsid w:val="002A115E"/>
    <w:rsid w:val="002A13CA"/>
    <w:rsid w:val="002A2D26"/>
    <w:rsid w:val="002A3120"/>
    <w:rsid w:val="002A36DF"/>
    <w:rsid w:val="002A486D"/>
    <w:rsid w:val="002A50E3"/>
    <w:rsid w:val="002A57E8"/>
    <w:rsid w:val="002A595D"/>
    <w:rsid w:val="002A62E6"/>
    <w:rsid w:val="002A7C55"/>
    <w:rsid w:val="002A7D81"/>
    <w:rsid w:val="002B0984"/>
    <w:rsid w:val="002B0C70"/>
    <w:rsid w:val="002B0F95"/>
    <w:rsid w:val="002B10B9"/>
    <w:rsid w:val="002B10D8"/>
    <w:rsid w:val="002B1CE0"/>
    <w:rsid w:val="002B1F12"/>
    <w:rsid w:val="002B24A8"/>
    <w:rsid w:val="002B25D1"/>
    <w:rsid w:val="002B2CCD"/>
    <w:rsid w:val="002B3009"/>
    <w:rsid w:val="002B3584"/>
    <w:rsid w:val="002B3C66"/>
    <w:rsid w:val="002B408F"/>
    <w:rsid w:val="002B4773"/>
    <w:rsid w:val="002B4A21"/>
    <w:rsid w:val="002B50E2"/>
    <w:rsid w:val="002B564C"/>
    <w:rsid w:val="002B5EF5"/>
    <w:rsid w:val="002B607F"/>
    <w:rsid w:val="002B66B1"/>
    <w:rsid w:val="002B6914"/>
    <w:rsid w:val="002B7028"/>
    <w:rsid w:val="002B71E2"/>
    <w:rsid w:val="002B7EC8"/>
    <w:rsid w:val="002C0154"/>
    <w:rsid w:val="002C0766"/>
    <w:rsid w:val="002C0AEC"/>
    <w:rsid w:val="002C1012"/>
    <w:rsid w:val="002C12AC"/>
    <w:rsid w:val="002C1DDF"/>
    <w:rsid w:val="002C2263"/>
    <w:rsid w:val="002C295D"/>
    <w:rsid w:val="002C2D79"/>
    <w:rsid w:val="002C3533"/>
    <w:rsid w:val="002C3AC7"/>
    <w:rsid w:val="002C41BC"/>
    <w:rsid w:val="002C4A4D"/>
    <w:rsid w:val="002C4C1C"/>
    <w:rsid w:val="002C51FD"/>
    <w:rsid w:val="002C563D"/>
    <w:rsid w:val="002C5AE7"/>
    <w:rsid w:val="002C5CA5"/>
    <w:rsid w:val="002C63A1"/>
    <w:rsid w:val="002C71A0"/>
    <w:rsid w:val="002C732E"/>
    <w:rsid w:val="002C7C4B"/>
    <w:rsid w:val="002D0879"/>
    <w:rsid w:val="002D0920"/>
    <w:rsid w:val="002D09CD"/>
    <w:rsid w:val="002D0E9C"/>
    <w:rsid w:val="002D17BF"/>
    <w:rsid w:val="002D255D"/>
    <w:rsid w:val="002D2634"/>
    <w:rsid w:val="002D330E"/>
    <w:rsid w:val="002D3702"/>
    <w:rsid w:val="002D39A2"/>
    <w:rsid w:val="002D3B1C"/>
    <w:rsid w:val="002D47CD"/>
    <w:rsid w:val="002D4AB3"/>
    <w:rsid w:val="002D4CC7"/>
    <w:rsid w:val="002D54C5"/>
    <w:rsid w:val="002D54F2"/>
    <w:rsid w:val="002D5F34"/>
    <w:rsid w:val="002D680F"/>
    <w:rsid w:val="002D6DD1"/>
    <w:rsid w:val="002D6EFB"/>
    <w:rsid w:val="002D72F1"/>
    <w:rsid w:val="002E044A"/>
    <w:rsid w:val="002E06FF"/>
    <w:rsid w:val="002E1389"/>
    <w:rsid w:val="002E1CB9"/>
    <w:rsid w:val="002E33D1"/>
    <w:rsid w:val="002E3F0D"/>
    <w:rsid w:val="002E436D"/>
    <w:rsid w:val="002E457B"/>
    <w:rsid w:val="002E4A41"/>
    <w:rsid w:val="002E4A89"/>
    <w:rsid w:val="002E54E5"/>
    <w:rsid w:val="002E55BA"/>
    <w:rsid w:val="002E5A0E"/>
    <w:rsid w:val="002E5C58"/>
    <w:rsid w:val="002E5D54"/>
    <w:rsid w:val="002E5E2A"/>
    <w:rsid w:val="002E604F"/>
    <w:rsid w:val="002E642F"/>
    <w:rsid w:val="002E6993"/>
    <w:rsid w:val="002E75DF"/>
    <w:rsid w:val="002F0116"/>
    <w:rsid w:val="002F0334"/>
    <w:rsid w:val="002F0D8A"/>
    <w:rsid w:val="002F1100"/>
    <w:rsid w:val="002F11E2"/>
    <w:rsid w:val="002F1D66"/>
    <w:rsid w:val="002F20C8"/>
    <w:rsid w:val="002F28EC"/>
    <w:rsid w:val="002F2CF8"/>
    <w:rsid w:val="002F34C8"/>
    <w:rsid w:val="002F3FD2"/>
    <w:rsid w:val="002F468D"/>
    <w:rsid w:val="002F614A"/>
    <w:rsid w:val="002F6203"/>
    <w:rsid w:val="002F6EAA"/>
    <w:rsid w:val="002F77EF"/>
    <w:rsid w:val="002F7B26"/>
    <w:rsid w:val="002F7B30"/>
    <w:rsid w:val="002F7BB2"/>
    <w:rsid w:val="002F7C17"/>
    <w:rsid w:val="00300371"/>
    <w:rsid w:val="003007C0"/>
    <w:rsid w:val="00300820"/>
    <w:rsid w:val="0030116A"/>
    <w:rsid w:val="00301357"/>
    <w:rsid w:val="0030141F"/>
    <w:rsid w:val="00302A6D"/>
    <w:rsid w:val="00303183"/>
    <w:rsid w:val="00304665"/>
    <w:rsid w:val="00304983"/>
    <w:rsid w:val="00304A10"/>
    <w:rsid w:val="00305DCB"/>
    <w:rsid w:val="003070FF"/>
    <w:rsid w:val="00307EC6"/>
    <w:rsid w:val="003110B5"/>
    <w:rsid w:val="00312864"/>
    <w:rsid w:val="003130DC"/>
    <w:rsid w:val="0031336F"/>
    <w:rsid w:val="003134C7"/>
    <w:rsid w:val="00313528"/>
    <w:rsid w:val="00313CAB"/>
    <w:rsid w:val="00313E68"/>
    <w:rsid w:val="00313FA4"/>
    <w:rsid w:val="0031449C"/>
    <w:rsid w:val="00314CAB"/>
    <w:rsid w:val="00314D23"/>
    <w:rsid w:val="00314D5B"/>
    <w:rsid w:val="00314FAC"/>
    <w:rsid w:val="003153F3"/>
    <w:rsid w:val="003161DB"/>
    <w:rsid w:val="0031686C"/>
    <w:rsid w:val="00316B40"/>
    <w:rsid w:val="00316C48"/>
    <w:rsid w:val="00316D4A"/>
    <w:rsid w:val="003172BB"/>
    <w:rsid w:val="00317460"/>
    <w:rsid w:val="00317520"/>
    <w:rsid w:val="00317C1C"/>
    <w:rsid w:val="003201E3"/>
    <w:rsid w:val="00320FC1"/>
    <w:rsid w:val="00322D8F"/>
    <w:rsid w:val="00322E4F"/>
    <w:rsid w:val="00323A5D"/>
    <w:rsid w:val="00323D9D"/>
    <w:rsid w:val="00323E9A"/>
    <w:rsid w:val="003252FB"/>
    <w:rsid w:val="0032555F"/>
    <w:rsid w:val="003260F5"/>
    <w:rsid w:val="003262A0"/>
    <w:rsid w:val="00326F44"/>
    <w:rsid w:val="00327251"/>
    <w:rsid w:val="003307A0"/>
    <w:rsid w:val="00330B02"/>
    <w:rsid w:val="00331205"/>
    <w:rsid w:val="003315DD"/>
    <w:rsid w:val="00331712"/>
    <w:rsid w:val="00331D66"/>
    <w:rsid w:val="00332B64"/>
    <w:rsid w:val="00332C3C"/>
    <w:rsid w:val="00332D3F"/>
    <w:rsid w:val="0033364B"/>
    <w:rsid w:val="00334E16"/>
    <w:rsid w:val="003366FE"/>
    <w:rsid w:val="00336BA0"/>
    <w:rsid w:val="0033738F"/>
    <w:rsid w:val="00337ECD"/>
    <w:rsid w:val="00340193"/>
    <w:rsid w:val="00340252"/>
    <w:rsid w:val="00340348"/>
    <w:rsid w:val="003405CA"/>
    <w:rsid w:val="00340F7B"/>
    <w:rsid w:val="0034154F"/>
    <w:rsid w:val="003419C9"/>
    <w:rsid w:val="00341D45"/>
    <w:rsid w:val="00341F4E"/>
    <w:rsid w:val="00342474"/>
    <w:rsid w:val="00342A4F"/>
    <w:rsid w:val="003434C6"/>
    <w:rsid w:val="00343EF4"/>
    <w:rsid w:val="003440A3"/>
    <w:rsid w:val="003441E8"/>
    <w:rsid w:val="0034459D"/>
    <w:rsid w:val="00344907"/>
    <w:rsid w:val="00344963"/>
    <w:rsid w:val="003449D1"/>
    <w:rsid w:val="003453C8"/>
    <w:rsid w:val="00346187"/>
    <w:rsid w:val="00347076"/>
    <w:rsid w:val="00347333"/>
    <w:rsid w:val="003474F3"/>
    <w:rsid w:val="00347CA3"/>
    <w:rsid w:val="00350034"/>
    <w:rsid w:val="00350167"/>
    <w:rsid w:val="003507C8"/>
    <w:rsid w:val="003525DD"/>
    <w:rsid w:val="00352738"/>
    <w:rsid w:val="00352C93"/>
    <w:rsid w:val="00352F85"/>
    <w:rsid w:val="00353254"/>
    <w:rsid w:val="00353280"/>
    <w:rsid w:val="0035525E"/>
    <w:rsid w:val="003556B9"/>
    <w:rsid w:val="003559EA"/>
    <w:rsid w:val="003560DF"/>
    <w:rsid w:val="0035628E"/>
    <w:rsid w:val="00356D0D"/>
    <w:rsid w:val="00357079"/>
    <w:rsid w:val="00357C53"/>
    <w:rsid w:val="00360289"/>
    <w:rsid w:val="003607AB"/>
    <w:rsid w:val="003609A5"/>
    <w:rsid w:val="0036150B"/>
    <w:rsid w:val="003619B0"/>
    <w:rsid w:val="00361D9C"/>
    <w:rsid w:val="00361E64"/>
    <w:rsid w:val="003622BD"/>
    <w:rsid w:val="00362467"/>
    <w:rsid w:val="003635C3"/>
    <w:rsid w:val="003644B4"/>
    <w:rsid w:val="00364653"/>
    <w:rsid w:val="003649C6"/>
    <w:rsid w:val="0036527D"/>
    <w:rsid w:val="00365C06"/>
    <w:rsid w:val="00366376"/>
    <w:rsid w:val="00366A1E"/>
    <w:rsid w:val="003702A4"/>
    <w:rsid w:val="00370FC7"/>
    <w:rsid w:val="003712C9"/>
    <w:rsid w:val="00371430"/>
    <w:rsid w:val="00372927"/>
    <w:rsid w:val="00374719"/>
    <w:rsid w:val="00374989"/>
    <w:rsid w:val="00374E7D"/>
    <w:rsid w:val="00374F15"/>
    <w:rsid w:val="0037501B"/>
    <w:rsid w:val="003750BF"/>
    <w:rsid w:val="003753DA"/>
    <w:rsid w:val="003758BB"/>
    <w:rsid w:val="0037693B"/>
    <w:rsid w:val="00376EFC"/>
    <w:rsid w:val="00380681"/>
    <w:rsid w:val="0038070F"/>
    <w:rsid w:val="00380727"/>
    <w:rsid w:val="00380D3F"/>
    <w:rsid w:val="003815B2"/>
    <w:rsid w:val="00381837"/>
    <w:rsid w:val="003819E4"/>
    <w:rsid w:val="003823F1"/>
    <w:rsid w:val="00382419"/>
    <w:rsid w:val="0038358E"/>
    <w:rsid w:val="00383E55"/>
    <w:rsid w:val="00384CB8"/>
    <w:rsid w:val="003857C3"/>
    <w:rsid w:val="003861A4"/>
    <w:rsid w:val="003868FA"/>
    <w:rsid w:val="00386910"/>
    <w:rsid w:val="00386A97"/>
    <w:rsid w:val="00386DF9"/>
    <w:rsid w:val="00387B93"/>
    <w:rsid w:val="00390383"/>
    <w:rsid w:val="00390C36"/>
    <w:rsid w:val="00391577"/>
    <w:rsid w:val="0039176E"/>
    <w:rsid w:val="003918BC"/>
    <w:rsid w:val="00391FBE"/>
    <w:rsid w:val="00392144"/>
    <w:rsid w:val="00392754"/>
    <w:rsid w:val="00392BF0"/>
    <w:rsid w:val="00393160"/>
    <w:rsid w:val="003931D4"/>
    <w:rsid w:val="003932A9"/>
    <w:rsid w:val="0039395D"/>
    <w:rsid w:val="00393D0E"/>
    <w:rsid w:val="00393E4D"/>
    <w:rsid w:val="003940D2"/>
    <w:rsid w:val="003940F1"/>
    <w:rsid w:val="0039464D"/>
    <w:rsid w:val="003949CF"/>
    <w:rsid w:val="0039545B"/>
    <w:rsid w:val="003956CC"/>
    <w:rsid w:val="00396D92"/>
    <w:rsid w:val="00397246"/>
    <w:rsid w:val="003975A1"/>
    <w:rsid w:val="0039775F"/>
    <w:rsid w:val="003A09E2"/>
    <w:rsid w:val="003A0F5D"/>
    <w:rsid w:val="003A13BE"/>
    <w:rsid w:val="003A1606"/>
    <w:rsid w:val="003A169B"/>
    <w:rsid w:val="003A1C26"/>
    <w:rsid w:val="003A21FA"/>
    <w:rsid w:val="003A2486"/>
    <w:rsid w:val="003A3262"/>
    <w:rsid w:val="003A35BD"/>
    <w:rsid w:val="003A3AA4"/>
    <w:rsid w:val="003A3F9D"/>
    <w:rsid w:val="003A41A6"/>
    <w:rsid w:val="003A5DB8"/>
    <w:rsid w:val="003A5E16"/>
    <w:rsid w:val="003A610C"/>
    <w:rsid w:val="003A6233"/>
    <w:rsid w:val="003A6632"/>
    <w:rsid w:val="003A6DEF"/>
    <w:rsid w:val="003A74AC"/>
    <w:rsid w:val="003A7E23"/>
    <w:rsid w:val="003A7F50"/>
    <w:rsid w:val="003B0612"/>
    <w:rsid w:val="003B0723"/>
    <w:rsid w:val="003B118A"/>
    <w:rsid w:val="003B2BD1"/>
    <w:rsid w:val="003B35F4"/>
    <w:rsid w:val="003B3E5E"/>
    <w:rsid w:val="003B4471"/>
    <w:rsid w:val="003B495B"/>
    <w:rsid w:val="003B4A89"/>
    <w:rsid w:val="003B578B"/>
    <w:rsid w:val="003B5F12"/>
    <w:rsid w:val="003B6A3D"/>
    <w:rsid w:val="003B6AC6"/>
    <w:rsid w:val="003B6B4B"/>
    <w:rsid w:val="003B6EBA"/>
    <w:rsid w:val="003C0167"/>
    <w:rsid w:val="003C06DD"/>
    <w:rsid w:val="003C092A"/>
    <w:rsid w:val="003C0CF3"/>
    <w:rsid w:val="003C0FBE"/>
    <w:rsid w:val="003C225E"/>
    <w:rsid w:val="003C2A1F"/>
    <w:rsid w:val="003C31BA"/>
    <w:rsid w:val="003C3422"/>
    <w:rsid w:val="003C430A"/>
    <w:rsid w:val="003C4A6B"/>
    <w:rsid w:val="003C530E"/>
    <w:rsid w:val="003C5477"/>
    <w:rsid w:val="003C5A64"/>
    <w:rsid w:val="003C69E0"/>
    <w:rsid w:val="003C6DD1"/>
    <w:rsid w:val="003C7244"/>
    <w:rsid w:val="003C7C72"/>
    <w:rsid w:val="003C7E95"/>
    <w:rsid w:val="003D0212"/>
    <w:rsid w:val="003D0F6D"/>
    <w:rsid w:val="003D2476"/>
    <w:rsid w:val="003D2846"/>
    <w:rsid w:val="003D2FBE"/>
    <w:rsid w:val="003D3276"/>
    <w:rsid w:val="003D33CA"/>
    <w:rsid w:val="003D351A"/>
    <w:rsid w:val="003D362F"/>
    <w:rsid w:val="003D4601"/>
    <w:rsid w:val="003D5119"/>
    <w:rsid w:val="003D5573"/>
    <w:rsid w:val="003D589F"/>
    <w:rsid w:val="003D5CCC"/>
    <w:rsid w:val="003D5DEE"/>
    <w:rsid w:val="003D61A3"/>
    <w:rsid w:val="003D6436"/>
    <w:rsid w:val="003D72D4"/>
    <w:rsid w:val="003D7DDA"/>
    <w:rsid w:val="003D7F5A"/>
    <w:rsid w:val="003E06FF"/>
    <w:rsid w:val="003E07C0"/>
    <w:rsid w:val="003E0803"/>
    <w:rsid w:val="003E0971"/>
    <w:rsid w:val="003E1610"/>
    <w:rsid w:val="003E1670"/>
    <w:rsid w:val="003E18E0"/>
    <w:rsid w:val="003E2253"/>
    <w:rsid w:val="003E28F7"/>
    <w:rsid w:val="003E2917"/>
    <w:rsid w:val="003E2EE2"/>
    <w:rsid w:val="003E33D2"/>
    <w:rsid w:val="003E3A8E"/>
    <w:rsid w:val="003E5214"/>
    <w:rsid w:val="003E63A8"/>
    <w:rsid w:val="003E64E9"/>
    <w:rsid w:val="003E681E"/>
    <w:rsid w:val="003E6875"/>
    <w:rsid w:val="003E68B6"/>
    <w:rsid w:val="003E6C01"/>
    <w:rsid w:val="003E7317"/>
    <w:rsid w:val="003E7D58"/>
    <w:rsid w:val="003F070E"/>
    <w:rsid w:val="003F29F3"/>
    <w:rsid w:val="003F2C8B"/>
    <w:rsid w:val="003F315E"/>
    <w:rsid w:val="003F33CD"/>
    <w:rsid w:val="003F3844"/>
    <w:rsid w:val="003F3DAB"/>
    <w:rsid w:val="003F41CA"/>
    <w:rsid w:val="003F4925"/>
    <w:rsid w:val="003F54E4"/>
    <w:rsid w:val="003F57D0"/>
    <w:rsid w:val="003F59AB"/>
    <w:rsid w:val="003F5F11"/>
    <w:rsid w:val="003F64AA"/>
    <w:rsid w:val="003F68A9"/>
    <w:rsid w:val="003F6934"/>
    <w:rsid w:val="003F69BC"/>
    <w:rsid w:val="003F6CAE"/>
    <w:rsid w:val="003F7164"/>
    <w:rsid w:val="003F7207"/>
    <w:rsid w:val="003F7CC6"/>
    <w:rsid w:val="003F7D5B"/>
    <w:rsid w:val="00400442"/>
    <w:rsid w:val="0040228B"/>
    <w:rsid w:val="0040282F"/>
    <w:rsid w:val="004036F7"/>
    <w:rsid w:val="0040372B"/>
    <w:rsid w:val="00404A1F"/>
    <w:rsid w:val="00404C1C"/>
    <w:rsid w:val="00405073"/>
    <w:rsid w:val="004101F5"/>
    <w:rsid w:val="0041037B"/>
    <w:rsid w:val="00410D99"/>
    <w:rsid w:val="004112F5"/>
    <w:rsid w:val="00411A4A"/>
    <w:rsid w:val="004123C0"/>
    <w:rsid w:val="004126EF"/>
    <w:rsid w:val="0041273E"/>
    <w:rsid w:val="004128F2"/>
    <w:rsid w:val="00413148"/>
    <w:rsid w:val="004132E1"/>
    <w:rsid w:val="004135FA"/>
    <w:rsid w:val="004137C2"/>
    <w:rsid w:val="00413909"/>
    <w:rsid w:val="0041419F"/>
    <w:rsid w:val="00414AD4"/>
    <w:rsid w:val="00414E71"/>
    <w:rsid w:val="00415335"/>
    <w:rsid w:val="00416796"/>
    <w:rsid w:val="00416A88"/>
    <w:rsid w:val="00417032"/>
    <w:rsid w:val="004178CD"/>
    <w:rsid w:val="00417A8A"/>
    <w:rsid w:val="004201DE"/>
    <w:rsid w:val="004205C6"/>
    <w:rsid w:val="0042146B"/>
    <w:rsid w:val="00421903"/>
    <w:rsid w:val="00422D68"/>
    <w:rsid w:val="00423B00"/>
    <w:rsid w:val="004240C2"/>
    <w:rsid w:val="00425201"/>
    <w:rsid w:val="00425291"/>
    <w:rsid w:val="004253A4"/>
    <w:rsid w:val="00425B5D"/>
    <w:rsid w:val="00425E69"/>
    <w:rsid w:val="00425F12"/>
    <w:rsid w:val="00425FDD"/>
    <w:rsid w:val="0042625A"/>
    <w:rsid w:val="00426480"/>
    <w:rsid w:val="004279B1"/>
    <w:rsid w:val="00427C83"/>
    <w:rsid w:val="00430485"/>
    <w:rsid w:val="00431531"/>
    <w:rsid w:val="004315D6"/>
    <w:rsid w:val="00431BA5"/>
    <w:rsid w:val="004320B8"/>
    <w:rsid w:val="00432784"/>
    <w:rsid w:val="00432AE7"/>
    <w:rsid w:val="00432BBD"/>
    <w:rsid w:val="00432DA7"/>
    <w:rsid w:val="004331E9"/>
    <w:rsid w:val="0043389A"/>
    <w:rsid w:val="00433C64"/>
    <w:rsid w:val="00433E01"/>
    <w:rsid w:val="00434901"/>
    <w:rsid w:val="00434951"/>
    <w:rsid w:val="00434DB8"/>
    <w:rsid w:val="0043548D"/>
    <w:rsid w:val="00435FFB"/>
    <w:rsid w:val="00436761"/>
    <w:rsid w:val="0043767B"/>
    <w:rsid w:val="0044038E"/>
    <w:rsid w:val="004411BB"/>
    <w:rsid w:val="00441B6F"/>
    <w:rsid w:val="0044205D"/>
    <w:rsid w:val="004425F5"/>
    <w:rsid w:val="0044297D"/>
    <w:rsid w:val="0044573C"/>
    <w:rsid w:val="00446A25"/>
    <w:rsid w:val="00447B31"/>
    <w:rsid w:val="00450088"/>
    <w:rsid w:val="00450177"/>
    <w:rsid w:val="00450B58"/>
    <w:rsid w:val="00450C83"/>
    <w:rsid w:val="004513CF"/>
    <w:rsid w:val="004514A9"/>
    <w:rsid w:val="00451865"/>
    <w:rsid w:val="00451E33"/>
    <w:rsid w:val="00451F01"/>
    <w:rsid w:val="004535EC"/>
    <w:rsid w:val="00453879"/>
    <w:rsid w:val="00453F39"/>
    <w:rsid w:val="00454020"/>
    <w:rsid w:val="004540EB"/>
    <w:rsid w:val="004545F5"/>
    <w:rsid w:val="00455213"/>
    <w:rsid w:val="0045539A"/>
    <w:rsid w:val="00455422"/>
    <w:rsid w:val="004555D1"/>
    <w:rsid w:val="00455803"/>
    <w:rsid w:val="00455940"/>
    <w:rsid w:val="00455D44"/>
    <w:rsid w:val="00455DA0"/>
    <w:rsid w:val="0045611B"/>
    <w:rsid w:val="00456BAE"/>
    <w:rsid w:val="00456C5B"/>
    <w:rsid w:val="00456DD5"/>
    <w:rsid w:val="00460759"/>
    <w:rsid w:val="00461123"/>
    <w:rsid w:val="0046166C"/>
    <w:rsid w:val="0046167A"/>
    <w:rsid w:val="00461B75"/>
    <w:rsid w:val="00461FAB"/>
    <w:rsid w:val="0046252D"/>
    <w:rsid w:val="00462961"/>
    <w:rsid w:val="0046358E"/>
    <w:rsid w:val="004646B4"/>
    <w:rsid w:val="0046547B"/>
    <w:rsid w:val="004659B3"/>
    <w:rsid w:val="00465A6F"/>
    <w:rsid w:val="004663AA"/>
    <w:rsid w:val="00466441"/>
    <w:rsid w:val="00467067"/>
    <w:rsid w:val="004676C7"/>
    <w:rsid w:val="00467A15"/>
    <w:rsid w:val="00470BDF"/>
    <w:rsid w:val="0047154D"/>
    <w:rsid w:val="004716E9"/>
    <w:rsid w:val="00472CAE"/>
    <w:rsid w:val="004734AE"/>
    <w:rsid w:val="0047387A"/>
    <w:rsid w:val="00473F7D"/>
    <w:rsid w:val="004745DE"/>
    <w:rsid w:val="00474758"/>
    <w:rsid w:val="004754B8"/>
    <w:rsid w:val="004757D5"/>
    <w:rsid w:val="00475A37"/>
    <w:rsid w:val="004763EF"/>
    <w:rsid w:val="00476AC7"/>
    <w:rsid w:val="00476FA5"/>
    <w:rsid w:val="004776E5"/>
    <w:rsid w:val="00477F7F"/>
    <w:rsid w:val="00480C2A"/>
    <w:rsid w:val="0048128A"/>
    <w:rsid w:val="004813C0"/>
    <w:rsid w:val="00481966"/>
    <w:rsid w:val="00481BDE"/>
    <w:rsid w:val="00481D7E"/>
    <w:rsid w:val="004821C8"/>
    <w:rsid w:val="004832CC"/>
    <w:rsid w:val="00483673"/>
    <w:rsid w:val="00483AB4"/>
    <w:rsid w:val="00483AEC"/>
    <w:rsid w:val="0048414B"/>
    <w:rsid w:val="0048459D"/>
    <w:rsid w:val="00485562"/>
    <w:rsid w:val="0048566A"/>
    <w:rsid w:val="0048663E"/>
    <w:rsid w:val="00487C71"/>
    <w:rsid w:val="0049135A"/>
    <w:rsid w:val="00491557"/>
    <w:rsid w:val="00491875"/>
    <w:rsid w:val="00492218"/>
    <w:rsid w:val="00492311"/>
    <w:rsid w:val="00492A24"/>
    <w:rsid w:val="00493F0E"/>
    <w:rsid w:val="0049429A"/>
    <w:rsid w:val="004943DB"/>
    <w:rsid w:val="004959D7"/>
    <w:rsid w:val="00495BAB"/>
    <w:rsid w:val="00496765"/>
    <w:rsid w:val="004967A3"/>
    <w:rsid w:val="00496946"/>
    <w:rsid w:val="00496A1C"/>
    <w:rsid w:val="00496B3B"/>
    <w:rsid w:val="00496C86"/>
    <w:rsid w:val="00497083"/>
    <w:rsid w:val="00497289"/>
    <w:rsid w:val="004A034B"/>
    <w:rsid w:val="004A0356"/>
    <w:rsid w:val="004A03EB"/>
    <w:rsid w:val="004A0555"/>
    <w:rsid w:val="004A0703"/>
    <w:rsid w:val="004A0825"/>
    <w:rsid w:val="004A0CB9"/>
    <w:rsid w:val="004A0E07"/>
    <w:rsid w:val="004A2323"/>
    <w:rsid w:val="004A385A"/>
    <w:rsid w:val="004A3D3D"/>
    <w:rsid w:val="004A4D19"/>
    <w:rsid w:val="004A532C"/>
    <w:rsid w:val="004A5650"/>
    <w:rsid w:val="004A5943"/>
    <w:rsid w:val="004A6B1F"/>
    <w:rsid w:val="004A7EF2"/>
    <w:rsid w:val="004B09D1"/>
    <w:rsid w:val="004B09FB"/>
    <w:rsid w:val="004B0C32"/>
    <w:rsid w:val="004B1A8A"/>
    <w:rsid w:val="004B2C7E"/>
    <w:rsid w:val="004B316F"/>
    <w:rsid w:val="004B3C93"/>
    <w:rsid w:val="004B3E18"/>
    <w:rsid w:val="004B3F52"/>
    <w:rsid w:val="004B4373"/>
    <w:rsid w:val="004B568E"/>
    <w:rsid w:val="004B5807"/>
    <w:rsid w:val="004B662A"/>
    <w:rsid w:val="004B6976"/>
    <w:rsid w:val="004B70A1"/>
    <w:rsid w:val="004B780B"/>
    <w:rsid w:val="004B7ED5"/>
    <w:rsid w:val="004C01CF"/>
    <w:rsid w:val="004C128B"/>
    <w:rsid w:val="004C137A"/>
    <w:rsid w:val="004C1DC1"/>
    <w:rsid w:val="004C1F2A"/>
    <w:rsid w:val="004C2100"/>
    <w:rsid w:val="004C2682"/>
    <w:rsid w:val="004C2DCB"/>
    <w:rsid w:val="004C3422"/>
    <w:rsid w:val="004C3443"/>
    <w:rsid w:val="004C34B6"/>
    <w:rsid w:val="004C376B"/>
    <w:rsid w:val="004C3884"/>
    <w:rsid w:val="004C4915"/>
    <w:rsid w:val="004C49BC"/>
    <w:rsid w:val="004C5081"/>
    <w:rsid w:val="004C599A"/>
    <w:rsid w:val="004C5CD9"/>
    <w:rsid w:val="004C661A"/>
    <w:rsid w:val="004C76CC"/>
    <w:rsid w:val="004C7EEA"/>
    <w:rsid w:val="004D09CA"/>
    <w:rsid w:val="004D0DE7"/>
    <w:rsid w:val="004D0FA8"/>
    <w:rsid w:val="004D12AF"/>
    <w:rsid w:val="004D1557"/>
    <w:rsid w:val="004D1855"/>
    <w:rsid w:val="004D1B1F"/>
    <w:rsid w:val="004D2405"/>
    <w:rsid w:val="004D2EC7"/>
    <w:rsid w:val="004D32D5"/>
    <w:rsid w:val="004D4555"/>
    <w:rsid w:val="004D46C2"/>
    <w:rsid w:val="004D4AF6"/>
    <w:rsid w:val="004D4FF8"/>
    <w:rsid w:val="004D5B71"/>
    <w:rsid w:val="004D5C79"/>
    <w:rsid w:val="004D5E28"/>
    <w:rsid w:val="004D5E3B"/>
    <w:rsid w:val="004D6341"/>
    <w:rsid w:val="004D6CF2"/>
    <w:rsid w:val="004D7114"/>
    <w:rsid w:val="004D7B55"/>
    <w:rsid w:val="004E09B6"/>
    <w:rsid w:val="004E0F4A"/>
    <w:rsid w:val="004E1A37"/>
    <w:rsid w:val="004E1A53"/>
    <w:rsid w:val="004E24A1"/>
    <w:rsid w:val="004E27D1"/>
    <w:rsid w:val="004E287F"/>
    <w:rsid w:val="004E2B16"/>
    <w:rsid w:val="004E3C82"/>
    <w:rsid w:val="004E3CF9"/>
    <w:rsid w:val="004E3E74"/>
    <w:rsid w:val="004E47C5"/>
    <w:rsid w:val="004E53A0"/>
    <w:rsid w:val="004E603A"/>
    <w:rsid w:val="004E64B8"/>
    <w:rsid w:val="004E6CEA"/>
    <w:rsid w:val="004E7539"/>
    <w:rsid w:val="004E7920"/>
    <w:rsid w:val="004E79D6"/>
    <w:rsid w:val="004F014C"/>
    <w:rsid w:val="004F0606"/>
    <w:rsid w:val="004F196A"/>
    <w:rsid w:val="004F2812"/>
    <w:rsid w:val="004F2FB6"/>
    <w:rsid w:val="004F3098"/>
    <w:rsid w:val="004F3184"/>
    <w:rsid w:val="004F318F"/>
    <w:rsid w:val="004F41B9"/>
    <w:rsid w:val="004F541A"/>
    <w:rsid w:val="004F5668"/>
    <w:rsid w:val="004F718D"/>
    <w:rsid w:val="004F73C9"/>
    <w:rsid w:val="004F7C57"/>
    <w:rsid w:val="00500AD1"/>
    <w:rsid w:val="0050180F"/>
    <w:rsid w:val="00501E08"/>
    <w:rsid w:val="00501F47"/>
    <w:rsid w:val="005020E3"/>
    <w:rsid w:val="005020F4"/>
    <w:rsid w:val="00502300"/>
    <w:rsid w:val="005025C0"/>
    <w:rsid w:val="00502D9B"/>
    <w:rsid w:val="0050375B"/>
    <w:rsid w:val="00505EF2"/>
    <w:rsid w:val="00506032"/>
    <w:rsid w:val="005063C5"/>
    <w:rsid w:val="005065D1"/>
    <w:rsid w:val="00506BE6"/>
    <w:rsid w:val="00510181"/>
    <w:rsid w:val="00510AFF"/>
    <w:rsid w:val="00510BAD"/>
    <w:rsid w:val="0051100D"/>
    <w:rsid w:val="00511E95"/>
    <w:rsid w:val="00512255"/>
    <w:rsid w:val="00512920"/>
    <w:rsid w:val="00514407"/>
    <w:rsid w:val="005149F1"/>
    <w:rsid w:val="0051535E"/>
    <w:rsid w:val="005167E8"/>
    <w:rsid w:val="00516872"/>
    <w:rsid w:val="00516C53"/>
    <w:rsid w:val="00516D83"/>
    <w:rsid w:val="00516EC7"/>
    <w:rsid w:val="005171FE"/>
    <w:rsid w:val="00517A44"/>
    <w:rsid w:val="005221D0"/>
    <w:rsid w:val="00522A74"/>
    <w:rsid w:val="00522B54"/>
    <w:rsid w:val="0052312C"/>
    <w:rsid w:val="005233EC"/>
    <w:rsid w:val="00523D22"/>
    <w:rsid w:val="0052456E"/>
    <w:rsid w:val="005257A9"/>
    <w:rsid w:val="005257B4"/>
    <w:rsid w:val="00525B72"/>
    <w:rsid w:val="0052635B"/>
    <w:rsid w:val="0052761D"/>
    <w:rsid w:val="0052767E"/>
    <w:rsid w:val="00527F05"/>
    <w:rsid w:val="00530294"/>
    <w:rsid w:val="005307EB"/>
    <w:rsid w:val="00531201"/>
    <w:rsid w:val="005317E4"/>
    <w:rsid w:val="00531A2E"/>
    <w:rsid w:val="00532120"/>
    <w:rsid w:val="00532A38"/>
    <w:rsid w:val="00532AC7"/>
    <w:rsid w:val="005342C3"/>
    <w:rsid w:val="005349B8"/>
    <w:rsid w:val="00534C18"/>
    <w:rsid w:val="00535F7F"/>
    <w:rsid w:val="00536252"/>
    <w:rsid w:val="00536D6C"/>
    <w:rsid w:val="0053769D"/>
    <w:rsid w:val="00540426"/>
    <w:rsid w:val="005406AA"/>
    <w:rsid w:val="00540A4D"/>
    <w:rsid w:val="0054190F"/>
    <w:rsid w:val="005424FB"/>
    <w:rsid w:val="00542ADE"/>
    <w:rsid w:val="00542FD2"/>
    <w:rsid w:val="00543A0F"/>
    <w:rsid w:val="005450AE"/>
    <w:rsid w:val="00545F96"/>
    <w:rsid w:val="00546528"/>
    <w:rsid w:val="0054663A"/>
    <w:rsid w:val="00547037"/>
    <w:rsid w:val="00547D82"/>
    <w:rsid w:val="0055060C"/>
    <w:rsid w:val="00550E0C"/>
    <w:rsid w:val="0055272B"/>
    <w:rsid w:val="005527DE"/>
    <w:rsid w:val="00552B09"/>
    <w:rsid w:val="00552FFD"/>
    <w:rsid w:val="005539B5"/>
    <w:rsid w:val="00553B57"/>
    <w:rsid w:val="00553E52"/>
    <w:rsid w:val="00553E79"/>
    <w:rsid w:val="005549F6"/>
    <w:rsid w:val="0055525A"/>
    <w:rsid w:val="00555546"/>
    <w:rsid w:val="005556DB"/>
    <w:rsid w:val="00555B7B"/>
    <w:rsid w:val="00557EAF"/>
    <w:rsid w:val="00560447"/>
    <w:rsid w:val="00560AD8"/>
    <w:rsid w:val="005613DE"/>
    <w:rsid w:val="0056167B"/>
    <w:rsid w:val="005617F3"/>
    <w:rsid w:val="00561A82"/>
    <w:rsid w:val="00562250"/>
    <w:rsid w:val="0056350B"/>
    <w:rsid w:val="005637A6"/>
    <w:rsid w:val="00563C9D"/>
    <w:rsid w:val="00563CC6"/>
    <w:rsid w:val="00563E23"/>
    <w:rsid w:val="00564210"/>
    <w:rsid w:val="00564BC2"/>
    <w:rsid w:val="0056571F"/>
    <w:rsid w:val="00566AC4"/>
    <w:rsid w:val="00566D6B"/>
    <w:rsid w:val="00570299"/>
    <w:rsid w:val="00570924"/>
    <w:rsid w:val="005729D6"/>
    <w:rsid w:val="00572F88"/>
    <w:rsid w:val="005730F3"/>
    <w:rsid w:val="005735C0"/>
    <w:rsid w:val="00574302"/>
    <w:rsid w:val="00575037"/>
    <w:rsid w:val="00575660"/>
    <w:rsid w:val="00575921"/>
    <w:rsid w:val="00575B8B"/>
    <w:rsid w:val="00575E03"/>
    <w:rsid w:val="00576675"/>
    <w:rsid w:val="00576798"/>
    <w:rsid w:val="00576B0D"/>
    <w:rsid w:val="0057704D"/>
    <w:rsid w:val="005809B5"/>
    <w:rsid w:val="005809E6"/>
    <w:rsid w:val="00580FB6"/>
    <w:rsid w:val="00580FD2"/>
    <w:rsid w:val="00581768"/>
    <w:rsid w:val="00581D24"/>
    <w:rsid w:val="00582A95"/>
    <w:rsid w:val="00582C56"/>
    <w:rsid w:val="00584CD7"/>
    <w:rsid w:val="00585665"/>
    <w:rsid w:val="00585678"/>
    <w:rsid w:val="00585E22"/>
    <w:rsid w:val="0058652B"/>
    <w:rsid w:val="005867B0"/>
    <w:rsid w:val="00586E28"/>
    <w:rsid w:val="00586F39"/>
    <w:rsid w:val="005911FC"/>
    <w:rsid w:val="005915C6"/>
    <w:rsid w:val="00591A5B"/>
    <w:rsid w:val="00591B87"/>
    <w:rsid w:val="00591F1D"/>
    <w:rsid w:val="00592A88"/>
    <w:rsid w:val="005931B8"/>
    <w:rsid w:val="005939B7"/>
    <w:rsid w:val="00594161"/>
    <w:rsid w:val="005945BC"/>
    <w:rsid w:val="00594675"/>
    <w:rsid w:val="00595314"/>
    <w:rsid w:val="0059532D"/>
    <w:rsid w:val="005956CF"/>
    <w:rsid w:val="0059665E"/>
    <w:rsid w:val="005966CE"/>
    <w:rsid w:val="00597414"/>
    <w:rsid w:val="005977D8"/>
    <w:rsid w:val="00597C07"/>
    <w:rsid w:val="00597FA8"/>
    <w:rsid w:val="005A036C"/>
    <w:rsid w:val="005A04EC"/>
    <w:rsid w:val="005A050B"/>
    <w:rsid w:val="005A0DA0"/>
    <w:rsid w:val="005A0DB8"/>
    <w:rsid w:val="005A1699"/>
    <w:rsid w:val="005A2035"/>
    <w:rsid w:val="005A2148"/>
    <w:rsid w:val="005A2B4D"/>
    <w:rsid w:val="005A30C1"/>
    <w:rsid w:val="005A322D"/>
    <w:rsid w:val="005A3B0F"/>
    <w:rsid w:val="005A4603"/>
    <w:rsid w:val="005A49F3"/>
    <w:rsid w:val="005A4FAB"/>
    <w:rsid w:val="005A5369"/>
    <w:rsid w:val="005A57DE"/>
    <w:rsid w:val="005A6632"/>
    <w:rsid w:val="005A66EC"/>
    <w:rsid w:val="005A7D83"/>
    <w:rsid w:val="005B0415"/>
    <w:rsid w:val="005B0F2B"/>
    <w:rsid w:val="005B1054"/>
    <w:rsid w:val="005B111D"/>
    <w:rsid w:val="005B22BE"/>
    <w:rsid w:val="005B27B0"/>
    <w:rsid w:val="005B2CFA"/>
    <w:rsid w:val="005B35F2"/>
    <w:rsid w:val="005B459A"/>
    <w:rsid w:val="005B489D"/>
    <w:rsid w:val="005B5151"/>
    <w:rsid w:val="005B519A"/>
    <w:rsid w:val="005B547B"/>
    <w:rsid w:val="005B5A66"/>
    <w:rsid w:val="005B647B"/>
    <w:rsid w:val="005B6738"/>
    <w:rsid w:val="005B6D03"/>
    <w:rsid w:val="005B6E90"/>
    <w:rsid w:val="005B75F5"/>
    <w:rsid w:val="005C0621"/>
    <w:rsid w:val="005C2146"/>
    <w:rsid w:val="005C2B99"/>
    <w:rsid w:val="005C3EDF"/>
    <w:rsid w:val="005C5641"/>
    <w:rsid w:val="005C62C7"/>
    <w:rsid w:val="005C6561"/>
    <w:rsid w:val="005C6B61"/>
    <w:rsid w:val="005C6CFA"/>
    <w:rsid w:val="005C715D"/>
    <w:rsid w:val="005C745F"/>
    <w:rsid w:val="005C7631"/>
    <w:rsid w:val="005C7855"/>
    <w:rsid w:val="005D0BB5"/>
    <w:rsid w:val="005D1154"/>
    <w:rsid w:val="005D1F77"/>
    <w:rsid w:val="005D20B9"/>
    <w:rsid w:val="005D26BE"/>
    <w:rsid w:val="005D2E5C"/>
    <w:rsid w:val="005D41C6"/>
    <w:rsid w:val="005D4230"/>
    <w:rsid w:val="005D4CB5"/>
    <w:rsid w:val="005D60EC"/>
    <w:rsid w:val="005D624C"/>
    <w:rsid w:val="005D68DD"/>
    <w:rsid w:val="005D6A6D"/>
    <w:rsid w:val="005D6E1D"/>
    <w:rsid w:val="005D7F9D"/>
    <w:rsid w:val="005E05F3"/>
    <w:rsid w:val="005E1346"/>
    <w:rsid w:val="005E177E"/>
    <w:rsid w:val="005E1C8D"/>
    <w:rsid w:val="005E1E8E"/>
    <w:rsid w:val="005E2C86"/>
    <w:rsid w:val="005E332D"/>
    <w:rsid w:val="005E36EA"/>
    <w:rsid w:val="005E419B"/>
    <w:rsid w:val="005E434B"/>
    <w:rsid w:val="005E47F8"/>
    <w:rsid w:val="005E4978"/>
    <w:rsid w:val="005E5A62"/>
    <w:rsid w:val="005E5DAB"/>
    <w:rsid w:val="005E5DF8"/>
    <w:rsid w:val="005E6D4E"/>
    <w:rsid w:val="005E6E9A"/>
    <w:rsid w:val="005E74BD"/>
    <w:rsid w:val="005E7C16"/>
    <w:rsid w:val="005E7F7D"/>
    <w:rsid w:val="005F0527"/>
    <w:rsid w:val="005F07DD"/>
    <w:rsid w:val="005F0A1F"/>
    <w:rsid w:val="005F0B68"/>
    <w:rsid w:val="005F0C40"/>
    <w:rsid w:val="005F0EFF"/>
    <w:rsid w:val="005F10F3"/>
    <w:rsid w:val="005F14ED"/>
    <w:rsid w:val="005F3578"/>
    <w:rsid w:val="005F35C2"/>
    <w:rsid w:val="005F3710"/>
    <w:rsid w:val="005F38CC"/>
    <w:rsid w:val="005F3F48"/>
    <w:rsid w:val="005F453F"/>
    <w:rsid w:val="005F4591"/>
    <w:rsid w:val="005F4935"/>
    <w:rsid w:val="005F4AE0"/>
    <w:rsid w:val="005F544B"/>
    <w:rsid w:val="005F5B40"/>
    <w:rsid w:val="005F5CAD"/>
    <w:rsid w:val="005F6D71"/>
    <w:rsid w:val="006021FD"/>
    <w:rsid w:val="00602256"/>
    <w:rsid w:val="00602314"/>
    <w:rsid w:val="00602720"/>
    <w:rsid w:val="00603AF3"/>
    <w:rsid w:val="006048DD"/>
    <w:rsid w:val="00604BA1"/>
    <w:rsid w:val="00605258"/>
    <w:rsid w:val="006064FC"/>
    <w:rsid w:val="006067AD"/>
    <w:rsid w:val="00606870"/>
    <w:rsid w:val="006068D1"/>
    <w:rsid w:val="00606FE9"/>
    <w:rsid w:val="00607BD6"/>
    <w:rsid w:val="006109DA"/>
    <w:rsid w:val="00610A31"/>
    <w:rsid w:val="00610A49"/>
    <w:rsid w:val="006115A0"/>
    <w:rsid w:val="0061168E"/>
    <w:rsid w:val="00612155"/>
    <w:rsid w:val="006124DC"/>
    <w:rsid w:val="006125C1"/>
    <w:rsid w:val="00612BD3"/>
    <w:rsid w:val="00612C45"/>
    <w:rsid w:val="006138A4"/>
    <w:rsid w:val="006140B6"/>
    <w:rsid w:val="006147DE"/>
    <w:rsid w:val="00615482"/>
    <w:rsid w:val="00615D7F"/>
    <w:rsid w:val="00617176"/>
    <w:rsid w:val="00617212"/>
    <w:rsid w:val="006200E1"/>
    <w:rsid w:val="00620403"/>
    <w:rsid w:val="006205AA"/>
    <w:rsid w:val="00620C55"/>
    <w:rsid w:val="00620CA9"/>
    <w:rsid w:val="0062254F"/>
    <w:rsid w:val="0062314E"/>
    <w:rsid w:val="00623D54"/>
    <w:rsid w:val="006244ED"/>
    <w:rsid w:val="006248C6"/>
    <w:rsid w:val="00624B0D"/>
    <w:rsid w:val="00625D06"/>
    <w:rsid w:val="00626D21"/>
    <w:rsid w:val="00627C4B"/>
    <w:rsid w:val="00627E9E"/>
    <w:rsid w:val="00631067"/>
    <w:rsid w:val="006310A3"/>
    <w:rsid w:val="00631271"/>
    <w:rsid w:val="0063133A"/>
    <w:rsid w:val="00631DD7"/>
    <w:rsid w:val="00631F70"/>
    <w:rsid w:val="00632484"/>
    <w:rsid w:val="00632821"/>
    <w:rsid w:val="00633107"/>
    <w:rsid w:val="00633830"/>
    <w:rsid w:val="00633A45"/>
    <w:rsid w:val="00633B56"/>
    <w:rsid w:val="0063401A"/>
    <w:rsid w:val="00635AE1"/>
    <w:rsid w:val="0063663A"/>
    <w:rsid w:val="006407DF"/>
    <w:rsid w:val="00641045"/>
    <w:rsid w:val="006413C9"/>
    <w:rsid w:val="00641C92"/>
    <w:rsid w:val="00641EC9"/>
    <w:rsid w:val="0064215A"/>
    <w:rsid w:val="00642250"/>
    <w:rsid w:val="006425FC"/>
    <w:rsid w:val="00643129"/>
    <w:rsid w:val="00643DB8"/>
    <w:rsid w:val="0064408D"/>
    <w:rsid w:val="006440E6"/>
    <w:rsid w:val="006443F4"/>
    <w:rsid w:val="0064539D"/>
    <w:rsid w:val="00645593"/>
    <w:rsid w:val="00646847"/>
    <w:rsid w:val="00646FFD"/>
    <w:rsid w:val="00647D54"/>
    <w:rsid w:val="0065000E"/>
    <w:rsid w:val="0065152E"/>
    <w:rsid w:val="00651838"/>
    <w:rsid w:val="006526F3"/>
    <w:rsid w:val="00652DF0"/>
    <w:rsid w:val="006535CB"/>
    <w:rsid w:val="00653D3E"/>
    <w:rsid w:val="006549B6"/>
    <w:rsid w:val="00654C3F"/>
    <w:rsid w:val="00654D35"/>
    <w:rsid w:val="00654D9F"/>
    <w:rsid w:val="00655104"/>
    <w:rsid w:val="006555F8"/>
    <w:rsid w:val="006556BF"/>
    <w:rsid w:val="00655B0D"/>
    <w:rsid w:val="00656232"/>
    <w:rsid w:val="006562F3"/>
    <w:rsid w:val="00656955"/>
    <w:rsid w:val="0065719D"/>
    <w:rsid w:val="006600C0"/>
    <w:rsid w:val="00660B02"/>
    <w:rsid w:val="00661067"/>
    <w:rsid w:val="0066128A"/>
    <w:rsid w:val="006617D1"/>
    <w:rsid w:val="006623C8"/>
    <w:rsid w:val="00662FD0"/>
    <w:rsid w:val="006635FD"/>
    <w:rsid w:val="00663BA1"/>
    <w:rsid w:val="00663C8A"/>
    <w:rsid w:val="0066447B"/>
    <w:rsid w:val="006646F3"/>
    <w:rsid w:val="006649EB"/>
    <w:rsid w:val="006654E8"/>
    <w:rsid w:val="00665678"/>
    <w:rsid w:val="0066591D"/>
    <w:rsid w:val="00665D68"/>
    <w:rsid w:val="00665F08"/>
    <w:rsid w:val="00666889"/>
    <w:rsid w:val="00666FC0"/>
    <w:rsid w:val="0066770A"/>
    <w:rsid w:val="00667981"/>
    <w:rsid w:val="006704ED"/>
    <w:rsid w:val="0067052F"/>
    <w:rsid w:val="00670755"/>
    <w:rsid w:val="006714F1"/>
    <w:rsid w:val="0067188E"/>
    <w:rsid w:val="006720D7"/>
    <w:rsid w:val="00673027"/>
    <w:rsid w:val="00673521"/>
    <w:rsid w:val="00673A40"/>
    <w:rsid w:val="00673B78"/>
    <w:rsid w:val="00673DEF"/>
    <w:rsid w:val="00673E0B"/>
    <w:rsid w:val="00673E67"/>
    <w:rsid w:val="00674FF6"/>
    <w:rsid w:val="00675305"/>
    <w:rsid w:val="006756AB"/>
    <w:rsid w:val="00676233"/>
    <w:rsid w:val="006762D0"/>
    <w:rsid w:val="0067753A"/>
    <w:rsid w:val="00677BD5"/>
    <w:rsid w:val="0068118F"/>
    <w:rsid w:val="0068182E"/>
    <w:rsid w:val="00681C39"/>
    <w:rsid w:val="00681D53"/>
    <w:rsid w:val="00682292"/>
    <w:rsid w:val="00683FA8"/>
    <w:rsid w:val="006842DC"/>
    <w:rsid w:val="006847D9"/>
    <w:rsid w:val="00684C6D"/>
    <w:rsid w:val="00684DE1"/>
    <w:rsid w:val="006853BF"/>
    <w:rsid w:val="00686B52"/>
    <w:rsid w:val="00686F64"/>
    <w:rsid w:val="00687395"/>
    <w:rsid w:val="00687466"/>
    <w:rsid w:val="00687791"/>
    <w:rsid w:val="00687795"/>
    <w:rsid w:val="00687B83"/>
    <w:rsid w:val="00690D0D"/>
    <w:rsid w:val="006910DE"/>
    <w:rsid w:val="0069127F"/>
    <w:rsid w:val="00691488"/>
    <w:rsid w:val="006918D1"/>
    <w:rsid w:val="00692451"/>
    <w:rsid w:val="0069266A"/>
    <w:rsid w:val="00692F9F"/>
    <w:rsid w:val="00692FD2"/>
    <w:rsid w:val="006936CA"/>
    <w:rsid w:val="006943BB"/>
    <w:rsid w:val="006944B5"/>
    <w:rsid w:val="00694825"/>
    <w:rsid w:val="00694BC9"/>
    <w:rsid w:val="00694D7C"/>
    <w:rsid w:val="00695A28"/>
    <w:rsid w:val="0069662D"/>
    <w:rsid w:val="006969C1"/>
    <w:rsid w:val="00696CA4"/>
    <w:rsid w:val="0069766C"/>
    <w:rsid w:val="006A0F46"/>
    <w:rsid w:val="006A1027"/>
    <w:rsid w:val="006A17B5"/>
    <w:rsid w:val="006A24A7"/>
    <w:rsid w:val="006A29C6"/>
    <w:rsid w:val="006A32BC"/>
    <w:rsid w:val="006A43AA"/>
    <w:rsid w:val="006A4573"/>
    <w:rsid w:val="006A47BB"/>
    <w:rsid w:val="006A4DC0"/>
    <w:rsid w:val="006A5020"/>
    <w:rsid w:val="006A6D93"/>
    <w:rsid w:val="006A6E62"/>
    <w:rsid w:val="006A71E8"/>
    <w:rsid w:val="006A7946"/>
    <w:rsid w:val="006B0323"/>
    <w:rsid w:val="006B0495"/>
    <w:rsid w:val="006B0BD8"/>
    <w:rsid w:val="006B1BCE"/>
    <w:rsid w:val="006B2238"/>
    <w:rsid w:val="006B2DF9"/>
    <w:rsid w:val="006B3DD9"/>
    <w:rsid w:val="006B3F11"/>
    <w:rsid w:val="006B421F"/>
    <w:rsid w:val="006B48F6"/>
    <w:rsid w:val="006B4D2E"/>
    <w:rsid w:val="006B5414"/>
    <w:rsid w:val="006B6EED"/>
    <w:rsid w:val="006B7059"/>
    <w:rsid w:val="006B753F"/>
    <w:rsid w:val="006C004F"/>
    <w:rsid w:val="006C0AF3"/>
    <w:rsid w:val="006C1D62"/>
    <w:rsid w:val="006C1D92"/>
    <w:rsid w:val="006C20AA"/>
    <w:rsid w:val="006C26D8"/>
    <w:rsid w:val="006C27A6"/>
    <w:rsid w:val="006C294D"/>
    <w:rsid w:val="006C2AC9"/>
    <w:rsid w:val="006C2F07"/>
    <w:rsid w:val="006C4B3B"/>
    <w:rsid w:val="006C663A"/>
    <w:rsid w:val="006C6711"/>
    <w:rsid w:val="006C7B06"/>
    <w:rsid w:val="006D00CD"/>
    <w:rsid w:val="006D09EB"/>
    <w:rsid w:val="006D0AA9"/>
    <w:rsid w:val="006D0AB7"/>
    <w:rsid w:val="006D0DF1"/>
    <w:rsid w:val="006D133E"/>
    <w:rsid w:val="006D155D"/>
    <w:rsid w:val="006D1749"/>
    <w:rsid w:val="006D202C"/>
    <w:rsid w:val="006D3E4C"/>
    <w:rsid w:val="006D40E4"/>
    <w:rsid w:val="006D538F"/>
    <w:rsid w:val="006D5492"/>
    <w:rsid w:val="006D54E4"/>
    <w:rsid w:val="006D5568"/>
    <w:rsid w:val="006D5D21"/>
    <w:rsid w:val="006D5D97"/>
    <w:rsid w:val="006D5DE9"/>
    <w:rsid w:val="006D5DFA"/>
    <w:rsid w:val="006D5FE0"/>
    <w:rsid w:val="006D6146"/>
    <w:rsid w:val="006D70C4"/>
    <w:rsid w:val="006D7EEF"/>
    <w:rsid w:val="006E0010"/>
    <w:rsid w:val="006E0416"/>
    <w:rsid w:val="006E055E"/>
    <w:rsid w:val="006E0C20"/>
    <w:rsid w:val="006E10E0"/>
    <w:rsid w:val="006E28F1"/>
    <w:rsid w:val="006E3327"/>
    <w:rsid w:val="006E3610"/>
    <w:rsid w:val="006E3F9B"/>
    <w:rsid w:val="006E44DE"/>
    <w:rsid w:val="006E478C"/>
    <w:rsid w:val="006E48C3"/>
    <w:rsid w:val="006E5ADA"/>
    <w:rsid w:val="006E5C6E"/>
    <w:rsid w:val="006E5FAC"/>
    <w:rsid w:val="006E6096"/>
    <w:rsid w:val="006E62E8"/>
    <w:rsid w:val="006E6958"/>
    <w:rsid w:val="006E6DC6"/>
    <w:rsid w:val="006E77A8"/>
    <w:rsid w:val="006F00CF"/>
    <w:rsid w:val="006F086E"/>
    <w:rsid w:val="006F098B"/>
    <w:rsid w:val="006F0EF5"/>
    <w:rsid w:val="006F1437"/>
    <w:rsid w:val="006F194F"/>
    <w:rsid w:val="006F218A"/>
    <w:rsid w:val="006F2A6F"/>
    <w:rsid w:val="006F2DAC"/>
    <w:rsid w:val="006F4A7A"/>
    <w:rsid w:val="006F4B7C"/>
    <w:rsid w:val="006F5016"/>
    <w:rsid w:val="006F515E"/>
    <w:rsid w:val="006F59D9"/>
    <w:rsid w:val="006F5D28"/>
    <w:rsid w:val="006F5F5A"/>
    <w:rsid w:val="006F6808"/>
    <w:rsid w:val="006F6F98"/>
    <w:rsid w:val="006F7241"/>
    <w:rsid w:val="006F74E5"/>
    <w:rsid w:val="00700325"/>
    <w:rsid w:val="0070039D"/>
    <w:rsid w:val="00701007"/>
    <w:rsid w:val="0070187B"/>
    <w:rsid w:val="00701BD8"/>
    <w:rsid w:val="00701DC6"/>
    <w:rsid w:val="00702A47"/>
    <w:rsid w:val="00702AE7"/>
    <w:rsid w:val="00702E35"/>
    <w:rsid w:val="0070379D"/>
    <w:rsid w:val="00704657"/>
    <w:rsid w:val="00704FCA"/>
    <w:rsid w:val="007053F9"/>
    <w:rsid w:val="00705691"/>
    <w:rsid w:val="0070589B"/>
    <w:rsid w:val="00706FC6"/>
    <w:rsid w:val="007072C5"/>
    <w:rsid w:val="00707460"/>
    <w:rsid w:val="007103D2"/>
    <w:rsid w:val="00710EF8"/>
    <w:rsid w:val="00711559"/>
    <w:rsid w:val="00711859"/>
    <w:rsid w:val="007122AA"/>
    <w:rsid w:val="00712441"/>
    <w:rsid w:val="00712B16"/>
    <w:rsid w:val="0071329C"/>
    <w:rsid w:val="00713675"/>
    <w:rsid w:val="00713930"/>
    <w:rsid w:val="00713B26"/>
    <w:rsid w:val="00714723"/>
    <w:rsid w:val="00715085"/>
    <w:rsid w:val="00715289"/>
    <w:rsid w:val="00720AB7"/>
    <w:rsid w:val="00720E5F"/>
    <w:rsid w:val="00720F4B"/>
    <w:rsid w:val="00721252"/>
    <w:rsid w:val="0072132B"/>
    <w:rsid w:val="00721468"/>
    <w:rsid w:val="00722505"/>
    <w:rsid w:val="007228AE"/>
    <w:rsid w:val="00722F88"/>
    <w:rsid w:val="007233A5"/>
    <w:rsid w:val="00723400"/>
    <w:rsid w:val="00723655"/>
    <w:rsid w:val="0072369E"/>
    <w:rsid w:val="0072406F"/>
    <w:rsid w:val="007240E8"/>
    <w:rsid w:val="0072426A"/>
    <w:rsid w:val="007274E2"/>
    <w:rsid w:val="0072797C"/>
    <w:rsid w:val="007300BA"/>
    <w:rsid w:val="00730568"/>
    <w:rsid w:val="007308FB"/>
    <w:rsid w:val="007314F4"/>
    <w:rsid w:val="0073187C"/>
    <w:rsid w:val="00731B25"/>
    <w:rsid w:val="007322A4"/>
    <w:rsid w:val="00732B18"/>
    <w:rsid w:val="00732C06"/>
    <w:rsid w:val="00732DAB"/>
    <w:rsid w:val="00732E67"/>
    <w:rsid w:val="0073377D"/>
    <w:rsid w:val="00733822"/>
    <w:rsid w:val="00734322"/>
    <w:rsid w:val="0073499A"/>
    <w:rsid w:val="00735287"/>
    <w:rsid w:val="00735A10"/>
    <w:rsid w:val="00735C6B"/>
    <w:rsid w:val="00735D1B"/>
    <w:rsid w:val="00735E54"/>
    <w:rsid w:val="00736BF3"/>
    <w:rsid w:val="00736D26"/>
    <w:rsid w:val="00737AD5"/>
    <w:rsid w:val="007411D7"/>
    <w:rsid w:val="007412F7"/>
    <w:rsid w:val="00742913"/>
    <w:rsid w:val="007429D2"/>
    <w:rsid w:val="007430B7"/>
    <w:rsid w:val="00743E91"/>
    <w:rsid w:val="007447C2"/>
    <w:rsid w:val="00745564"/>
    <w:rsid w:val="00745A26"/>
    <w:rsid w:val="00745C4A"/>
    <w:rsid w:val="00746127"/>
    <w:rsid w:val="007466E1"/>
    <w:rsid w:val="00747844"/>
    <w:rsid w:val="00747974"/>
    <w:rsid w:val="007508FE"/>
    <w:rsid w:val="00750ACD"/>
    <w:rsid w:val="00750CB1"/>
    <w:rsid w:val="00751077"/>
    <w:rsid w:val="0075110C"/>
    <w:rsid w:val="00751929"/>
    <w:rsid w:val="0075194E"/>
    <w:rsid w:val="007519C6"/>
    <w:rsid w:val="00751A6E"/>
    <w:rsid w:val="00751F81"/>
    <w:rsid w:val="00752241"/>
    <w:rsid w:val="007523F2"/>
    <w:rsid w:val="0075353C"/>
    <w:rsid w:val="007546A5"/>
    <w:rsid w:val="0075495E"/>
    <w:rsid w:val="00755A44"/>
    <w:rsid w:val="00755FA5"/>
    <w:rsid w:val="00756B3C"/>
    <w:rsid w:val="00760038"/>
    <w:rsid w:val="0076098A"/>
    <w:rsid w:val="007610D9"/>
    <w:rsid w:val="007613B5"/>
    <w:rsid w:val="00762425"/>
    <w:rsid w:val="00763935"/>
    <w:rsid w:val="00763ABC"/>
    <w:rsid w:val="00763F5E"/>
    <w:rsid w:val="007654DD"/>
    <w:rsid w:val="00766241"/>
    <w:rsid w:val="007662C5"/>
    <w:rsid w:val="0076774B"/>
    <w:rsid w:val="00767A00"/>
    <w:rsid w:val="0077010E"/>
    <w:rsid w:val="00770240"/>
    <w:rsid w:val="00770A6C"/>
    <w:rsid w:val="007712BF"/>
    <w:rsid w:val="0077155F"/>
    <w:rsid w:val="00771765"/>
    <w:rsid w:val="007727B1"/>
    <w:rsid w:val="0077285C"/>
    <w:rsid w:val="00773273"/>
    <w:rsid w:val="00773797"/>
    <w:rsid w:val="00773E35"/>
    <w:rsid w:val="00773F34"/>
    <w:rsid w:val="00773FB5"/>
    <w:rsid w:val="0077494F"/>
    <w:rsid w:val="00775F6F"/>
    <w:rsid w:val="007761E5"/>
    <w:rsid w:val="007768B3"/>
    <w:rsid w:val="00776E8B"/>
    <w:rsid w:val="00777300"/>
    <w:rsid w:val="00777F61"/>
    <w:rsid w:val="00780B22"/>
    <w:rsid w:val="007811A7"/>
    <w:rsid w:val="007818F9"/>
    <w:rsid w:val="0078197E"/>
    <w:rsid w:val="00781C88"/>
    <w:rsid w:val="00781DF2"/>
    <w:rsid w:val="00782030"/>
    <w:rsid w:val="00782907"/>
    <w:rsid w:val="00782B73"/>
    <w:rsid w:val="00783277"/>
    <w:rsid w:val="007833C6"/>
    <w:rsid w:val="0078361A"/>
    <w:rsid w:val="007841E2"/>
    <w:rsid w:val="007851C0"/>
    <w:rsid w:val="007852A0"/>
    <w:rsid w:val="007854FE"/>
    <w:rsid w:val="0078550D"/>
    <w:rsid w:val="00786F60"/>
    <w:rsid w:val="007878D2"/>
    <w:rsid w:val="00787E0C"/>
    <w:rsid w:val="00790D99"/>
    <w:rsid w:val="007910D8"/>
    <w:rsid w:val="00791162"/>
    <w:rsid w:val="007912FC"/>
    <w:rsid w:val="007929BB"/>
    <w:rsid w:val="00792C53"/>
    <w:rsid w:val="0079329E"/>
    <w:rsid w:val="0079406D"/>
    <w:rsid w:val="00794338"/>
    <w:rsid w:val="00795067"/>
    <w:rsid w:val="00795582"/>
    <w:rsid w:val="00795A17"/>
    <w:rsid w:val="00796EB6"/>
    <w:rsid w:val="00796F75"/>
    <w:rsid w:val="007977B8"/>
    <w:rsid w:val="00797831"/>
    <w:rsid w:val="00797907"/>
    <w:rsid w:val="00797A54"/>
    <w:rsid w:val="007A02F7"/>
    <w:rsid w:val="007A0499"/>
    <w:rsid w:val="007A08C0"/>
    <w:rsid w:val="007A16F4"/>
    <w:rsid w:val="007A1877"/>
    <w:rsid w:val="007A2708"/>
    <w:rsid w:val="007A28DD"/>
    <w:rsid w:val="007A2AA5"/>
    <w:rsid w:val="007A34CE"/>
    <w:rsid w:val="007A3A40"/>
    <w:rsid w:val="007A43F8"/>
    <w:rsid w:val="007A4657"/>
    <w:rsid w:val="007A476F"/>
    <w:rsid w:val="007A4FF5"/>
    <w:rsid w:val="007A51E9"/>
    <w:rsid w:val="007A54DA"/>
    <w:rsid w:val="007A58AF"/>
    <w:rsid w:val="007A58B5"/>
    <w:rsid w:val="007A5914"/>
    <w:rsid w:val="007A66E4"/>
    <w:rsid w:val="007A6A50"/>
    <w:rsid w:val="007A7770"/>
    <w:rsid w:val="007A7F50"/>
    <w:rsid w:val="007B0620"/>
    <w:rsid w:val="007B100A"/>
    <w:rsid w:val="007B124F"/>
    <w:rsid w:val="007B1BC3"/>
    <w:rsid w:val="007B1E66"/>
    <w:rsid w:val="007B20DD"/>
    <w:rsid w:val="007B2813"/>
    <w:rsid w:val="007B44CE"/>
    <w:rsid w:val="007B4B31"/>
    <w:rsid w:val="007B5224"/>
    <w:rsid w:val="007B5509"/>
    <w:rsid w:val="007B634F"/>
    <w:rsid w:val="007B635F"/>
    <w:rsid w:val="007B6A24"/>
    <w:rsid w:val="007B6CDB"/>
    <w:rsid w:val="007B723B"/>
    <w:rsid w:val="007B76A5"/>
    <w:rsid w:val="007B7C42"/>
    <w:rsid w:val="007C065A"/>
    <w:rsid w:val="007C0993"/>
    <w:rsid w:val="007C0E35"/>
    <w:rsid w:val="007C1C7E"/>
    <w:rsid w:val="007C2894"/>
    <w:rsid w:val="007C2E2B"/>
    <w:rsid w:val="007C2F3F"/>
    <w:rsid w:val="007C4418"/>
    <w:rsid w:val="007C4604"/>
    <w:rsid w:val="007C46AD"/>
    <w:rsid w:val="007C566F"/>
    <w:rsid w:val="007C5F4C"/>
    <w:rsid w:val="007C5F5E"/>
    <w:rsid w:val="007C63A1"/>
    <w:rsid w:val="007C6B92"/>
    <w:rsid w:val="007C6C61"/>
    <w:rsid w:val="007D06CF"/>
    <w:rsid w:val="007D14A8"/>
    <w:rsid w:val="007D1749"/>
    <w:rsid w:val="007D1A55"/>
    <w:rsid w:val="007D200D"/>
    <w:rsid w:val="007D28BD"/>
    <w:rsid w:val="007D2F18"/>
    <w:rsid w:val="007D351A"/>
    <w:rsid w:val="007D35A0"/>
    <w:rsid w:val="007D42FD"/>
    <w:rsid w:val="007D440C"/>
    <w:rsid w:val="007D487D"/>
    <w:rsid w:val="007D4C46"/>
    <w:rsid w:val="007D4CEB"/>
    <w:rsid w:val="007D5951"/>
    <w:rsid w:val="007D69D6"/>
    <w:rsid w:val="007D6B71"/>
    <w:rsid w:val="007D7038"/>
    <w:rsid w:val="007D7A9B"/>
    <w:rsid w:val="007E04A9"/>
    <w:rsid w:val="007E0D80"/>
    <w:rsid w:val="007E0FE4"/>
    <w:rsid w:val="007E1937"/>
    <w:rsid w:val="007E1CE8"/>
    <w:rsid w:val="007E2E66"/>
    <w:rsid w:val="007E3467"/>
    <w:rsid w:val="007E3617"/>
    <w:rsid w:val="007E3982"/>
    <w:rsid w:val="007E3C2D"/>
    <w:rsid w:val="007E43C9"/>
    <w:rsid w:val="007E4472"/>
    <w:rsid w:val="007E501B"/>
    <w:rsid w:val="007E59CE"/>
    <w:rsid w:val="007E5AAC"/>
    <w:rsid w:val="007E5C31"/>
    <w:rsid w:val="007E5CFC"/>
    <w:rsid w:val="007E62D9"/>
    <w:rsid w:val="007E638C"/>
    <w:rsid w:val="007E7349"/>
    <w:rsid w:val="007E7F9C"/>
    <w:rsid w:val="007F059D"/>
    <w:rsid w:val="007F13FA"/>
    <w:rsid w:val="007F1BAC"/>
    <w:rsid w:val="007F204D"/>
    <w:rsid w:val="007F21FC"/>
    <w:rsid w:val="007F27F7"/>
    <w:rsid w:val="007F301D"/>
    <w:rsid w:val="007F32D8"/>
    <w:rsid w:val="007F3803"/>
    <w:rsid w:val="007F3B90"/>
    <w:rsid w:val="007F40E9"/>
    <w:rsid w:val="007F43A6"/>
    <w:rsid w:val="007F4632"/>
    <w:rsid w:val="007F469A"/>
    <w:rsid w:val="007F4938"/>
    <w:rsid w:val="007F5297"/>
    <w:rsid w:val="007F5DBF"/>
    <w:rsid w:val="007F5DDA"/>
    <w:rsid w:val="007F6EEC"/>
    <w:rsid w:val="007F79B4"/>
    <w:rsid w:val="007F79F4"/>
    <w:rsid w:val="007F7B3D"/>
    <w:rsid w:val="007F7B96"/>
    <w:rsid w:val="00800174"/>
    <w:rsid w:val="0080042C"/>
    <w:rsid w:val="008008D3"/>
    <w:rsid w:val="00800925"/>
    <w:rsid w:val="00800C5F"/>
    <w:rsid w:val="008012F7"/>
    <w:rsid w:val="00801968"/>
    <w:rsid w:val="0080263B"/>
    <w:rsid w:val="008033DC"/>
    <w:rsid w:val="00803616"/>
    <w:rsid w:val="0080465F"/>
    <w:rsid w:val="0080660D"/>
    <w:rsid w:val="008066F1"/>
    <w:rsid w:val="00806734"/>
    <w:rsid w:val="00806FCB"/>
    <w:rsid w:val="00807360"/>
    <w:rsid w:val="0081135F"/>
    <w:rsid w:val="008118D1"/>
    <w:rsid w:val="00811911"/>
    <w:rsid w:val="00811A4C"/>
    <w:rsid w:val="00812542"/>
    <w:rsid w:val="00813255"/>
    <w:rsid w:val="008143EB"/>
    <w:rsid w:val="0081479A"/>
    <w:rsid w:val="00815A85"/>
    <w:rsid w:val="00815CCA"/>
    <w:rsid w:val="0081612D"/>
    <w:rsid w:val="008164D2"/>
    <w:rsid w:val="008168BB"/>
    <w:rsid w:val="00816E19"/>
    <w:rsid w:val="008178F5"/>
    <w:rsid w:val="008200C8"/>
    <w:rsid w:val="00820CD5"/>
    <w:rsid w:val="00821799"/>
    <w:rsid w:val="00821906"/>
    <w:rsid w:val="00821CE2"/>
    <w:rsid w:val="00821DCF"/>
    <w:rsid w:val="00822863"/>
    <w:rsid w:val="00822D8E"/>
    <w:rsid w:val="00823087"/>
    <w:rsid w:val="00823379"/>
    <w:rsid w:val="008235D0"/>
    <w:rsid w:val="00823AFE"/>
    <w:rsid w:val="00823C99"/>
    <w:rsid w:val="00823EEE"/>
    <w:rsid w:val="0082432C"/>
    <w:rsid w:val="0082554D"/>
    <w:rsid w:val="00825881"/>
    <w:rsid w:val="00825E83"/>
    <w:rsid w:val="008264DF"/>
    <w:rsid w:val="008265B0"/>
    <w:rsid w:val="0082673B"/>
    <w:rsid w:val="00826E40"/>
    <w:rsid w:val="00826F55"/>
    <w:rsid w:val="00826F72"/>
    <w:rsid w:val="00830180"/>
    <w:rsid w:val="0083025A"/>
    <w:rsid w:val="0083057A"/>
    <w:rsid w:val="008307C9"/>
    <w:rsid w:val="00830943"/>
    <w:rsid w:val="00831E2B"/>
    <w:rsid w:val="00831E97"/>
    <w:rsid w:val="00832304"/>
    <w:rsid w:val="0083302F"/>
    <w:rsid w:val="00833909"/>
    <w:rsid w:val="00833D40"/>
    <w:rsid w:val="00835D55"/>
    <w:rsid w:val="00836E2B"/>
    <w:rsid w:val="0083791D"/>
    <w:rsid w:val="00837AED"/>
    <w:rsid w:val="00840895"/>
    <w:rsid w:val="00841682"/>
    <w:rsid w:val="00842725"/>
    <w:rsid w:val="008441CC"/>
    <w:rsid w:val="008442F6"/>
    <w:rsid w:val="00844BD7"/>
    <w:rsid w:val="00844CDD"/>
    <w:rsid w:val="008456BC"/>
    <w:rsid w:val="008458C2"/>
    <w:rsid w:val="008464A8"/>
    <w:rsid w:val="00846CF2"/>
    <w:rsid w:val="008473F4"/>
    <w:rsid w:val="00847496"/>
    <w:rsid w:val="00847D8B"/>
    <w:rsid w:val="00847F6C"/>
    <w:rsid w:val="0085009C"/>
    <w:rsid w:val="00850126"/>
    <w:rsid w:val="0085067A"/>
    <w:rsid w:val="008509BC"/>
    <w:rsid w:val="00850E00"/>
    <w:rsid w:val="0085116A"/>
    <w:rsid w:val="008516FA"/>
    <w:rsid w:val="0085183A"/>
    <w:rsid w:val="00851E71"/>
    <w:rsid w:val="00853630"/>
    <w:rsid w:val="00854E56"/>
    <w:rsid w:val="00855A96"/>
    <w:rsid w:val="00856AF5"/>
    <w:rsid w:val="008606DC"/>
    <w:rsid w:val="00860E13"/>
    <w:rsid w:val="00861279"/>
    <w:rsid w:val="00861D01"/>
    <w:rsid w:val="00861F93"/>
    <w:rsid w:val="0086437B"/>
    <w:rsid w:val="00864674"/>
    <w:rsid w:val="00867726"/>
    <w:rsid w:val="00870671"/>
    <w:rsid w:val="00870A50"/>
    <w:rsid w:val="008711A5"/>
    <w:rsid w:val="00871697"/>
    <w:rsid w:val="008718A9"/>
    <w:rsid w:val="00872062"/>
    <w:rsid w:val="008720D6"/>
    <w:rsid w:val="00872B20"/>
    <w:rsid w:val="00872DB6"/>
    <w:rsid w:val="008738DE"/>
    <w:rsid w:val="00873BBD"/>
    <w:rsid w:val="00873CE7"/>
    <w:rsid w:val="00874E7E"/>
    <w:rsid w:val="00874FC8"/>
    <w:rsid w:val="0087531A"/>
    <w:rsid w:val="00876575"/>
    <w:rsid w:val="008766AB"/>
    <w:rsid w:val="0087689A"/>
    <w:rsid w:val="008769B5"/>
    <w:rsid w:val="00877072"/>
    <w:rsid w:val="00877480"/>
    <w:rsid w:val="008807D6"/>
    <w:rsid w:val="008814AA"/>
    <w:rsid w:val="008830A4"/>
    <w:rsid w:val="0088349A"/>
    <w:rsid w:val="008834DE"/>
    <w:rsid w:val="008839C5"/>
    <w:rsid w:val="00883C74"/>
    <w:rsid w:val="008844FC"/>
    <w:rsid w:val="0088489D"/>
    <w:rsid w:val="008854A9"/>
    <w:rsid w:val="00885684"/>
    <w:rsid w:val="00885F1B"/>
    <w:rsid w:val="008866B8"/>
    <w:rsid w:val="00886866"/>
    <w:rsid w:val="008878F7"/>
    <w:rsid w:val="00887D70"/>
    <w:rsid w:val="0089097B"/>
    <w:rsid w:val="008912F9"/>
    <w:rsid w:val="00892720"/>
    <w:rsid w:val="00892B94"/>
    <w:rsid w:val="00892CB7"/>
    <w:rsid w:val="008933EC"/>
    <w:rsid w:val="00894971"/>
    <w:rsid w:val="00895246"/>
    <w:rsid w:val="008970C7"/>
    <w:rsid w:val="00897523"/>
    <w:rsid w:val="00897A81"/>
    <w:rsid w:val="00897C68"/>
    <w:rsid w:val="008A01E0"/>
    <w:rsid w:val="008A02F5"/>
    <w:rsid w:val="008A051A"/>
    <w:rsid w:val="008A0749"/>
    <w:rsid w:val="008A08A3"/>
    <w:rsid w:val="008A0BD8"/>
    <w:rsid w:val="008A192E"/>
    <w:rsid w:val="008A1A07"/>
    <w:rsid w:val="008A24E7"/>
    <w:rsid w:val="008A2659"/>
    <w:rsid w:val="008A2DA3"/>
    <w:rsid w:val="008A4361"/>
    <w:rsid w:val="008A473E"/>
    <w:rsid w:val="008A4D00"/>
    <w:rsid w:val="008A6D7A"/>
    <w:rsid w:val="008A744D"/>
    <w:rsid w:val="008B0632"/>
    <w:rsid w:val="008B0ED1"/>
    <w:rsid w:val="008B1739"/>
    <w:rsid w:val="008B2316"/>
    <w:rsid w:val="008B25A0"/>
    <w:rsid w:val="008B2707"/>
    <w:rsid w:val="008B2B2E"/>
    <w:rsid w:val="008B2CC2"/>
    <w:rsid w:val="008B3F71"/>
    <w:rsid w:val="008B487B"/>
    <w:rsid w:val="008B54B0"/>
    <w:rsid w:val="008B5ECE"/>
    <w:rsid w:val="008B6908"/>
    <w:rsid w:val="008B724F"/>
    <w:rsid w:val="008B7302"/>
    <w:rsid w:val="008B77B4"/>
    <w:rsid w:val="008B7BAC"/>
    <w:rsid w:val="008B7EF0"/>
    <w:rsid w:val="008C0410"/>
    <w:rsid w:val="008C0F11"/>
    <w:rsid w:val="008C1299"/>
    <w:rsid w:val="008C17F8"/>
    <w:rsid w:val="008C1954"/>
    <w:rsid w:val="008C1A21"/>
    <w:rsid w:val="008C22C6"/>
    <w:rsid w:val="008C275A"/>
    <w:rsid w:val="008C3E1B"/>
    <w:rsid w:val="008C4306"/>
    <w:rsid w:val="008C43F7"/>
    <w:rsid w:val="008C47AD"/>
    <w:rsid w:val="008C492B"/>
    <w:rsid w:val="008C5E75"/>
    <w:rsid w:val="008C6294"/>
    <w:rsid w:val="008C6641"/>
    <w:rsid w:val="008C6ED6"/>
    <w:rsid w:val="008C7DD1"/>
    <w:rsid w:val="008D0836"/>
    <w:rsid w:val="008D0AE7"/>
    <w:rsid w:val="008D0D3E"/>
    <w:rsid w:val="008D160D"/>
    <w:rsid w:val="008D27EE"/>
    <w:rsid w:val="008D2B3F"/>
    <w:rsid w:val="008D303D"/>
    <w:rsid w:val="008D3882"/>
    <w:rsid w:val="008D4A9C"/>
    <w:rsid w:val="008D5AFD"/>
    <w:rsid w:val="008D6097"/>
    <w:rsid w:val="008D6E22"/>
    <w:rsid w:val="008D7647"/>
    <w:rsid w:val="008D7BDB"/>
    <w:rsid w:val="008D7DE4"/>
    <w:rsid w:val="008E0166"/>
    <w:rsid w:val="008E0689"/>
    <w:rsid w:val="008E20D2"/>
    <w:rsid w:val="008E2B3E"/>
    <w:rsid w:val="008E331C"/>
    <w:rsid w:val="008E3FD1"/>
    <w:rsid w:val="008E4338"/>
    <w:rsid w:val="008E4ED8"/>
    <w:rsid w:val="008E54A1"/>
    <w:rsid w:val="008E567D"/>
    <w:rsid w:val="008E62FD"/>
    <w:rsid w:val="008E6756"/>
    <w:rsid w:val="008E67A6"/>
    <w:rsid w:val="008E6E58"/>
    <w:rsid w:val="008E7121"/>
    <w:rsid w:val="008F001F"/>
    <w:rsid w:val="008F15F4"/>
    <w:rsid w:val="008F1DF6"/>
    <w:rsid w:val="008F2CBC"/>
    <w:rsid w:val="008F3651"/>
    <w:rsid w:val="008F398A"/>
    <w:rsid w:val="008F3BAB"/>
    <w:rsid w:val="008F3C33"/>
    <w:rsid w:val="008F52F1"/>
    <w:rsid w:val="008F55C5"/>
    <w:rsid w:val="008F5646"/>
    <w:rsid w:val="008F684B"/>
    <w:rsid w:val="008F6E00"/>
    <w:rsid w:val="008F7493"/>
    <w:rsid w:val="008F76D5"/>
    <w:rsid w:val="0090048A"/>
    <w:rsid w:val="009004C2"/>
    <w:rsid w:val="009009EA"/>
    <w:rsid w:val="00900C0E"/>
    <w:rsid w:val="00901731"/>
    <w:rsid w:val="00901811"/>
    <w:rsid w:val="009041D8"/>
    <w:rsid w:val="00905A74"/>
    <w:rsid w:val="009068A8"/>
    <w:rsid w:val="00906CC9"/>
    <w:rsid w:val="009072AD"/>
    <w:rsid w:val="00907CE3"/>
    <w:rsid w:val="00907EA4"/>
    <w:rsid w:val="00910569"/>
    <w:rsid w:val="009106FB"/>
    <w:rsid w:val="00910E19"/>
    <w:rsid w:val="00911119"/>
    <w:rsid w:val="0091114C"/>
    <w:rsid w:val="009123C4"/>
    <w:rsid w:val="00912525"/>
    <w:rsid w:val="009129C8"/>
    <w:rsid w:val="009132D1"/>
    <w:rsid w:val="0091395C"/>
    <w:rsid w:val="00913D25"/>
    <w:rsid w:val="0091453E"/>
    <w:rsid w:val="00914985"/>
    <w:rsid w:val="00914A3A"/>
    <w:rsid w:val="00916571"/>
    <w:rsid w:val="009172BD"/>
    <w:rsid w:val="0091730B"/>
    <w:rsid w:val="0091753F"/>
    <w:rsid w:val="009178CD"/>
    <w:rsid w:val="00917993"/>
    <w:rsid w:val="00920A22"/>
    <w:rsid w:val="00920E31"/>
    <w:rsid w:val="00921851"/>
    <w:rsid w:val="00921935"/>
    <w:rsid w:val="009225F8"/>
    <w:rsid w:val="009226BB"/>
    <w:rsid w:val="0092281F"/>
    <w:rsid w:val="00922C65"/>
    <w:rsid w:val="00922DFE"/>
    <w:rsid w:val="00922FF3"/>
    <w:rsid w:val="00923770"/>
    <w:rsid w:val="00924115"/>
    <w:rsid w:val="00924272"/>
    <w:rsid w:val="00924598"/>
    <w:rsid w:val="009248DE"/>
    <w:rsid w:val="00924F27"/>
    <w:rsid w:val="009254F2"/>
    <w:rsid w:val="00925993"/>
    <w:rsid w:val="0092642E"/>
    <w:rsid w:val="00926838"/>
    <w:rsid w:val="00926C6E"/>
    <w:rsid w:val="00926F49"/>
    <w:rsid w:val="00927990"/>
    <w:rsid w:val="00927BA8"/>
    <w:rsid w:val="00927C6A"/>
    <w:rsid w:val="00930659"/>
    <w:rsid w:val="009308AA"/>
    <w:rsid w:val="00932639"/>
    <w:rsid w:val="009326F0"/>
    <w:rsid w:val="00932A1E"/>
    <w:rsid w:val="00932AF4"/>
    <w:rsid w:val="0093362D"/>
    <w:rsid w:val="00933728"/>
    <w:rsid w:val="00933BAB"/>
    <w:rsid w:val="00933FD0"/>
    <w:rsid w:val="009340D1"/>
    <w:rsid w:val="00934717"/>
    <w:rsid w:val="009350FE"/>
    <w:rsid w:val="009353FB"/>
    <w:rsid w:val="00935466"/>
    <w:rsid w:val="009354C0"/>
    <w:rsid w:val="009356C4"/>
    <w:rsid w:val="009363B1"/>
    <w:rsid w:val="00936BA4"/>
    <w:rsid w:val="00936C9B"/>
    <w:rsid w:val="009371D8"/>
    <w:rsid w:val="00937787"/>
    <w:rsid w:val="009378E5"/>
    <w:rsid w:val="0094029E"/>
    <w:rsid w:val="00940ACB"/>
    <w:rsid w:val="00941498"/>
    <w:rsid w:val="009417BD"/>
    <w:rsid w:val="00941882"/>
    <w:rsid w:val="00942273"/>
    <w:rsid w:val="00942553"/>
    <w:rsid w:val="00943870"/>
    <w:rsid w:val="009438D6"/>
    <w:rsid w:val="0094408C"/>
    <w:rsid w:val="0094638D"/>
    <w:rsid w:val="0094706D"/>
    <w:rsid w:val="00947744"/>
    <w:rsid w:val="00947F89"/>
    <w:rsid w:val="00950C88"/>
    <w:rsid w:val="009519F7"/>
    <w:rsid w:val="00951D67"/>
    <w:rsid w:val="0095213F"/>
    <w:rsid w:val="0095284E"/>
    <w:rsid w:val="00952D99"/>
    <w:rsid w:val="0095315D"/>
    <w:rsid w:val="00953756"/>
    <w:rsid w:val="009555D0"/>
    <w:rsid w:val="00960588"/>
    <w:rsid w:val="0096091B"/>
    <w:rsid w:val="00960A55"/>
    <w:rsid w:val="00960BBB"/>
    <w:rsid w:val="009618AF"/>
    <w:rsid w:val="00961C09"/>
    <w:rsid w:val="00961D73"/>
    <w:rsid w:val="009621C8"/>
    <w:rsid w:val="00962375"/>
    <w:rsid w:val="009626E6"/>
    <w:rsid w:val="00962983"/>
    <w:rsid w:val="00962B55"/>
    <w:rsid w:val="0096307E"/>
    <w:rsid w:val="009637C9"/>
    <w:rsid w:val="0096574F"/>
    <w:rsid w:val="009658CA"/>
    <w:rsid w:val="0096606C"/>
    <w:rsid w:val="00966254"/>
    <w:rsid w:val="00966844"/>
    <w:rsid w:val="009668EC"/>
    <w:rsid w:val="00966E93"/>
    <w:rsid w:val="00966EFC"/>
    <w:rsid w:val="009670EC"/>
    <w:rsid w:val="0096718F"/>
    <w:rsid w:val="00967F06"/>
    <w:rsid w:val="009700B0"/>
    <w:rsid w:val="009701FC"/>
    <w:rsid w:val="009703D8"/>
    <w:rsid w:val="009706E9"/>
    <w:rsid w:val="00971DEE"/>
    <w:rsid w:val="009721D9"/>
    <w:rsid w:val="00972216"/>
    <w:rsid w:val="00973473"/>
    <w:rsid w:val="00973583"/>
    <w:rsid w:val="00973AA1"/>
    <w:rsid w:val="00973F79"/>
    <w:rsid w:val="00974AA6"/>
    <w:rsid w:val="0097610F"/>
    <w:rsid w:val="0097633D"/>
    <w:rsid w:val="009767F7"/>
    <w:rsid w:val="00976F41"/>
    <w:rsid w:val="00977023"/>
    <w:rsid w:val="009773D7"/>
    <w:rsid w:val="00977566"/>
    <w:rsid w:val="00977B42"/>
    <w:rsid w:val="00977CBF"/>
    <w:rsid w:val="009801B9"/>
    <w:rsid w:val="00980463"/>
    <w:rsid w:val="009814FA"/>
    <w:rsid w:val="009823F6"/>
    <w:rsid w:val="009826E8"/>
    <w:rsid w:val="00982838"/>
    <w:rsid w:val="00982940"/>
    <w:rsid w:val="00983C84"/>
    <w:rsid w:val="00983D50"/>
    <w:rsid w:val="00983FE6"/>
    <w:rsid w:val="0098544E"/>
    <w:rsid w:val="00985FDC"/>
    <w:rsid w:val="0098622D"/>
    <w:rsid w:val="00987807"/>
    <w:rsid w:val="0098798C"/>
    <w:rsid w:val="00987CAA"/>
    <w:rsid w:val="00987F33"/>
    <w:rsid w:val="0099116F"/>
    <w:rsid w:val="00991431"/>
    <w:rsid w:val="00991726"/>
    <w:rsid w:val="00991CCC"/>
    <w:rsid w:val="00991ECF"/>
    <w:rsid w:val="009922B9"/>
    <w:rsid w:val="00992916"/>
    <w:rsid w:val="00992AC2"/>
    <w:rsid w:val="00992ACD"/>
    <w:rsid w:val="00993040"/>
    <w:rsid w:val="00994B2F"/>
    <w:rsid w:val="00995A7A"/>
    <w:rsid w:val="00995A8C"/>
    <w:rsid w:val="00995E71"/>
    <w:rsid w:val="009962FC"/>
    <w:rsid w:val="00996577"/>
    <w:rsid w:val="009966BF"/>
    <w:rsid w:val="00997947"/>
    <w:rsid w:val="00997A9A"/>
    <w:rsid w:val="00997ABA"/>
    <w:rsid w:val="00997DD2"/>
    <w:rsid w:val="009A01D3"/>
    <w:rsid w:val="009A09C7"/>
    <w:rsid w:val="009A0A21"/>
    <w:rsid w:val="009A351F"/>
    <w:rsid w:val="009A6852"/>
    <w:rsid w:val="009A6CAC"/>
    <w:rsid w:val="009A7A56"/>
    <w:rsid w:val="009B0351"/>
    <w:rsid w:val="009B0763"/>
    <w:rsid w:val="009B0B52"/>
    <w:rsid w:val="009B0C95"/>
    <w:rsid w:val="009B0C9B"/>
    <w:rsid w:val="009B0FC5"/>
    <w:rsid w:val="009B1751"/>
    <w:rsid w:val="009B175B"/>
    <w:rsid w:val="009B181F"/>
    <w:rsid w:val="009B21FF"/>
    <w:rsid w:val="009B24B1"/>
    <w:rsid w:val="009B325A"/>
    <w:rsid w:val="009B3496"/>
    <w:rsid w:val="009B3BD5"/>
    <w:rsid w:val="009B41D2"/>
    <w:rsid w:val="009B42D8"/>
    <w:rsid w:val="009B547D"/>
    <w:rsid w:val="009B576B"/>
    <w:rsid w:val="009B5AA1"/>
    <w:rsid w:val="009B5AD8"/>
    <w:rsid w:val="009B6056"/>
    <w:rsid w:val="009B6E5E"/>
    <w:rsid w:val="009B7380"/>
    <w:rsid w:val="009B73F5"/>
    <w:rsid w:val="009B75CF"/>
    <w:rsid w:val="009B7B9F"/>
    <w:rsid w:val="009C0CB7"/>
    <w:rsid w:val="009C0F03"/>
    <w:rsid w:val="009C10FA"/>
    <w:rsid w:val="009C1215"/>
    <w:rsid w:val="009C1250"/>
    <w:rsid w:val="009C1713"/>
    <w:rsid w:val="009C1FB5"/>
    <w:rsid w:val="009C20CF"/>
    <w:rsid w:val="009C22EC"/>
    <w:rsid w:val="009C2F53"/>
    <w:rsid w:val="009C311B"/>
    <w:rsid w:val="009C353A"/>
    <w:rsid w:val="009C3583"/>
    <w:rsid w:val="009C47F8"/>
    <w:rsid w:val="009C513B"/>
    <w:rsid w:val="009C54FC"/>
    <w:rsid w:val="009C61AD"/>
    <w:rsid w:val="009C6476"/>
    <w:rsid w:val="009C6692"/>
    <w:rsid w:val="009C66F8"/>
    <w:rsid w:val="009C7292"/>
    <w:rsid w:val="009C7415"/>
    <w:rsid w:val="009C76C0"/>
    <w:rsid w:val="009C784C"/>
    <w:rsid w:val="009D0318"/>
    <w:rsid w:val="009D0DB3"/>
    <w:rsid w:val="009D1A09"/>
    <w:rsid w:val="009D23F7"/>
    <w:rsid w:val="009D40FB"/>
    <w:rsid w:val="009D4627"/>
    <w:rsid w:val="009D5439"/>
    <w:rsid w:val="009D56F4"/>
    <w:rsid w:val="009D5A96"/>
    <w:rsid w:val="009D69B8"/>
    <w:rsid w:val="009D6C0A"/>
    <w:rsid w:val="009D6F94"/>
    <w:rsid w:val="009D76D5"/>
    <w:rsid w:val="009D7863"/>
    <w:rsid w:val="009D7893"/>
    <w:rsid w:val="009D7CE9"/>
    <w:rsid w:val="009E0582"/>
    <w:rsid w:val="009E0EC1"/>
    <w:rsid w:val="009E12CC"/>
    <w:rsid w:val="009E2173"/>
    <w:rsid w:val="009E2DE5"/>
    <w:rsid w:val="009E2EE2"/>
    <w:rsid w:val="009E363D"/>
    <w:rsid w:val="009E3ECA"/>
    <w:rsid w:val="009E5CA5"/>
    <w:rsid w:val="009E61E9"/>
    <w:rsid w:val="009E63DA"/>
    <w:rsid w:val="009E65DF"/>
    <w:rsid w:val="009E66D8"/>
    <w:rsid w:val="009E725A"/>
    <w:rsid w:val="009F1170"/>
    <w:rsid w:val="009F121B"/>
    <w:rsid w:val="009F138E"/>
    <w:rsid w:val="009F17A1"/>
    <w:rsid w:val="009F1C30"/>
    <w:rsid w:val="009F2191"/>
    <w:rsid w:val="009F21BD"/>
    <w:rsid w:val="009F2782"/>
    <w:rsid w:val="009F2975"/>
    <w:rsid w:val="009F2D5A"/>
    <w:rsid w:val="009F31CA"/>
    <w:rsid w:val="009F3602"/>
    <w:rsid w:val="009F3990"/>
    <w:rsid w:val="009F3DAF"/>
    <w:rsid w:val="009F4892"/>
    <w:rsid w:val="009F4B71"/>
    <w:rsid w:val="009F51B4"/>
    <w:rsid w:val="009F6A8C"/>
    <w:rsid w:val="009F71E5"/>
    <w:rsid w:val="009F7633"/>
    <w:rsid w:val="00A002BD"/>
    <w:rsid w:val="00A0087B"/>
    <w:rsid w:val="00A00AFE"/>
    <w:rsid w:val="00A01309"/>
    <w:rsid w:val="00A01E0F"/>
    <w:rsid w:val="00A0333F"/>
    <w:rsid w:val="00A0334C"/>
    <w:rsid w:val="00A033DA"/>
    <w:rsid w:val="00A03455"/>
    <w:rsid w:val="00A03D92"/>
    <w:rsid w:val="00A03F7F"/>
    <w:rsid w:val="00A04261"/>
    <w:rsid w:val="00A052FF"/>
    <w:rsid w:val="00A05795"/>
    <w:rsid w:val="00A05DD1"/>
    <w:rsid w:val="00A067CB"/>
    <w:rsid w:val="00A06B1E"/>
    <w:rsid w:val="00A07011"/>
    <w:rsid w:val="00A07B6F"/>
    <w:rsid w:val="00A07C5A"/>
    <w:rsid w:val="00A11AFD"/>
    <w:rsid w:val="00A125E1"/>
    <w:rsid w:val="00A12D25"/>
    <w:rsid w:val="00A13EF6"/>
    <w:rsid w:val="00A1404A"/>
    <w:rsid w:val="00A1586A"/>
    <w:rsid w:val="00A1614C"/>
    <w:rsid w:val="00A16D6B"/>
    <w:rsid w:val="00A205F1"/>
    <w:rsid w:val="00A219E1"/>
    <w:rsid w:val="00A223A2"/>
    <w:rsid w:val="00A2248D"/>
    <w:rsid w:val="00A23614"/>
    <w:rsid w:val="00A236FA"/>
    <w:rsid w:val="00A23B04"/>
    <w:rsid w:val="00A23DA5"/>
    <w:rsid w:val="00A24048"/>
    <w:rsid w:val="00A2431C"/>
    <w:rsid w:val="00A243E0"/>
    <w:rsid w:val="00A254DB"/>
    <w:rsid w:val="00A25C4A"/>
    <w:rsid w:val="00A26653"/>
    <w:rsid w:val="00A26DE4"/>
    <w:rsid w:val="00A26DF3"/>
    <w:rsid w:val="00A27623"/>
    <w:rsid w:val="00A302BB"/>
    <w:rsid w:val="00A309C2"/>
    <w:rsid w:val="00A30B22"/>
    <w:rsid w:val="00A31292"/>
    <w:rsid w:val="00A31752"/>
    <w:rsid w:val="00A31F20"/>
    <w:rsid w:val="00A325B5"/>
    <w:rsid w:val="00A339B3"/>
    <w:rsid w:val="00A33B0B"/>
    <w:rsid w:val="00A34A8A"/>
    <w:rsid w:val="00A3512D"/>
    <w:rsid w:val="00A352C5"/>
    <w:rsid w:val="00A35AF6"/>
    <w:rsid w:val="00A35B90"/>
    <w:rsid w:val="00A368AA"/>
    <w:rsid w:val="00A36D77"/>
    <w:rsid w:val="00A377A3"/>
    <w:rsid w:val="00A4022E"/>
    <w:rsid w:val="00A40256"/>
    <w:rsid w:val="00A40D49"/>
    <w:rsid w:val="00A42637"/>
    <w:rsid w:val="00A43AAF"/>
    <w:rsid w:val="00A43FBD"/>
    <w:rsid w:val="00A4487B"/>
    <w:rsid w:val="00A45937"/>
    <w:rsid w:val="00A45DB5"/>
    <w:rsid w:val="00A45F45"/>
    <w:rsid w:val="00A4632B"/>
    <w:rsid w:val="00A46BE6"/>
    <w:rsid w:val="00A46C19"/>
    <w:rsid w:val="00A478AF"/>
    <w:rsid w:val="00A47BC9"/>
    <w:rsid w:val="00A50994"/>
    <w:rsid w:val="00A50D49"/>
    <w:rsid w:val="00A50FD4"/>
    <w:rsid w:val="00A51388"/>
    <w:rsid w:val="00A51503"/>
    <w:rsid w:val="00A51E66"/>
    <w:rsid w:val="00A529CE"/>
    <w:rsid w:val="00A52C74"/>
    <w:rsid w:val="00A5310B"/>
    <w:rsid w:val="00A54136"/>
    <w:rsid w:val="00A55148"/>
    <w:rsid w:val="00A55BC5"/>
    <w:rsid w:val="00A560C8"/>
    <w:rsid w:val="00A57397"/>
    <w:rsid w:val="00A578DF"/>
    <w:rsid w:val="00A60108"/>
    <w:rsid w:val="00A60990"/>
    <w:rsid w:val="00A60B2E"/>
    <w:rsid w:val="00A610B5"/>
    <w:rsid w:val="00A61375"/>
    <w:rsid w:val="00A63473"/>
    <w:rsid w:val="00A6356C"/>
    <w:rsid w:val="00A642CE"/>
    <w:rsid w:val="00A64B73"/>
    <w:rsid w:val="00A655EB"/>
    <w:rsid w:val="00A65926"/>
    <w:rsid w:val="00A65C40"/>
    <w:rsid w:val="00A66403"/>
    <w:rsid w:val="00A6640D"/>
    <w:rsid w:val="00A66468"/>
    <w:rsid w:val="00A66B45"/>
    <w:rsid w:val="00A66D84"/>
    <w:rsid w:val="00A66F5D"/>
    <w:rsid w:val="00A67DD1"/>
    <w:rsid w:val="00A67F42"/>
    <w:rsid w:val="00A70355"/>
    <w:rsid w:val="00A70C8F"/>
    <w:rsid w:val="00A70E0F"/>
    <w:rsid w:val="00A71BD0"/>
    <w:rsid w:val="00A722A7"/>
    <w:rsid w:val="00A72B34"/>
    <w:rsid w:val="00A72FF5"/>
    <w:rsid w:val="00A73209"/>
    <w:rsid w:val="00A735C3"/>
    <w:rsid w:val="00A739E0"/>
    <w:rsid w:val="00A73FD0"/>
    <w:rsid w:val="00A747E8"/>
    <w:rsid w:val="00A74D3B"/>
    <w:rsid w:val="00A74FBA"/>
    <w:rsid w:val="00A75B2F"/>
    <w:rsid w:val="00A76BB2"/>
    <w:rsid w:val="00A76E7A"/>
    <w:rsid w:val="00A773AF"/>
    <w:rsid w:val="00A7765E"/>
    <w:rsid w:val="00A80D52"/>
    <w:rsid w:val="00A810D0"/>
    <w:rsid w:val="00A81144"/>
    <w:rsid w:val="00A81722"/>
    <w:rsid w:val="00A81FB0"/>
    <w:rsid w:val="00A82489"/>
    <w:rsid w:val="00A826DD"/>
    <w:rsid w:val="00A835AE"/>
    <w:rsid w:val="00A83A5D"/>
    <w:rsid w:val="00A83E32"/>
    <w:rsid w:val="00A843D1"/>
    <w:rsid w:val="00A84A5C"/>
    <w:rsid w:val="00A851D9"/>
    <w:rsid w:val="00A85283"/>
    <w:rsid w:val="00A8541F"/>
    <w:rsid w:val="00A857E6"/>
    <w:rsid w:val="00A865A9"/>
    <w:rsid w:val="00A8742E"/>
    <w:rsid w:val="00A87826"/>
    <w:rsid w:val="00A9059C"/>
    <w:rsid w:val="00A90CC2"/>
    <w:rsid w:val="00A90D0E"/>
    <w:rsid w:val="00A91783"/>
    <w:rsid w:val="00A91E1F"/>
    <w:rsid w:val="00A92088"/>
    <w:rsid w:val="00A920F7"/>
    <w:rsid w:val="00A926C0"/>
    <w:rsid w:val="00A92979"/>
    <w:rsid w:val="00A929E2"/>
    <w:rsid w:val="00A93E24"/>
    <w:rsid w:val="00A93E8C"/>
    <w:rsid w:val="00A94747"/>
    <w:rsid w:val="00A95A16"/>
    <w:rsid w:val="00A964A6"/>
    <w:rsid w:val="00A964C7"/>
    <w:rsid w:val="00A96753"/>
    <w:rsid w:val="00A9721B"/>
    <w:rsid w:val="00A97FA9"/>
    <w:rsid w:val="00AA01D1"/>
    <w:rsid w:val="00AA0D6A"/>
    <w:rsid w:val="00AA1624"/>
    <w:rsid w:val="00AA2DA3"/>
    <w:rsid w:val="00AA2EF6"/>
    <w:rsid w:val="00AA2EF8"/>
    <w:rsid w:val="00AA2F44"/>
    <w:rsid w:val="00AA3DA0"/>
    <w:rsid w:val="00AA5984"/>
    <w:rsid w:val="00AA609F"/>
    <w:rsid w:val="00AA77E9"/>
    <w:rsid w:val="00AA785C"/>
    <w:rsid w:val="00AB0852"/>
    <w:rsid w:val="00AB0B77"/>
    <w:rsid w:val="00AB0BF6"/>
    <w:rsid w:val="00AB0FD7"/>
    <w:rsid w:val="00AB3417"/>
    <w:rsid w:val="00AB347B"/>
    <w:rsid w:val="00AB382A"/>
    <w:rsid w:val="00AB3970"/>
    <w:rsid w:val="00AB3E09"/>
    <w:rsid w:val="00AB4158"/>
    <w:rsid w:val="00AB44A3"/>
    <w:rsid w:val="00AB480E"/>
    <w:rsid w:val="00AB548A"/>
    <w:rsid w:val="00AB58FC"/>
    <w:rsid w:val="00AB6488"/>
    <w:rsid w:val="00AB6AE9"/>
    <w:rsid w:val="00AB6E01"/>
    <w:rsid w:val="00AB765E"/>
    <w:rsid w:val="00AB7758"/>
    <w:rsid w:val="00AC0402"/>
    <w:rsid w:val="00AC0A7A"/>
    <w:rsid w:val="00AC1D1F"/>
    <w:rsid w:val="00AC22A3"/>
    <w:rsid w:val="00AC269F"/>
    <w:rsid w:val="00AC350B"/>
    <w:rsid w:val="00AC3E04"/>
    <w:rsid w:val="00AC444A"/>
    <w:rsid w:val="00AC4976"/>
    <w:rsid w:val="00AC4B71"/>
    <w:rsid w:val="00AC5392"/>
    <w:rsid w:val="00AC567B"/>
    <w:rsid w:val="00AC5AFB"/>
    <w:rsid w:val="00AC5BFF"/>
    <w:rsid w:val="00AC5D96"/>
    <w:rsid w:val="00AC7DD2"/>
    <w:rsid w:val="00AD008C"/>
    <w:rsid w:val="00AD0127"/>
    <w:rsid w:val="00AD02F2"/>
    <w:rsid w:val="00AD1438"/>
    <w:rsid w:val="00AD15C7"/>
    <w:rsid w:val="00AD1BE5"/>
    <w:rsid w:val="00AD1C48"/>
    <w:rsid w:val="00AD1F96"/>
    <w:rsid w:val="00AD2124"/>
    <w:rsid w:val="00AD21B6"/>
    <w:rsid w:val="00AD2226"/>
    <w:rsid w:val="00AD3739"/>
    <w:rsid w:val="00AD3B43"/>
    <w:rsid w:val="00AD3FE0"/>
    <w:rsid w:val="00AD46A2"/>
    <w:rsid w:val="00AD4810"/>
    <w:rsid w:val="00AD4A49"/>
    <w:rsid w:val="00AD4BE7"/>
    <w:rsid w:val="00AD61E8"/>
    <w:rsid w:val="00AD61F8"/>
    <w:rsid w:val="00AD6FC9"/>
    <w:rsid w:val="00AD72FB"/>
    <w:rsid w:val="00AD73DD"/>
    <w:rsid w:val="00AD77AB"/>
    <w:rsid w:val="00AD7B39"/>
    <w:rsid w:val="00AD7C5F"/>
    <w:rsid w:val="00AE0782"/>
    <w:rsid w:val="00AE0DB6"/>
    <w:rsid w:val="00AE0F82"/>
    <w:rsid w:val="00AE114A"/>
    <w:rsid w:val="00AE13F9"/>
    <w:rsid w:val="00AE16F7"/>
    <w:rsid w:val="00AE2A99"/>
    <w:rsid w:val="00AE3121"/>
    <w:rsid w:val="00AE32E0"/>
    <w:rsid w:val="00AE515F"/>
    <w:rsid w:val="00AE5749"/>
    <w:rsid w:val="00AE6611"/>
    <w:rsid w:val="00AE66A3"/>
    <w:rsid w:val="00AE6A94"/>
    <w:rsid w:val="00AE7724"/>
    <w:rsid w:val="00AF11AE"/>
    <w:rsid w:val="00AF11D6"/>
    <w:rsid w:val="00AF1273"/>
    <w:rsid w:val="00AF1436"/>
    <w:rsid w:val="00AF19B3"/>
    <w:rsid w:val="00AF1C61"/>
    <w:rsid w:val="00AF1F8C"/>
    <w:rsid w:val="00AF2362"/>
    <w:rsid w:val="00AF2967"/>
    <w:rsid w:val="00AF3604"/>
    <w:rsid w:val="00AF39DF"/>
    <w:rsid w:val="00AF3FCE"/>
    <w:rsid w:val="00AF44B8"/>
    <w:rsid w:val="00AF5532"/>
    <w:rsid w:val="00AF5815"/>
    <w:rsid w:val="00AF58B6"/>
    <w:rsid w:val="00AF58E7"/>
    <w:rsid w:val="00AF5CDB"/>
    <w:rsid w:val="00AF5D45"/>
    <w:rsid w:val="00AF5D47"/>
    <w:rsid w:val="00AF642F"/>
    <w:rsid w:val="00AF6C28"/>
    <w:rsid w:val="00B01312"/>
    <w:rsid w:val="00B018E0"/>
    <w:rsid w:val="00B01D2E"/>
    <w:rsid w:val="00B0380E"/>
    <w:rsid w:val="00B03CB1"/>
    <w:rsid w:val="00B04432"/>
    <w:rsid w:val="00B04705"/>
    <w:rsid w:val="00B04BE9"/>
    <w:rsid w:val="00B04DAC"/>
    <w:rsid w:val="00B06507"/>
    <w:rsid w:val="00B06565"/>
    <w:rsid w:val="00B10015"/>
    <w:rsid w:val="00B10291"/>
    <w:rsid w:val="00B1094F"/>
    <w:rsid w:val="00B10B25"/>
    <w:rsid w:val="00B10C3C"/>
    <w:rsid w:val="00B119EA"/>
    <w:rsid w:val="00B11AC7"/>
    <w:rsid w:val="00B12D05"/>
    <w:rsid w:val="00B13AB4"/>
    <w:rsid w:val="00B146D9"/>
    <w:rsid w:val="00B147E7"/>
    <w:rsid w:val="00B15A4D"/>
    <w:rsid w:val="00B15C28"/>
    <w:rsid w:val="00B15D2C"/>
    <w:rsid w:val="00B1632B"/>
    <w:rsid w:val="00B16986"/>
    <w:rsid w:val="00B16B2F"/>
    <w:rsid w:val="00B17C83"/>
    <w:rsid w:val="00B17DC8"/>
    <w:rsid w:val="00B20174"/>
    <w:rsid w:val="00B203D1"/>
    <w:rsid w:val="00B210E2"/>
    <w:rsid w:val="00B21B68"/>
    <w:rsid w:val="00B21B99"/>
    <w:rsid w:val="00B21EC1"/>
    <w:rsid w:val="00B21EDA"/>
    <w:rsid w:val="00B2229E"/>
    <w:rsid w:val="00B23536"/>
    <w:rsid w:val="00B23730"/>
    <w:rsid w:val="00B23764"/>
    <w:rsid w:val="00B2540F"/>
    <w:rsid w:val="00B25B6C"/>
    <w:rsid w:val="00B25E80"/>
    <w:rsid w:val="00B26181"/>
    <w:rsid w:val="00B264DA"/>
    <w:rsid w:val="00B268A1"/>
    <w:rsid w:val="00B2717D"/>
    <w:rsid w:val="00B27547"/>
    <w:rsid w:val="00B279F2"/>
    <w:rsid w:val="00B3001B"/>
    <w:rsid w:val="00B30279"/>
    <w:rsid w:val="00B307A9"/>
    <w:rsid w:val="00B31B8E"/>
    <w:rsid w:val="00B3209D"/>
    <w:rsid w:val="00B3297C"/>
    <w:rsid w:val="00B347DD"/>
    <w:rsid w:val="00B34F93"/>
    <w:rsid w:val="00B35394"/>
    <w:rsid w:val="00B3579E"/>
    <w:rsid w:val="00B35BFC"/>
    <w:rsid w:val="00B3662A"/>
    <w:rsid w:val="00B36B9F"/>
    <w:rsid w:val="00B36E65"/>
    <w:rsid w:val="00B371CF"/>
    <w:rsid w:val="00B37985"/>
    <w:rsid w:val="00B37ADA"/>
    <w:rsid w:val="00B404A2"/>
    <w:rsid w:val="00B40606"/>
    <w:rsid w:val="00B40CAE"/>
    <w:rsid w:val="00B4149C"/>
    <w:rsid w:val="00B41C4D"/>
    <w:rsid w:val="00B429F7"/>
    <w:rsid w:val="00B42E1F"/>
    <w:rsid w:val="00B42E7A"/>
    <w:rsid w:val="00B43441"/>
    <w:rsid w:val="00B43444"/>
    <w:rsid w:val="00B43BB4"/>
    <w:rsid w:val="00B440DC"/>
    <w:rsid w:val="00B44267"/>
    <w:rsid w:val="00B44A79"/>
    <w:rsid w:val="00B45CFA"/>
    <w:rsid w:val="00B4665B"/>
    <w:rsid w:val="00B46989"/>
    <w:rsid w:val="00B47163"/>
    <w:rsid w:val="00B4742D"/>
    <w:rsid w:val="00B47BF1"/>
    <w:rsid w:val="00B5042B"/>
    <w:rsid w:val="00B5201C"/>
    <w:rsid w:val="00B537FA"/>
    <w:rsid w:val="00B53EAA"/>
    <w:rsid w:val="00B5486D"/>
    <w:rsid w:val="00B5493F"/>
    <w:rsid w:val="00B54C2D"/>
    <w:rsid w:val="00B55E57"/>
    <w:rsid w:val="00B5674E"/>
    <w:rsid w:val="00B572AA"/>
    <w:rsid w:val="00B57E97"/>
    <w:rsid w:val="00B60805"/>
    <w:rsid w:val="00B60968"/>
    <w:rsid w:val="00B60D05"/>
    <w:rsid w:val="00B60ED4"/>
    <w:rsid w:val="00B61B5A"/>
    <w:rsid w:val="00B63288"/>
    <w:rsid w:val="00B6344A"/>
    <w:rsid w:val="00B63A21"/>
    <w:rsid w:val="00B63ADA"/>
    <w:rsid w:val="00B64AE3"/>
    <w:rsid w:val="00B65554"/>
    <w:rsid w:val="00B66914"/>
    <w:rsid w:val="00B66ACD"/>
    <w:rsid w:val="00B67548"/>
    <w:rsid w:val="00B6773C"/>
    <w:rsid w:val="00B67DD8"/>
    <w:rsid w:val="00B67DE6"/>
    <w:rsid w:val="00B704B8"/>
    <w:rsid w:val="00B706CC"/>
    <w:rsid w:val="00B70A9F"/>
    <w:rsid w:val="00B70DF4"/>
    <w:rsid w:val="00B71664"/>
    <w:rsid w:val="00B71BE8"/>
    <w:rsid w:val="00B725FD"/>
    <w:rsid w:val="00B728FC"/>
    <w:rsid w:val="00B72EEF"/>
    <w:rsid w:val="00B7305C"/>
    <w:rsid w:val="00B73083"/>
    <w:rsid w:val="00B73291"/>
    <w:rsid w:val="00B75D29"/>
    <w:rsid w:val="00B768C2"/>
    <w:rsid w:val="00B76F69"/>
    <w:rsid w:val="00B771EC"/>
    <w:rsid w:val="00B77664"/>
    <w:rsid w:val="00B80160"/>
    <w:rsid w:val="00B80E35"/>
    <w:rsid w:val="00B8151B"/>
    <w:rsid w:val="00B822DB"/>
    <w:rsid w:val="00B82BDD"/>
    <w:rsid w:val="00B835D5"/>
    <w:rsid w:val="00B83A0F"/>
    <w:rsid w:val="00B83B76"/>
    <w:rsid w:val="00B84639"/>
    <w:rsid w:val="00B84983"/>
    <w:rsid w:val="00B852DA"/>
    <w:rsid w:val="00B85932"/>
    <w:rsid w:val="00B86377"/>
    <w:rsid w:val="00B8649A"/>
    <w:rsid w:val="00B86863"/>
    <w:rsid w:val="00B87885"/>
    <w:rsid w:val="00B87E87"/>
    <w:rsid w:val="00B90103"/>
    <w:rsid w:val="00B902B0"/>
    <w:rsid w:val="00B91376"/>
    <w:rsid w:val="00B91487"/>
    <w:rsid w:val="00B91DA8"/>
    <w:rsid w:val="00B92BD9"/>
    <w:rsid w:val="00B92E62"/>
    <w:rsid w:val="00B93DCE"/>
    <w:rsid w:val="00B943B0"/>
    <w:rsid w:val="00B94CB5"/>
    <w:rsid w:val="00B9502D"/>
    <w:rsid w:val="00B955C7"/>
    <w:rsid w:val="00B959E1"/>
    <w:rsid w:val="00B95F35"/>
    <w:rsid w:val="00B9604C"/>
    <w:rsid w:val="00B961DE"/>
    <w:rsid w:val="00B9631D"/>
    <w:rsid w:val="00B96780"/>
    <w:rsid w:val="00B970F0"/>
    <w:rsid w:val="00BA0B95"/>
    <w:rsid w:val="00BA0F7A"/>
    <w:rsid w:val="00BA1322"/>
    <w:rsid w:val="00BA1C5E"/>
    <w:rsid w:val="00BA25F0"/>
    <w:rsid w:val="00BA2733"/>
    <w:rsid w:val="00BA2C1C"/>
    <w:rsid w:val="00BA43BA"/>
    <w:rsid w:val="00BA45C2"/>
    <w:rsid w:val="00BA4659"/>
    <w:rsid w:val="00BA47F7"/>
    <w:rsid w:val="00BA4A05"/>
    <w:rsid w:val="00BA4C3C"/>
    <w:rsid w:val="00BA58A2"/>
    <w:rsid w:val="00BA5EA5"/>
    <w:rsid w:val="00BA62BD"/>
    <w:rsid w:val="00BA67C8"/>
    <w:rsid w:val="00BA76FC"/>
    <w:rsid w:val="00BB06B5"/>
    <w:rsid w:val="00BB0AE2"/>
    <w:rsid w:val="00BB0B46"/>
    <w:rsid w:val="00BB0ED1"/>
    <w:rsid w:val="00BB0F8B"/>
    <w:rsid w:val="00BB1269"/>
    <w:rsid w:val="00BB2AD7"/>
    <w:rsid w:val="00BB31F1"/>
    <w:rsid w:val="00BB3B8E"/>
    <w:rsid w:val="00BB4285"/>
    <w:rsid w:val="00BB4953"/>
    <w:rsid w:val="00BB53DB"/>
    <w:rsid w:val="00BB543D"/>
    <w:rsid w:val="00BB5E61"/>
    <w:rsid w:val="00BB6486"/>
    <w:rsid w:val="00BB6C8B"/>
    <w:rsid w:val="00BB6E02"/>
    <w:rsid w:val="00BB708C"/>
    <w:rsid w:val="00BB730C"/>
    <w:rsid w:val="00BB750A"/>
    <w:rsid w:val="00BB77D4"/>
    <w:rsid w:val="00BC0668"/>
    <w:rsid w:val="00BC0DBD"/>
    <w:rsid w:val="00BC17F6"/>
    <w:rsid w:val="00BC1A3C"/>
    <w:rsid w:val="00BC2366"/>
    <w:rsid w:val="00BC3F21"/>
    <w:rsid w:val="00BC45B3"/>
    <w:rsid w:val="00BC5752"/>
    <w:rsid w:val="00BC698B"/>
    <w:rsid w:val="00BC738F"/>
    <w:rsid w:val="00BC76AC"/>
    <w:rsid w:val="00BC7909"/>
    <w:rsid w:val="00BC7E57"/>
    <w:rsid w:val="00BD0847"/>
    <w:rsid w:val="00BD0B07"/>
    <w:rsid w:val="00BD1126"/>
    <w:rsid w:val="00BD127D"/>
    <w:rsid w:val="00BD131E"/>
    <w:rsid w:val="00BD14A4"/>
    <w:rsid w:val="00BD1957"/>
    <w:rsid w:val="00BD2687"/>
    <w:rsid w:val="00BD26DC"/>
    <w:rsid w:val="00BD4787"/>
    <w:rsid w:val="00BD49D9"/>
    <w:rsid w:val="00BD53A9"/>
    <w:rsid w:val="00BD55F4"/>
    <w:rsid w:val="00BD66CD"/>
    <w:rsid w:val="00BD6F59"/>
    <w:rsid w:val="00BD724F"/>
    <w:rsid w:val="00BD7ED4"/>
    <w:rsid w:val="00BE0380"/>
    <w:rsid w:val="00BE05F8"/>
    <w:rsid w:val="00BE06D2"/>
    <w:rsid w:val="00BE07C7"/>
    <w:rsid w:val="00BE0DFA"/>
    <w:rsid w:val="00BE0F55"/>
    <w:rsid w:val="00BE1421"/>
    <w:rsid w:val="00BE1503"/>
    <w:rsid w:val="00BE1508"/>
    <w:rsid w:val="00BE2E36"/>
    <w:rsid w:val="00BE34C6"/>
    <w:rsid w:val="00BE3612"/>
    <w:rsid w:val="00BE475C"/>
    <w:rsid w:val="00BE4ECC"/>
    <w:rsid w:val="00BE512F"/>
    <w:rsid w:val="00BE52B0"/>
    <w:rsid w:val="00BE54A4"/>
    <w:rsid w:val="00BE61F5"/>
    <w:rsid w:val="00BE6DEA"/>
    <w:rsid w:val="00BF0178"/>
    <w:rsid w:val="00BF0218"/>
    <w:rsid w:val="00BF0303"/>
    <w:rsid w:val="00BF0828"/>
    <w:rsid w:val="00BF1278"/>
    <w:rsid w:val="00BF1C14"/>
    <w:rsid w:val="00BF1CE5"/>
    <w:rsid w:val="00BF1FD8"/>
    <w:rsid w:val="00BF228B"/>
    <w:rsid w:val="00BF2357"/>
    <w:rsid w:val="00BF3728"/>
    <w:rsid w:val="00BF3B9A"/>
    <w:rsid w:val="00BF41E8"/>
    <w:rsid w:val="00BF4390"/>
    <w:rsid w:val="00BF45E2"/>
    <w:rsid w:val="00BF4959"/>
    <w:rsid w:val="00BF5BFC"/>
    <w:rsid w:val="00BF5D11"/>
    <w:rsid w:val="00BF5D47"/>
    <w:rsid w:val="00BF6133"/>
    <w:rsid w:val="00BF6156"/>
    <w:rsid w:val="00BF65E5"/>
    <w:rsid w:val="00BF67FD"/>
    <w:rsid w:val="00BF6E11"/>
    <w:rsid w:val="00BF73FF"/>
    <w:rsid w:val="00BF7C81"/>
    <w:rsid w:val="00C000A6"/>
    <w:rsid w:val="00C01295"/>
    <w:rsid w:val="00C018D8"/>
    <w:rsid w:val="00C02544"/>
    <w:rsid w:val="00C02E55"/>
    <w:rsid w:val="00C0483B"/>
    <w:rsid w:val="00C052BA"/>
    <w:rsid w:val="00C05B94"/>
    <w:rsid w:val="00C060DC"/>
    <w:rsid w:val="00C0631E"/>
    <w:rsid w:val="00C0636A"/>
    <w:rsid w:val="00C06C84"/>
    <w:rsid w:val="00C0751B"/>
    <w:rsid w:val="00C10993"/>
    <w:rsid w:val="00C11055"/>
    <w:rsid w:val="00C127E2"/>
    <w:rsid w:val="00C12A24"/>
    <w:rsid w:val="00C130FE"/>
    <w:rsid w:val="00C13A40"/>
    <w:rsid w:val="00C14246"/>
    <w:rsid w:val="00C14A9E"/>
    <w:rsid w:val="00C14FC9"/>
    <w:rsid w:val="00C156FB"/>
    <w:rsid w:val="00C15CDE"/>
    <w:rsid w:val="00C15D1E"/>
    <w:rsid w:val="00C1602E"/>
    <w:rsid w:val="00C17E93"/>
    <w:rsid w:val="00C202A7"/>
    <w:rsid w:val="00C20587"/>
    <w:rsid w:val="00C20FB4"/>
    <w:rsid w:val="00C20FC4"/>
    <w:rsid w:val="00C21CFC"/>
    <w:rsid w:val="00C21EA4"/>
    <w:rsid w:val="00C223A0"/>
    <w:rsid w:val="00C225A0"/>
    <w:rsid w:val="00C22951"/>
    <w:rsid w:val="00C229E8"/>
    <w:rsid w:val="00C22F2D"/>
    <w:rsid w:val="00C242B2"/>
    <w:rsid w:val="00C268DC"/>
    <w:rsid w:val="00C27A78"/>
    <w:rsid w:val="00C27B80"/>
    <w:rsid w:val="00C27D82"/>
    <w:rsid w:val="00C300EA"/>
    <w:rsid w:val="00C30B30"/>
    <w:rsid w:val="00C31506"/>
    <w:rsid w:val="00C32560"/>
    <w:rsid w:val="00C32D24"/>
    <w:rsid w:val="00C32DDC"/>
    <w:rsid w:val="00C33F81"/>
    <w:rsid w:val="00C34ECE"/>
    <w:rsid w:val="00C35079"/>
    <w:rsid w:val="00C3549C"/>
    <w:rsid w:val="00C35564"/>
    <w:rsid w:val="00C35DF4"/>
    <w:rsid w:val="00C35F80"/>
    <w:rsid w:val="00C360A0"/>
    <w:rsid w:val="00C36229"/>
    <w:rsid w:val="00C368D5"/>
    <w:rsid w:val="00C36CCC"/>
    <w:rsid w:val="00C37BDB"/>
    <w:rsid w:val="00C37D9A"/>
    <w:rsid w:val="00C37E9D"/>
    <w:rsid w:val="00C402B8"/>
    <w:rsid w:val="00C4074E"/>
    <w:rsid w:val="00C41935"/>
    <w:rsid w:val="00C4265A"/>
    <w:rsid w:val="00C42B13"/>
    <w:rsid w:val="00C42B16"/>
    <w:rsid w:val="00C43316"/>
    <w:rsid w:val="00C4331C"/>
    <w:rsid w:val="00C43D61"/>
    <w:rsid w:val="00C44058"/>
    <w:rsid w:val="00C44533"/>
    <w:rsid w:val="00C44DED"/>
    <w:rsid w:val="00C465BE"/>
    <w:rsid w:val="00C466BD"/>
    <w:rsid w:val="00C46DFC"/>
    <w:rsid w:val="00C47191"/>
    <w:rsid w:val="00C471AC"/>
    <w:rsid w:val="00C474A5"/>
    <w:rsid w:val="00C47CDF"/>
    <w:rsid w:val="00C47D19"/>
    <w:rsid w:val="00C47DFF"/>
    <w:rsid w:val="00C50250"/>
    <w:rsid w:val="00C5060E"/>
    <w:rsid w:val="00C51B17"/>
    <w:rsid w:val="00C51EE0"/>
    <w:rsid w:val="00C52E85"/>
    <w:rsid w:val="00C533FD"/>
    <w:rsid w:val="00C53B79"/>
    <w:rsid w:val="00C53EB7"/>
    <w:rsid w:val="00C54B32"/>
    <w:rsid w:val="00C54C25"/>
    <w:rsid w:val="00C550F2"/>
    <w:rsid w:val="00C55D15"/>
    <w:rsid w:val="00C56114"/>
    <w:rsid w:val="00C56782"/>
    <w:rsid w:val="00C56BB9"/>
    <w:rsid w:val="00C57982"/>
    <w:rsid w:val="00C57E23"/>
    <w:rsid w:val="00C6084C"/>
    <w:rsid w:val="00C60D92"/>
    <w:rsid w:val="00C6237E"/>
    <w:rsid w:val="00C629C9"/>
    <w:rsid w:val="00C62C84"/>
    <w:rsid w:val="00C63C7E"/>
    <w:rsid w:val="00C640B1"/>
    <w:rsid w:val="00C6494C"/>
    <w:rsid w:val="00C64C83"/>
    <w:rsid w:val="00C64EDE"/>
    <w:rsid w:val="00C655DF"/>
    <w:rsid w:val="00C65F3C"/>
    <w:rsid w:val="00C662A2"/>
    <w:rsid w:val="00C668FC"/>
    <w:rsid w:val="00C66908"/>
    <w:rsid w:val="00C669D9"/>
    <w:rsid w:val="00C66D96"/>
    <w:rsid w:val="00C7036F"/>
    <w:rsid w:val="00C705B5"/>
    <w:rsid w:val="00C708B0"/>
    <w:rsid w:val="00C708E5"/>
    <w:rsid w:val="00C70A51"/>
    <w:rsid w:val="00C70CF9"/>
    <w:rsid w:val="00C70FC4"/>
    <w:rsid w:val="00C717AF"/>
    <w:rsid w:val="00C7191B"/>
    <w:rsid w:val="00C71990"/>
    <w:rsid w:val="00C71B86"/>
    <w:rsid w:val="00C725C0"/>
    <w:rsid w:val="00C72752"/>
    <w:rsid w:val="00C7277F"/>
    <w:rsid w:val="00C72832"/>
    <w:rsid w:val="00C72F80"/>
    <w:rsid w:val="00C74029"/>
    <w:rsid w:val="00C753B5"/>
    <w:rsid w:val="00C75E6A"/>
    <w:rsid w:val="00C76A8F"/>
    <w:rsid w:val="00C76F4F"/>
    <w:rsid w:val="00C772B6"/>
    <w:rsid w:val="00C77555"/>
    <w:rsid w:val="00C81A4F"/>
    <w:rsid w:val="00C81F82"/>
    <w:rsid w:val="00C82094"/>
    <w:rsid w:val="00C82236"/>
    <w:rsid w:val="00C82BD7"/>
    <w:rsid w:val="00C82DD5"/>
    <w:rsid w:val="00C82DEA"/>
    <w:rsid w:val="00C83D67"/>
    <w:rsid w:val="00C84152"/>
    <w:rsid w:val="00C84314"/>
    <w:rsid w:val="00C85DAF"/>
    <w:rsid w:val="00C85EBB"/>
    <w:rsid w:val="00C8607A"/>
    <w:rsid w:val="00C863EB"/>
    <w:rsid w:val="00C865FD"/>
    <w:rsid w:val="00C877B3"/>
    <w:rsid w:val="00C9116F"/>
    <w:rsid w:val="00C91195"/>
    <w:rsid w:val="00C917DD"/>
    <w:rsid w:val="00C918F1"/>
    <w:rsid w:val="00C924F9"/>
    <w:rsid w:val="00C93C33"/>
    <w:rsid w:val="00C93DB4"/>
    <w:rsid w:val="00C957BD"/>
    <w:rsid w:val="00C9629A"/>
    <w:rsid w:val="00C962A6"/>
    <w:rsid w:val="00C963EC"/>
    <w:rsid w:val="00C96BD7"/>
    <w:rsid w:val="00C96BEB"/>
    <w:rsid w:val="00C96FF6"/>
    <w:rsid w:val="00CA02BF"/>
    <w:rsid w:val="00CA0E05"/>
    <w:rsid w:val="00CA1087"/>
    <w:rsid w:val="00CA1220"/>
    <w:rsid w:val="00CA1F56"/>
    <w:rsid w:val="00CA2231"/>
    <w:rsid w:val="00CA2235"/>
    <w:rsid w:val="00CA2345"/>
    <w:rsid w:val="00CA25C4"/>
    <w:rsid w:val="00CA2E73"/>
    <w:rsid w:val="00CA3C48"/>
    <w:rsid w:val="00CA44A1"/>
    <w:rsid w:val="00CA46BD"/>
    <w:rsid w:val="00CA581F"/>
    <w:rsid w:val="00CA720F"/>
    <w:rsid w:val="00CA745E"/>
    <w:rsid w:val="00CB006A"/>
    <w:rsid w:val="00CB01D0"/>
    <w:rsid w:val="00CB04BC"/>
    <w:rsid w:val="00CB12C6"/>
    <w:rsid w:val="00CB1328"/>
    <w:rsid w:val="00CB1732"/>
    <w:rsid w:val="00CB1AFA"/>
    <w:rsid w:val="00CB2021"/>
    <w:rsid w:val="00CB2A18"/>
    <w:rsid w:val="00CB2A3F"/>
    <w:rsid w:val="00CB2E08"/>
    <w:rsid w:val="00CB467F"/>
    <w:rsid w:val="00CB4790"/>
    <w:rsid w:val="00CB5879"/>
    <w:rsid w:val="00CB5C6A"/>
    <w:rsid w:val="00CB602A"/>
    <w:rsid w:val="00CB648F"/>
    <w:rsid w:val="00CB669B"/>
    <w:rsid w:val="00CB6CFE"/>
    <w:rsid w:val="00CB6DC0"/>
    <w:rsid w:val="00CB73AE"/>
    <w:rsid w:val="00CB7886"/>
    <w:rsid w:val="00CC0351"/>
    <w:rsid w:val="00CC195A"/>
    <w:rsid w:val="00CC19F8"/>
    <w:rsid w:val="00CC1D44"/>
    <w:rsid w:val="00CC1D5B"/>
    <w:rsid w:val="00CC2932"/>
    <w:rsid w:val="00CC3028"/>
    <w:rsid w:val="00CC34D2"/>
    <w:rsid w:val="00CC3894"/>
    <w:rsid w:val="00CC3CF5"/>
    <w:rsid w:val="00CC3EAE"/>
    <w:rsid w:val="00CC4275"/>
    <w:rsid w:val="00CC4314"/>
    <w:rsid w:val="00CC463A"/>
    <w:rsid w:val="00CC4C3F"/>
    <w:rsid w:val="00CC5141"/>
    <w:rsid w:val="00CC51BE"/>
    <w:rsid w:val="00CC570B"/>
    <w:rsid w:val="00CC5C7A"/>
    <w:rsid w:val="00CC754E"/>
    <w:rsid w:val="00CD017F"/>
    <w:rsid w:val="00CD032B"/>
    <w:rsid w:val="00CD0CD5"/>
    <w:rsid w:val="00CD1648"/>
    <w:rsid w:val="00CD16FA"/>
    <w:rsid w:val="00CD31FF"/>
    <w:rsid w:val="00CD4C6A"/>
    <w:rsid w:val="00CD5108"/>
    <w:rsid w:val="00CD5638"/>
    <w:rsid w:val="00CD573D"/>
    <w:rsid w:val="00CD5F69"/>
    <w:rsid w:val="00CD6EFF"/>
    <w:rsid w:val="00CD6FAB"/>
    <w:rsid w:val="00CD7726"/>
    <w:rsid w:val="00CD7826"/>
    <w:rsid w:val="00CE008B"/>
    <w:rsid w:val="00CE0508"/>
    <w:rsid w:val="00CE178E"/>
    <w:rsid w:val="00CE27C6"/>
    <w:rsid w:val="00CE312B"/>
    <w:rsid w:val="00CE361E"/>
    <w:rsid w:val="00CE3713"/>
    <w:rsid w:val="00CE3F1A"/>
    <w:rsid w:val="00CE3F6C"/>
    <w:rsid w:val="00CE4B76"/>
    <w:rsid w:val="00CE4F6B"/>
    <w:rsid w:val="00CE504C"/>
    <w:rsid w:val="00CE5251"/>
    <w:rsid w:val="00CE5BE0"/>
    <w:rsid w:val="00CE6444"/>
    <w:rsid w:val="00CE681F"/>
    <w:rsid w:val="00CE6CA3"/>
    <w:rsid w:val="00CF0160"/>
    <w:rsid w:val="00CF1291"/>
    <w:rsid w:val="00CF139C"/>
    <w:rsid w:val="00CF154E"/>
    <w:rsid w:val="00CF15A9"/>
    <w:rsid w:val="00CF23BE"/>
    <w:rsid w:val="00CF2F58"/>
    <w:rsid w:val="00CF3463"/>
    <w:rsid w:val="00CF3493"/>
    <w:rsid w:val="00CF352A"/>
    <w:rsid w:val="00CF3799"/>
    <w:rsid w:val="00CF3ED0"/>
    <w:rsid w:val="00CF43DC"/>
    <w:rsid w:val="00CF47CB"/>
    <w:rsid w:val="00CF5A7D"/>
    <w:rsid w:val="00CF5C9B"/>
    <w:rsid w:val="00CF5EA4"/>
    <w:rsid w:val="00CF6A42"/>
    <w:rsid w:val="00CF6D8C"/>
    <w:rsid w:val="00CF7162"/>
    <w:rsid w:val="00D00A13"/>
    <w:rsid w:val="00D01158"/>
    <w:rsid w:val="00D02D65"/>
    <w:rsid w:val="00D03C4D"/>
    <w:rsid w:val="00D05DE0"/>
    <w:rsid w:val="00D0610F"/>
    <w:rsid w:val="00D063F8"/>
    <w:rsid w:val="00D06602"/>
    <w:rsid w:val="00D0682D"/>
    <w:rsid w:val="00D071F8"/>
    <w:rsid w:val="00D0773B"/>
    <w:rsid w:val="00D07DDC"/>
    <w:rsid w:val="00D07FC8"/>
    <w:rsid w:val="00D10690"/>
    <w:rsid w:val="00D109CD"/>
    <w:rsid w:val="00D11615"/>
    <w:rsid w:val="00D123E9"/>
    <w:rsid w:val="00D124CF"/>
    <w:rsid w:val="00D127CD"/>
    <w:rsid w:val="00D12F48"/>
    <w:rsid w:val="00D130E1"/>
    <w:rsid w:val="00D1339D"/>
    <w:rsid w:val="00D134ED"/>
    <w:rsid w:val="00D13576"/>
    <w:rsid w:val="00D1360D"/>
    <w:rsid w:val="00D143F1"/>
    <w:rsid w:val="00D146A0"/>
    <w:rsid w:val="00D1511A"/>
    <w:rsid w:val="00D15787"/>
    <w:rsid w:val="00D159A9"/>
    <w:rsid w:val="00D16031"/>
    <w:rsid w:val="00D1603F"/>
    <w:rsid w:val="00D17C86"/>
    <w:rsid w:val="00D17F6F"/>
    <w:rsid w:val="00D2032C"/>
    <w:rsid w:val="00D20C05"/>
    <w:rsid w:val="00D21657"/>
    <w:rsid w:val="00D21CF9"/>
    <w:rsid w:val="00D21DDD"/>
    <w:rsid w:val="00D220A3"/>
    <w:rsid w:val="00D22105"/>
    <w:rsid w:val="00D22752"/>
    <w:rsid w:val="00D22CD8"/>
    <w:rsid w:val="00D231A3"/>
    <w:rsid w:val="00D244F9"/>
    <w:rsid w:val="00D2459C"/>
    <w:rsid w:val="00D24FFE"/>
    <w:rsid w:val="00D2519D"/>
    <w:rsid w:val="00D25B41"/>
    <w:rsid w:val="00D25DC9"/>
    <w:rsid w:val="00D266AB"/>
    <w:rsid w:val="00D26899"/>
    <w:rsid w:val="00D274A9"/>
    <w:rsid w:val="00D27636"/>
    <w:rsid w:val="00D2791E"/>
    <w:rsid w:val="00D27CEC"/>
    <w:rsid w:val="00D301FF"/>
    <w:rsid w:val="00D30233"/>
    <w:rsid w:val="00D305CA"/>
    <w:rsid w:val="00D30ED9"/>
    <w:rsid w:val="00D30FBC"/>
    <w:rsid w:val="00D31DC3"/>
    <w:rsid w:val="00D31E73"/>
    <w:rsid w:val="00D31EA9"/>
    <w:rsid w:val="00D32464"/>
    <w:rsid w:val="00D33B9A"/>
    <w:rsid w:val="00D348E8"/>
    <w:rsid w:val="00D35369"/>
    <w:rsid w:val="00D372C2"/>
    <w:rsid w:val="00D37E5B"/>
    <w:rsid w:val="00D4013C"/>
    <w:rsid w:val="00D406FA"/>
    <w:rsid w:val="00D40EA0"/>
    <w:rsid w:val="00D4114E"/>
    <w:rsid w:val="00D4187B"/>
    <w:rsid w:val="00D41899"/>
    <w:rsid w:val="00D41BE2"/>
    <w:rsid w:val="00D4208A"/>
    <w:rsid w:val="00D42E4D"/>
    <w:rsid w:val="00D4361F"/>
    <w:rsid w:val="00D441EF"/>
    <w:rsid w:val="00D4445E"/>
    <w:rsid w:val="00D452F8"/>
    <w:rsid w:val="00D45349"/>
    <w:rsid w:val="00D4539A"/>
    <w:rsid w:val="00D453CA"/>
    <w:rsid w:val="00D45503"/>
    <w:rsid w:val="00D46273"/>
    <w:rsid w:val="00D4794D"/>
    <w:rsid w:val="00D47A51"/>
    <w:rsid w:val="00D510AB"/>
    <w:rsid w:val="00D529B9"/>
    <w:rsid w:val="00D53C34"/>
    <w:rsid w:val="00D53E63"/>
    <w:rsid w:val="00D55007"/>
    <w:rsid w:val="00D5708B"/>
    <w:rsid w:val="00D57932"/>
    <w:rsid w:val="00D60537"/>
    <w:rsid w:val="00D60568"/>
    <w:rsid w:val="00D60AC7"/>
    <w:rsid w:val="00D60E0E"/>
    <w:rsid w:val="00D61EB4"/>
    <w:rsid w:val="00D625D0"/>
    <w:rsid w:val="00D62616"/>
    <w:rsid w:val="00D62B40"/>
    <w:rsid w:val="00D63594"/>
    <w:rsid w:val="00D639BC"/>
    <w:rsid w:val="00D64319"/>
    <w:rsid w:val="00D6565C"/>
    <w:rsid w:val="00D6590E"/>
    <w:rsid w:val="00D66507"/>
    <w:rsid w:val="00D67791"/>
    <w:rsid w:val="00D708C7"/>
    <w:rsid w:val="00D70919"/>
    <w:rsid w:val="00D70B06"/>
    <w:rsid w:val="00D71BF2"/>
    <w:rsid w:val="00D72500"/>
    <w:rsid w:val="00D727DA"/>
    <w:rsid w:val="00D7391F"/>
    <w:rsid w:val="00D73D29"/>
    <w:rsid w:val="00D74D90"/>
    <w:rsid w:val="00D75499"/>
    <w:rsid w:val="00D75542"/>
    <w:rsid w:val="00D758ED"/>
    <w:rsid w:val="00D81292"/>
    <w:rsid w:val="00D82028"/>
    <w:rsid w:val="00D826EC"/>
    <w:rsid w:val="00D83271"/>
    <w:rsid w:val="00D8329A"/>
    <w:rsid w:val="00D855C5"/>
    <w:rsid w:val="00D864B8"/>
    <w:rsid w:val="00D876EA"/>
    <w:rsid w:val="00D87A66"/>
    <w:rsid w:val="00D90DF3"/>
    <w:rsid w:val="00D9173F"/>
    <w:rsid w:val="00D92067"/>
    <w:rsid w:val="00D93FA6"/>
    <w:rsid w:val="00D94881"/>
    <w:rsid w:val="00D94ECF"/>
    <w:rsid w:val="00D957C4"/>
    <w:rsid w:val="00D95D4B"/>
    <w:rsid w:val="00D96CD9"/>
    <w:rsid w:val="00D96D8C"/>
    <w:rsid w:val="00D96E6A"/>
    <w:rsid w:val="00D97220"/>
    <w:rsid w:val="00D972EF"/>
    <w:rsid w:val="00D97EBF"/>
    <w:rsid w:val="00D97ECE"/>
    <w:rsid w:val="00DA00CB"/>
    <w:rsid w:val="00DA2686"/>
    <w:rsid w:val="00DA2C1B"/>
    <w:rsid w:val="00DA2F75"/>
    <w:rsid w:val="00DA330D"/>
    <w:rsid w:val="00DA37FF"/>
    <w:rsid w:val="00DA3847"/>
    <w:rsid w:val="00DA3B04"/>
    <w:rsid w:val="00DA3F03"/>
    <w:rsid w:val="00DA42B2"/>
    <w:rsid w:val="00DA4347"/>
    <w:rsid w:val="00DA4A71"/>
    <w:rsid w:val="00DA57B3"/>
    <w:rsid w:val="00DA77B4"/>
    <w:rsid w:val="00DA7D43"/>
    <w:rsid w:val="00DB03D4"/>
    <w:rsid w:val="00DB0B6A"/>
    <w:rsid w:val="00DB13EE"/>
    <w:rsid w:val="00DB2679"/>
    <w:rsid w:val="00DB2EAF"/>
    <w:rsid w:val="00DB356D"/>
    <w:rsid w:val="00DB3C67"/>
    <w:rsid w:val="00DB7084"/>
    <w:rsid w:val="00DB7F72"/>
    <w:rsid w:val="00DC16F4"/>
    <w:rsid w:val="00DC3361"/>
    <w:rsid w:val="00DC36D6"/>
    <w:rsid w:val="00DC3A51"/>
    <w:rsid w:val="00DC4191"/>
    <w:rsid w:val="00DC42D8"/>
    <w:rsid w:val="00DC459B"/>
    <w:rsid w:val="00DC4DDD"/>
    <w:rsid w:val="00DC56DC"/>
    <w:rsid w:val="00DD0240"/>
    <w:rsid w:val="00DD0FCD"/>
    <w:rsid w:val="00DD123B"/>
    <w:rsid w:val="00DD1A35"/>
    <w:rsid w:val="00DD1F90"/>
    <w:rsid w:val="00DD2822"/>
    <w:rsid w:val="00DD2C44"/>
    <w:rsid w:val="00DD2EDB"/>
    <w:rsid w:val="00DD31D9"/>
    <w:rsid w:val="00DD345F"/>
    <w:rsid w:val="00DD3597"/>
    <w:rsid w:val="00DD4095"/>
    <w:rsid w:val="00DD4356"/>
    <w:rsid w:val="00DD6E38"/>
    <w:rsid w:val="00DD7355"/>
    <w:rsid w:val="00DD7528"/>
    <w:rsid w:val="00DE0A07"/>
    <w:rsid w:val="00DE2A91"/>
    <w:rsid w:val="00DE374B"/>
    <w:rsid w:val="00DE407B"/>
    <w:rsid w:val="00DE63A7"/>
    <w:rsid w:val="00DE73F7"/>
    <w:rsid w:val="00DE77D7"/>
    <w:rsid w:val="00DE7893"/>
    <w:rsid w:val="00DE7C58"/>
    <w:rsid w:val="00DE7C6E"/>
    <w:rsid w:val="00DE7CCE"/>
    <w:rsid w:val="00DF06E4"/>
    <w:rsid w:val="00DF11B8"/>
    <w:rsid w:val="00DF1535"/>
    <w:rsid w:val="00DF1C7E"/>
    <w:rsid w:val="00DF1E0B"/>
    <w:rsid w:val="00DF1F1C"/>
    <w:rsid w:val="00DF20A5"/>
    <w:rsid w:val="00DF21D7"/>
    <w:rsid w:val="00DF2417"/>
    <w:rsid w:val="00DF269D"/>
    <w:rsid w:val="00DF2BB8"/>
    <w:rsid w:val="00DF33B9"/>
    <w:rsid w:val="00DF37AC"/>
    <w:rsid w:val="00DF43C7"/>
    <w:rsid w:val="00DF4AC3"/>
    <w:rsid w:val="00DF4D57"/>
    <w:rsid w:val="00DF5256"/>
    <w:rsid w:val="00DF5930"/>
    <w:rsid w:val="00DF5CD7"/>
    <w:rsid w:val="00DF5F6E"/>
    <w:rsid w:val="00DF5FCC"/>
    <w:rsid w:val="00DF6395"/>
    <w:rsid w:val="00DF65E2"/>
    <w:rsid w:val="00DF6F7C"/>
    <w:rsid w:val="00DF7F41"/>
    <w:rsid w:val="00E00341"/>
    <w:rsid w:val="00E0129F"/>
    <w:rsid w:val="00E01B38"/>
    <w:rsid w:val="00E01D38"/>
    <w:rsid w:val="00E02B24"/>
    <w:rsid w:val="00E03134"/>
    <w:rsid w:val="00E0323D"/>
    <w:rsid w:val="00E0342A"/>
    <w:rsid w:val="00E03C63"/>
    <w:rsid w:val="00E03CD8"/>
    <w:rsid w:val="00E03D3C"/>
    <w:rsid w:val="00E03EF9"/>
    <w:rsid w:val="00E04054"/>
    <w:rsid w:val="00E052BC"/>
    <w:rsid w:val="00E067D5"/>
    <w:rsid w:val="00E06821"/>
    <w:rsid w:val="00E06DAD"/>
    <w:rsid w:val="00E072E9"/>
    <w:rsid w:val="00E0792F"/>
    <w:rsid w:val="00E07DFA"/>
    <w:rsid w:val="00E10443"/>
    <w:rsid w:val="00E10569"/>
    <w:rsid w:val="00E112F0"/>
    <w:rsid w:val="00E12033"/>
    <w:rsid w:val="00E1353A"/>
    <w:rsid w:val="00E13775"/>
    <w:rsid w:val="00E13907"/>
    <w:rsid w:val="00E13D08"/>
    <w:rsid w:val="00E13D09"/>
    <w:rsid w:val="00E14218"/>
    <w:rsid w:val="00E14961"/>
    <w:rsid w:val="00E14F24"/>
    <w:rsid w:val="00E15475"/>
    <w:rsid w:val="00E15ACC"/>
    <w:rsid w:val="00E15BB9"/>
    <w:rsid w:val="00E204CF"/>
    <w:rsid w:val="00E20BE1"/>
    <w:rsid w:val="00E20F65"/>
    <w:rsid w:val="00E22AB1"/>
    <w:rsid w:val="00E22ABB"/>
    <w:rsid w:val="00E247F0"/>
    <w:rsid w:val="00E24C91"/>
    <w:rsid w:val="00E25C44"/>
    <w:rsid w:val="00E2682E"/>
    <w:rsid w:val="00E2715E"/>
    <w:rsid w:val="00E277B4"/>
    <w:rsid w:val="00E27CA9"/>
    <w:rsid w:val="00E3052D"/>
    <w:rsid w:val="00E3064B"/>
    <w:rsid w:val="00E308DA"/>
    <w:rsid w:val="00E31497"/>
    <w:rsid w:val="00E316E9"/>
    <w:rsid w:val="00E3196E"/>
    <w:rsid w:val="00E32877"/>
    <w:rsid w:val="00E32999"/>
    <w:rsid w:val="00E32FAA"/>
    <w:rsid w:val="00E33AA5"/>
    <w:rsid w:val="00E343BC"/>
    <w:rsid w:val="00E35287"/>
    <w:rsid w:val="00E35CF4"/>
    <w:rsid w:val="00E36357"/>
    <w:rsid w:val="00E3726E"/>
    <w:rsid w:val="00E376F8"/>
    <w:rsid w:val="00E37ECC"/>
    <w:rsid w:val="00E40A7C"/>
    <w:rsid w:val="00E414A6"/>
    <w:rsid w:val="00E42025"/>
    <w:rsid w:val="00E42EBF"/>
    <w:rsid w:val="00E43F6A"/>
    <w:rsid w:val="00E44808"/>
    <w:rsid w:val="00E4486A"/>
    <w:rsid w:val="00E44C7C"/>
    <w:rsid w:val="00E44DBB"/>
    <w:rsid w:val="00E45DFE"/>
    <w:rsid w:val="00E45EFC"/>
    <w:rsid w:val="00E46324"/>
    <w:rsid w:val="00E46357"/>
    <w:rsid w:val="00E4653B"/>
    <w:rsid w:val="00E469A1"/>
    <w:rsid w:val="00E471F8"/>
    <w:rsid w:val="00E50018"/>
    <w:rsid w:val="00E50465"/>
    <w:rsid w:val="00E50BAE"/>
    <w:rsid w:val="00E50D32"/>
    <w:rsid w:val="00E50E9C"/>
    <w:rsid w:val="00E5204B"/>
    <w:rsid w:val="00E533C6"/>
    <w:rsid w:val="00E540A5"/>
    <w:rsid w:val="00E54629"/>
    <w:rsid w:val="00E546C6"/>
    <w:rsid w:val="00E5497B"/>
    <w:rsid w:val="00E55F18"/>
    <w:rsid w:val="00E562F9"/>
    <w:rsid w:val="00E56BEE"/>
    <w:rsid w:val="00E56DEC"/>
    <w:rsid w:val="00E57209"/>
    <w:rsid w:val="00E57F22"/>
    <w:rsid w:val="00E60083"/>
    <w:rsid w:val="00E61474"/>
    <w:rsid w:val="00E61616"/>
    <w:rsid w:val="00E61AB6"/>
    <w:rsid w:val="00E625D1"/>
    <w:rsid w:val="00E62F5A"/>
    <w:rsid w:val="00E6337C"/>
    <w:rsid w:val="00E640E3"/>
    <w:rsid w:val="00E640E4"/>
    <w:rsid w:val="00E64BA1"/>
    <w:rsid w:val="00E65CF4"/>
    <w:rsid w:val="00E65CFD"/>
    <w:rsid w:val="00E67105"/>
    <w:rsid w:val="00E67E89"/>
    <w:rsid w:val="00E7107C"/>
    <w:rsid w:val="00E71601"/>
    <w:rsid w:val="00E72110"/>
    <w:rsid w:val="00E7240A"/>
    <w:rsid w:val="00E7268A"/>
    <w:rsid w:val="00E7299A"/>
    <w:rsid w:val="00E72CDE"/>
    <w:rsid w:val="00E72E98"/>
    <w:rsid w:val="00E73301"/>
    <w:rsid w:val="00E73534"/>
    <w:rsid w:val="00E73633"/>
    <w:rsid w:val="00E7368B"/>
    <w:rsid w:val="00E73D25"/>
    <w:rsid w:val="00E74683"/>
    <w:rsid w:val="00E75051"/>
    <w:rsid w:val="00E75341"/>
    <w:rsid w:val="00E7597B"/>
    <w:rsid w:val="00E76148"/>
    <w:rsid w:val="00E7693C"/>
    <w:rsid w:val="00E76BFD"/>
    <w:rsid w:val="00E77D41"/>
    <w:rsid w:val="00E80514"/>
    <w:rsid w:val="00E80951"/>
    <w:rsid w:val="00E80A78"/>
    <w:rsid w:val="00E80B43"/>
    <w:rsid w:val="00E81D9B"/>
    <w:rsid w:val="00E82AD4"/>
    <w:rsid w:val="00E82D41"/>
    <w:rsid w:val="00E83107"/>
    <w:rsid w:val="00E83C57"/>
    <w:rsid w:val="00E83DA3"/>
    <w:rsid w:val="00E84A8C"/>
    <w:rsid w:val="00E84FCD"/>
    <w:rsid w:val="00E8508F"/>
    <w:rsid w:val="00E85156"/>
    <w:rsid w:val="00E8593A"/>
    <w:rsid w:val="00E85F6A"/>
    <w:rsid w:val="00E8612F"/>
    <w:rsid w:val="00E86E92"/>
    <w:rsid w:val="00E87E86"/>
    <w:rsid w:val="00E92166"/>
    <w:rsid w:val="00E9250F"/>
    <w:rsid w:val="00E92D19"/>
    <w:rsid w:val="00E94CEB"/>
    <w:rsid w:val="00E96AF0"/>
    <w:rsid w:val="00E97345"/>
    <w:rsid w:val="00E9747B"/>
    <w:rsid w:val="00E97BAE"/>
    <w:rsid w:val="00EA01AF"/>
    <w:rsid w:val="00EA0796"/>
    <w:rsid w:val="00EA1638"/>
    <w:rsid w:val="00EA272C"/>
    <w:rsid w:val="00EA278E"/>
    <w:rsid w:val="00EA2D03"/>
    <w:rsid w:val="00EA2D64"/>
    <w:rsid w:val="00EA3577"/>
    <w:rsid w:val="00EA3C21"/>
    <w:rsid w:val="00EA4EBB"/>
    <w:rsid w:val="00EA710A"/>
    <w:rsid w:val="00EA767F"/>
    <w:rsid w:val="00EB08C5"/>
    <w:rsid w:val="00EB1ECC"/>
    <w:rsid w:val="00EB2073"/>
    <w:rsid w:val="00EB2787"/>
    <w:rsid w:val="00EB2905"/>
    <w:rsid w:val="00EB2CF3"/>
    <w:rsid w:val="00EB3152"/>
    <w:rsid w:val="00EB3610"/>
    <w:rsid w:val="00EB39B4"/>
    <w:rsid w:val="00EB3D44"/>
    <w:rsid w:val="00EB405A"/>
    <w:rsid w:val="00EB43BE"/>
    <w:rsid w:val="00EB5738"/>
    <w:rsid w:val="00EB58FB"/>
    <w:rsid w:val="00EB5ADD"/>
    <w:rsid w:val="00EB6B5E"/>
    <w:rsid w:val="00EB6E56"/>
    <w:rsid w:val="00EB7052"/>
    <w:rsid w:val="00EB73E1"/>
    <w:rsid w:val="00EB7B71"/>
    <w:rsid w:val="00EC121D"/>
    <w:rsid w:val="00EC25CD"/>
    <w:rsid w:val="00EC2A88"/>
    <w:rsid w:val="00EC2E2B"/>
    <w:rsid w:val="00EC3159"/>
    <w:rsid w:val="00EC3A33"/>
    <w:rsid w:val="00EC410A"/>
    <w:rsid w:val="00EC428A"/>
    <w:rsid w:val="00EC505A"/>
    <w:rsid w:val="00EC53F3"/>
    <w:rsid w:val="00EC6254"/>
    <w:rsid w:val="00EC6336"/>
    <w:rsid w:val="00EC6FA9"/>
    <w:rsid w:val="00EC7038"/>
    <w:rsid w:val="00EC787C"/>
    <w:rsid w:val="00EC788B"/>
    <w:rsid w:val="00EC7901"/>
    <w:rsid w:val="00ED0116"/>
    <w:rsid w:val="00ED0351"/>
    <w:rsid w:val="00ED041D"/>
    <w:rsid w:val="00ED0F29"/>
    <w:rsid w:val="00ED176D"/>
    <w:rsid w:val="00ED1F48"/>
    <w:rsid w:val="00ED24EA"/>
    <w:rsid w:val="00ED2B8E"/>
    <w:rsid w:val="00ED3070"/>
    <w:rsid w:val="00ED3473"/>
    <w:rsid w:val="00ED35FF"/>
    <w:rsid w:val="00ED39AA"/>
    <w:rsid w:val="00ED3A81"/>
    <w:rsid w:val="00ED40D4"/>
    <w:rsid w:val="00ED424B"/>
    <w:rsid w:val="00ED5769"/>
    <w:rsid w:val="00ED5A59"/>
    <w:rsid w:val="00ED5AB2"/>
    <w:rsid w:val="00ED5AB8"/>
    <w:rsid w:val="00ED679F"/>
    <w:rsid w:val="00ED6D76"/>
    <w:rsid w:val="00ED76AE"/>
    <w:rsid w:val="00ED775F"/>
    <w:rsid w:val="00ED7AE2"/>
    <w:rsid w:val="00EE03BF"/>
    <w:rsid w:val="00EE065D"/>
    <w:rsid w:val="00EE1E5F"/>
    <w:rsid w:val="00EE2430"/>
    <w:rsid w:val="00EE2B2B"/>
    <w:rsid w:val="00EE39BF"/>
    <w:rsid w:val="00EE3B83"/>
    <w:rsid w:val="00EE3F01"/>
    <w:rsid w:val="00EE5127"/>
    <w:rsid w:val="00EE657E"/>
    <w:rsid w:val="00EE7FE6"/>
    <w:rsid w:val="00EF163A"/>
    <w:rsid w:val="00EF1975"/>
    <w:rsid w:val="00EF23DB"/>
    <w:rsid w:val="00EF40D8"/>
    <w:rsid w:val="00EF4739"/>
    <w:rsid w:val="00EF4DA3"/>
    <w:rsid w:val="00EF5FE6"/>
    <w:rsid w:val="00EF615B"/>
    <w:rsid w:val="00EF7097"/>
    <w:rsid w:val="00EF7514"/>
    <w:rsid w:val="00EF765F"/>
    <w:rsid w:val="00EF78A4"/>
    <w:rsid w:val="00F001D5"/>
    <w:rsid w:val="00F002D4"/>
    <w:rsid w:val="00F00CEB"/>
    <w:rsid w:val="00F01099"/>
    <w:rsid w:val="00F01189"/>
    <w:rsid w:val="00F0137D"/>
    <w:rsid w:val="00F01F4A"/>
    <w:rsid w:val="00F02364"/>
    <w:rsid w:val="00F029C0"/>
    <w:rsid w:val="00F0328A"/>
    <w:rsid w:val="00F03A18"/>
    <w:rsid w:val="00F03B60"/>
    <w:rsid w:val="00F03E44"/>
    <w:rsid w:val="00F04BBC"/>
    <w:rsid w:val="00F04C00"/>
    <w:rsid w:val="00F052D3"/>
    <w:rsid w:val="00F058AE"/>
    <w:rsid w:val="00F05A11"/>
    <w:rsid w:val="00F0664E"/>
    <w:rsid w:val="00F0792D"/>
    <w:rsid w:val="00F07A77"/>
    <w:rsid w:val="00F1011C"/>
    <w:rsid w:val="00F10636"/>
    <w:rsid w:val="00F10AD9"/>
    <w:rsid w:val="00F10ED5"/>
    <w:rsid w:val="00F11069"/>
    <w:rsid w:val="00F11B1D"/>
    <w:rsid w:val="00F1213F"/>
    <w:rsid w:val="00F12245"/>
    <w:rsid w:val="00F1225A"/>
    <w:rsid w:val="00F122CB"/>
    <w:rsid w:val="00F129CC"/>
    <w:rsid w:val="00F12A7E"/>
    <w:rsid w:val="00F12B2A"/>
    <w:rsid w:val="00F12C74"/>
    <w:rsid w:val="00F13B79"/>
    <w:rsid w:val="00F142DB"/>
    <w:rsid w:val="00F149EB"/>
    <w:rsid w:val="00F149F9"/>
    <w:rsid w:val="00F14C1B"/>
    <w:rsid w:val="00F14E16"/>
    <w:rsid w:val="00F14EB1"/>
    <w:rsid w:val="00F15858"/>
    <w:rsid w:val="00F165D6"/>
    <w:rsid w:val="00F166BA"/>
    <w:rsid w:val="00F176FB"/>
    <w:rsid w:val="00F17A23"/>
    <w:rsid w:val="00F203AA"/>
    <w:rsid w:val="00F20D30"/>
    <w:rsid w:val="00F213D1"/>
    <w:rsid w:val="00F214AF"/>
    <w:rsid w:val="00F215F8"/>
    <w:rsid w:val="00F21E15"/>
    <w:rsid w:val="00F232CE"/>
    <w:rsid w:val="00F236AE"/>
    <w:rsid w:val="00F23FCC"/>
    <w:rsid w:val="00F254D3"/>
    <w:rsid w:val="00F26A0B"/>
    <w:rsid w:val="00F27E58"/>
    <w:rsid w:val="00F30405"/>
    <w:rsid w:val="00F31FF1"/>
    <w:rsid w:val="00F321C0"/>
    <w:rsid w:val="00F330B7"/>
    <w:rsid w:val="00F334FF"/>
    <w:rsid w:val="00F344A1"/>
    <w:rsid w:val="00F34B5E"/>
    <w:rsid w:val="00F354AC"/>
    <w:rsid w:val="00F35A0A"/>
    <w:rsid w:val="00F36246"/>
    <w:rsid w:val="00F362FB"/>
    <w:rsid w:val="00F36A84"/>
    <w:rsid w:val="00F37438"/>
    <w:rsid w:val="00F3783B"/>
    <w:rsid w:val="00F37AF6"/>
    <w:rsid w:val="00F409D1"/>
    <w:rsid w:val="00F40FEB"/>
    <w:rsid w:val="00F424DC"/>
    <w:rsid w:val="00F42BBB"/>
    <w:rsid w:val="00F42C63"/>
    <w:rsid w:val="00F434A7"/>
    <w:rsid w:val="00F437A8"/>
    <w:rsid w:val="00F43ADE"/>
    <w:rsid w:val="00F44C95"/>
    <w:rsid w:val="00F45286"/>
    <w:rsid w:val="00F45413"/>
    <w:rsid w:val="00F45B33"/>
    <w:rsid w:val="00F469E1"/>
    <w:rsid w:val="00F46F89"/>
    <w:rsid w:val="00F47DFB"/>
    <w:rsid w:val="00F47E20"/>
    <w:rsid w:val="00F50285"/>
    <w:rsid w:val="00F51135"/>
    <w:rsid w:val="00F511EC"/>
    <w:rsid w:val="00F521ED"/>
    <w:rsid w:val="00F5247A"/>
    <w:rsid w:val="00F5274B"/>
    <w:rsid w:val="00F5281B"/>
    <w:rsid w:val="00F52F4A"/>
    <w:rsid w:val="00F533D7"/>
    <w:rsid w:val="00F55D7B"/>
    <w:rsid w:val="00F57945"/>
    <w:rsid w:val="00F602FF"/>
    <w:rsid w:val="00F60428"/>
    <w:rsid w:val="00F60B85"/>
    <w:rsid w:val="00F61C4D"/>
    <w:rsid w:val="00F62413"/>
    <w:rsid w:val="00F62BCC"/>
    <w:rsid w:val="00F62D59"/>
    <w:rsid w:val="00F63405"/>
    <w:rsid w:val="00F6390A"/>
    <w:rsid w:val="00F64339"/>
    <w:rsid w:val="00F64488"/>
    <w:rsid w:val="00F65138"/>
    <w:rsid w:val="00F66BCA"/>
    <w:rsid w:val="00F672A7"/>
    <w:rsid w:val="00F67C72"/>
    <w:rsid w:val="00F7099F"/>
    <w:rsid w:val="00F70A31"/>
    <w:rsid w:val="00F70D94"/>
    <w:rsid w:val="00F70FCB"/>
    <w:rsid w:val="00F713AC"/>
    <w:rsid w:val="00F71924"/>
    <w:rsid w:val="00F72BFB"/>
    <w:rsid w:val="00F73035"/>
    <w:rsid w:val="00F733CE"/>
    <w:rsid w:val="00F74A8B"/>
    <w:rsid w:val="00F74AE0"/>
    <w:rsid w:val="00F74C5B"/>
    <w:rsid w:val="00F75247"/>
    <w:rsid w:val="00F75B08"/>
    <w:rsid w:val="00F75C96"/>
    <w:rsid w:val="00F76FB7"/>
    <w:rsid w:val="00F7796C"/>
    <w:rsid w:val="00F77E16"/>
    <w:rsid w:val="00F809BF"/>
    <w:rsid w:val="00F80DDA"/>
    <w:rsid w:val="00F81E8F"/>
    <w:rsid w:val="00F81F12"/>
    <w:rsid w:val="00F8245A"/>
    <w:rsid w:val="00F82490"/>
    <w:rsid w:val="00F828F4"/>
    <w:rsid w:val="00F83030"/>
    <w:rsid w:val="00F83891"/>
    <w:rsid w:val="00F840FD"/>
    <w:rsid w:val="00F8520D"/>
    <w:rsid w:val="00F856D6"/>
    <w:rsid w:val="00F86110"/>
    <w:rsid w:val="00F86590"/>
    <w:rsid w:val="00F86C0C"/>
    <w:rsid w:val="00F86FBB"/>
    <w:rsid w:val="00F90102"/>
    <w:rsid w:val="00F90175"/>
    <w:rsid w:val="00F91253"/>
    <w:rsid w:val="00F918D0"/>
    <w:rsid w:val="00F91C74"/>
    <w:rsid w:val="00F9244B"/>
    <w:rsid w:val="00F934A4"/>
    <w:rsid w:val="00F93E94"/>
    <w:rsid w:val="00F944E5"/>
    <w:rsid w:val="00F948F1"/>
    <w:rsid w:val="00F94ABF"/>
    <w:rsid w:val="00F94EA3"/>
    <w:rsid w:val="00F95AC9"/>
    <w:rsid w:val="00F95C4B"/>
    <w:rsid w:val="00F95E39"/>
    <w:rsid w:val="00F96273"/>
    <w:rsid w:val="00F9665C"/>
    <w:rsid w:val="00F96707"/>
    <w:rsid w:val="00F96CA3"/>
    <w:rsid w:val="00F96E68"/>
    <w:rsid w:val="00F972AF"/>
    <w:rsid w:val="00F97346"/>
    <w:rsid w:val="00F97F59"/>
    <w:rsid w:val="00FA0197"/>
    <w:rsid w:val="00FA01C4"/>
    <w:rsid w:val="00FA0313"/>
    <w:rsid w:val="00FA06DC"/>
    <w:rsid w:val="00FA1445"/>
    <w:rsid w:val="00FA1EF2"/>
    <w:rsid w:val="00FA1FF4"/>
    <w:rsid w:val="00FA228E"/>
    <w:rsid w:val="00FA2BCC"/>
    <w:rsid w:val="00FA37C6"/>
    <w:rsid w:val="00FA3AC7"/>
    <w:rsid w:val="00FA42EE"/>
    <w:rsid w:val="00FA504B"/>
    <w:rsid w:val="00FA570C"/>
    <w:rsid w:val="00FA6041"/>
    <w:rsid w:val="00FA69E2"/>
    <w:rsid w:val="00FA714D"/>
    <w:rsid w:val="00FA7267"/>
    <w:rsid w:val="00FA7DBA"/>
    <w:rsid w:val="00FB113B"/>
    <w:rsid w:val="00FB1389"/>
    <w:rsid w:val="00FB15B5"/>
    <w:rsid w:val="00FB177E"/>
    <w:rsid w:val="00FB2132"/>
    <w:rsid w:val="00FB27D8"/>
    <w:rsid w:val="00FB27DE"/>
    <w:rsid w:val="00FB2B60"/>
    <w:rsid w:val="00FB3C9B"/>
    <w:rsid w:val="00FB461A"/>
    <w:rsid w:val="00FB6062"/>
    <w:rsid w:val="00FB764C"/>
    <w:rsid w:val="00FB77AC"/>
    <w:rsid w:val="00FB797E"/>
    <w:rsid w:val="00FB7A17"/>
    <w:rsid w:val="00FB7E9A"/>
    <w:rsid w:val="00FC0A9E"/>
    <w:rsid w:val="00FC0FDD"/>
    <w:rsid w:val="00FC1126"/>
    <w:rsid w:val="00FC14B7"/>
    <w:rsid w:val="00FC235E"/>
    <w:rsid w:val="00FC2497"/>
    <w:rsid w:val="00FC2940"/>
    <w:rsid w:val="00FC39FA"/>
    <w:rsid w:val="00FC3B63"/>
    <w:rsid w:val="00FC3DAB"/>
    <w:rsid w:val="00FC3EEA"/>
    <w:rsid w:val="00FC3F1B"/>
    <w:rsid w:val="00FC4AE9"/>
    <w:rsid w:val="00FC4EB7"/>
    <w:rsid w:val="00FC50AB"/>
    <w:rsid w:val="00FC577A"/>
    <w:rsid w:val="00FC5C5C"/>
    <w:rsid w:val="00FC5EE1"/>
    <w:rsid w:val="00FC648E"/>
    <w:rsid w:val="00FC6DFC"/>
    <w:rsid w:val="00FC719C"/>
    <w:rsid w:val="00FC753D"/>
    <w:rsid w:val="00FD0125"/>
    <w:rsid w:val="00FD16BF"/>
    <w:rsid w:val="00FD1D4D"/>
    <w:rsid w:val="00FD2B23"/>
    <w:rsid w:val="00FD2E75"/>
    <w:rsid w:val="00FD39AE"/>
    <w:rsid w:val="00FD39CE"/>
    <w:rsid w:val="00FD39E7"/>
    <w:rsid w:val="00FD3F82"/>
    <w:rsid w:val="00FD41F1"/>
    <w:rsid w:val="00FD4325"/>
    <w:rsid w:val="00FD5A11"/>
    <w:rsid w:val="00FD5F13"/>
    <w:rsid w:val="00FD77BF"/>
    <w:rsid w:val="00FD7900"/>
    <w:rsid w:val="00FD7E2D"/>
    <w:rsid w:val="00FE121C"/>
    <w:rsid w:val="00FE1768"/>
    <w:rsid w:val="00FE1876"/>
    <w:rsid w:val="00FE1AC5"/>
    <w:rsid w:val="00FE225B"/>
    <w:rsid w:val="00FE2B11"/>
    <w:rsid w:val="00FE346D"/>
    <w:rsid w:val="00FE3C69"/>
    <w:rsid w:val="00FE3CAD"/>
    <w:rsid w:val="00FE45B2"/>
    <w:rsid w:val="00FE5DD3"/>
    <w:rsid w:val="00FE628D"/>
    <w:rsid w:val="00FE740C"/>
    <w:rsid w:val="00FE7433"/>
    <w:rsid w:val="00FE783D"/>
    <w:rsid w:val="00FE7EED"/>
    <w:rsid w:val="00FF0940"/>
    <w:rsid w:val="00FF0E72"/>
    <w:rsid w:val="00FF17AC"/>
    <w:rsid w:val="00FF22CF"/>
    <w:rsid w:val="00FF352C"/>
    <w:rsid w:val="00FF4893"/>
    <w:rsid w:val="00FF4E87"/>
    <w:rsid w:val="00FF55BE"/>
    <w:rsid w:val="00FF60F0"/>
    <w:rsid w:val="00FF6181"/>
    <w:rsid w:val="00FF6187"/>
    <w:rsid w:val="00FF6485"/>
    <w:rsid w:val="00FF64F4"/>
    <w:rsid w:val="00FF68CC"/>
    <w:rsid w:val="00FF713B"/>
    <w:rsid w:val="00FF77AB"/>
    <w:rsid w:val="00FF7CD3"/>
    <w:rsid w:val="00FF7D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5A466E"/>
  <w15:docId w15:val="{2FFBB468-430D-4BA5-89DB-A2803E7A2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3521"/>
    <w:pPr>
      <w:jc w:val="both"/>
    </w:pPr>
    <w:rPr>
      <w:rFonts w:ascii="Myriad Pro" w:hAnsi="Myriad Pro"/>
      <w:sz w:val="22"/>
      <w:szCs w:val="24"/>
      <w:lang w:val="en-US" w:eastAsia="en-US"/>
    </w:rPr>
  </w:style>
  <w:style w:type="paragraph" w:styleId="Heading1">
    <w:name w:val="heading 1"/>
    <w:basedOn w:val="Normal"/>
    <w:next w:val="Normal"/>
    <w:link w:val="Heading1Char"/>
    <w:qFormat/>
    <w:rsid w:val="008441CC"/>
    <w:pPr>
      <w:keepNext/>
      <w:spacing w:before="240" w:after="60"/>
      <w:outlineLvl w:val="0"/>
    </w:pPr>
    <w:rPr>
      <w:rFonts w:cs="Arial"/>
      <w:b/>
      <w:bCs/>
      <w:color w:val="00CCFF"/>
      <w:kern w:val="32"/>
      <w:sz w:val="36"/>
      <w:szCs w:val="32"/>
      <w:lang w:val="en-GB" w:eastAsia="fr-FR"/>
    </w:rPr>
  </w:style>
  <w:style w:type="paragraph" w:styleId="Heading2">
    <w:name w:val="heading 2"/>
    <w:basedOn w:val="Normal"/>
    <w:next w:val="Normal"/>
    <w:link w:val="Heading2Char"/>
    <w:qFormat/>
    <w:rsid w:val="005809B5"/>
    <w:pPr>
      <w:keepNext/>
      <w:spacing w:before="240" w:after="60"/>
      <w:outlineLvl w:val="1"/>
    </w:pPr>
    <w:rPr>
      <w:bCs/>
      <w:i/>
      <w:iCs/>
      <w:color w:val="00CCFF"/>
      <w:sz w:val="32"/>
    </w:rPr>
  </w:style>
  <w:style w:type="paragraph" w:styleId="Heading3">
    <w:name w:val="heading 3"/>
    <w:basedOn w:val="Normal"/>
    <w:next w:val="Normal"/>
    <w:link w:val="Heading3Char"/>
    <w:qFormat/>
    <w:rsid w:val="005809B5"/>
    <w:pPr>
      <w:keepNext/>
      <w:spacing w:before="240" w:after="60"/>
      <w:outlineLvl w:val="2"/>
    </w:pPr>
    <w:rPr>
      <w:rFonts w:cs="Arial"/>
      <w:b/>
      <w:bCs/>
      <w:sz w:val="26"/>
      <w:szCs w:val="26"/>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
    <w:name w:val="Заголовок 41"/>
    <w:basedOn w:val="Heading3"/>
    <w:next w:val="Normal"/>
    <w:link w:val="heading4Char"/>
    <w:rsid w:val="00FF713B"/>
    <w:rPr>
      <w:sz w:val="24"/>
      <w:lang w:val="en-US" w:eastAsia="en-US"/>
    </w:rPr>
  </w:style>
  <w:style w:type="character" w:styleId="FootnoteReference">
    <w:name w:val="footnote reference"/>
    <w:aliases w:val="BVI fnr Char Char Char Char Char Char Char Zchn Char Char Char Char Char Char Char,ftref Char Char,Footnote Reference Char Char,ftref Char Char Char Char Char,ftref,fr,16 Point,Superscript 6 Point,Footnote Reference Number,BVI fnr"/>
    <w:link w:val="BVIfnrCharCharCharCharCharCharCharZchnCharCharCharCharCharChar"/>
    <w:uiPriority w:val="99"/>
    <w:qFormat/>
    <w:rsid w:val="006E77A8"/>
    <w:rPr>
      <w:rFonts w:ascii="Myriad Pro" w:hAnsi="Myriad Pro"/>
      <w:position w:val="6"/>
      <w:sz w:val="18"/>
    </w:rPr>
  </w:style>
  <w:style w:type="paragraph" w:styleId="FootnoteText">
    <w:name w:val="footnote text"/>
    <w:aliases w:val="Footnote Text Char1,Footnote Text Char Char,FOOTNOTES,fn,single space,ft Char Char,ft,(NECG) Footnote Text,ft1,ADB,Footnote,ALTS FOOTNOTE,Geneva 9,Font: Geneva 9,Boston 10,f,Footnote Text Quote,Footnote text,footnote text,WB-Fußnotentext"/>
    <w:basedOn w:val="Normal"/>
    <w:link w:val="FootnoteTextChar"/>
    <w:uiPriority w:val="99"/>
    <w:qFormat/>
    <w:rsid w:val="006E77A8"/>
    <w:rPr>
      <w:noProof/>
      <w:sz w:val="18"/>
      <w:szCs w:val="20"/>
    </w:rPr>
  </w:style>
  <w:style w:type="character" w:customStyle="1" w:styleId="Heading1Char">
    <w:name w:val="Heading 1 Char"/>
    <w:link w:val="Heading1"/>
    <w:rsid w:val="001F4916"/>
    <w:rPr>
      <w:rFonts w:ascii="Myriad Pro" w:hAnsi="Myriad Pro" w:cs="Arial"/>
      <w:b/>
      <w:bCs/>
      <w:color w:val="00CCFF"/>
      <w:kern w:val="32"/>
      <w:sz w:val="36"/>
      <w:szCs w:val="32"/>
      <w:lang w:val="en-GB" w:eastAsia="fr-FR" w:bidi="ar-SA"/>
    </w:rPr>
  </w:style>
  <w:style w:type="character" w:customStyle="1" w:styleId="Heading3Char">
    <w:name w:val="Heading 3 Char"/>
    <w:link w:val="Heading3"/>
    <w:rsid w:val="001F4916"/>
    <w:rPr>
      <w:rFonts w:ascii="Myriad Pro" w:hAnsi="Myriad Pro" w:cs="Arial"/>
      <w:b/>
      <w:bCs/>
      <w:sz w:val="26"/>
      <w:szCs w:val="26"/>
      <w:lang w:val="en-GB" w:eastAsia="fr-FR" w:bidi="ar-SA"/>
    </w:rPr>
  </w:style>
  <w:style w:type="paragraph" w:styleId="Header">
    <w:name w:val="header"/>
    <w:basedOn w:val="Normal"/>
    <w:rsid w:val="001F4916"/>
    <w:pPr>
      <w:tabs>
        <w:tab w:val="center" w:pos="4153"/>
        <w:tab w:val="right" w:pos="8306"/>
      </w:tabs>
    </w:pPr>
  </w:style>
  <w:style w:type="paragraph" w:styleId="Footer">
    <w:name w:val="footer"/>
    <w:basedOn w:val="Normal"/>
    <w:link w:val="FooterChar"/>
    <w:uiPriority w:val="99"/>
    <w:rsid w:val="001F4916"/>
    <w:pPr>
      <w:tabs>
        <w:tab w:val="center" w:pos="4153"/>
        <w:tab w:val="right" w:pos="8306"/>
      </w:tabs>
    </w:pPr>
  </w:style>
  <w:style w:type="paragraph" w:styleId="BodyText">
    <w:name w:val="Body Text"/>
    <w:basedOn w:val="Normal"/>
    <w:link w:val="BodyTextChar"/>
    <w:rsid w:val="001F4916"/>
    <w:pPr>
      <w:spacing w:after="120"/>
    </w:pPr>
  </w:style>
  <w:style w:type="character" w:customStyle="1" w:styleId="BodyTextChar">
    <w:name w:val="Body Text Char"/>
    <w:link w:val="BodyText"/>
    <w:rsid w:val="001F4916"/>
    <w:rPr>
      <w:rFonts w:ascii="Myriad Pro" w:hAnsi="Myriad Pro"/>
      <w:sz w:val="22"/>
      <w:szCs w:val="24"/>
      <w:lang w:val="en-US" w:eastAsia="en-US" w:bidi="ar-SA"/>
    </w:rPr>
  </w:style>
  <w:style w:type="character" w:styleId="PageNumber">
    <w:name w:val="page number"/>
    <w:basedOn w:val="DefaultParagraphFont"/>
    <w:uiPriority w:val="99"/>
    <w:rsid w:val="001F4916"/>
  </w:style>
  <w:style w:type="paragraph" w:styleId="BodyText2">
    <w:name w:val="Body Text 2"/>
    <w:basedOn w:val="Normal"/>
    <w:link w:val="BodyText2Char"/>
    <w:rsid w:val="005945BC"/>
    <w:pPr>
      <w:spacing w:after="120" w:line="480" w:lineRule="auto"/>
    </w:pPr>
  </w:style>
  <w:style w:type="character" w:styleId="Hyperlink">
    <w:name w:val="Hyperlink"/>
    <w:uiPriority w:val="99"/>
    <w:rsid w:val="005945BC"/>
    <w:rPr>
      <w:color w:val="0000FF"/>
      <w:u w:val="single"/>
    </w:rPr>
  </w:style>
  <w:style w:type="character" w:styleId="Emphasis">
    <w:name w:val="Emphasis"/>
    <w:qFormat/>
    <w:rsid w:val="005945BC"/>
    <w:rPr>
      <w:i/>
      <w:iCs/>
    </w:rPr>
  </w:style>
  <w:style w:type="character" w:customStyle="1" w:styleId="LANAdministrator">
    <w:name w:val="LAN Administrator"/>
    <w:semiHidden/>
    <w:rsid w:val="005945BC"/>
    <w:rPr>
      <w:rFonts w:ascii="Arial" w:hAnsi="Arial" w:cs="Arial"/>
      <w:color w:val="auto"/>
      <w:sz w:val="20"/>
      <w:szCs w:val="20"/>
    </w:rPr>
  </w:style>
  <w:style w:type="character" w:customStyle="1" w:styleId="heading4Char">
    <w:name w:val="heading 4 Char"/>
    <w:link w:val="41"/>
    <w:rsid w:val="005945BC"/>
    <w:rPr>
      <w:rFonts w:ascii="Myriad Pro" w:hAnsi="Myriad Pro" w:cs="Arial"/>
      <w:b/>
      <w:bCs/>
      <w:sz w:val="24"/>
      <w:szCs w:val="26"/>
      <w:lang w:val="en-US" w:eastAsia="en-US" w:bidi="ar-SA"/>
    </w:rPr>
  </w:style>
  <w:style w:type="character" w:customStyle="1" w:styleId="Heading2Char">
    <w:name w:val="Heading 2 Char"/>
    <w:link w:val="Heading2"/>
    <w:rsid w:val="00455D44"/>
    <w:rPr>
      <w:rFonts w:ascii="Myriad Pro" w:hAnsi="Myriad Pro"/>
      <w:bCs/>
      <w:i/>
      <w:iCs/>
      <w:color w:val="00CCFF"/>
      <w:sz w:val="32"/>
      <w:szCs w:val="24"/>
      <w:lang w:val="en-US" w:eastAsia="en-US" w:bidi="ar-SA"/>
    </w:rPr>
  </w:style>
  <w:style w:type="paragraph" w:styleId="TOC1">
    <w:name w:val="toc 1"/>
    <w:basedOn w:val="Normal"/>
    <w:next w:val="Normal"/>
    <w:autoRedefine/>
    <w:uiPriority w:val="39"/>
    <w:qFormat/>
    <w:rsid w:val="00AC0A7A"/>
    <w:pPr>
      <w:tabs>
        <w:tab w:val="left" w:pos="0"/>
        <w:tab w:val="right" w:leader="dot" w:pos="9189"/>
      </w:tabs>
      <w:spacing w:line="480" w:lineRule="auto"/>
      <w:ind w:right="3"/>
      <w:jc w:val="left"/>
    </w:pPr>
  </w:style>
  <w:style w:type="paragraph" w:styleId="TOC3">
    <w:name w:val="toc 3"/>
    <w:basedOn w:val="Normal"/>
    <w:next w:val="Normal"/>
    <w:autoRedefine/>
    <w:uiPriority w:val="39"/>
    <w:semiHidden/>
    <w:qFormat/>
    <w:rsid w:val="00455D44"/>
    <w:pPr>
      <w:tabs>
        <w:tab w:val="right" w:leader="dot" w:pos="9061"/>
      </w:tabs>
      <w:ind w:left="880"/>
    </w:pPr>
  </w:style>
  <w:style w:type="paragraph" w:styleId="TOC2">
    <w:name w:val="toc 2"/>
    <w:basedOn w:val="Normal"/>
    <w:next w:val="Normal"/>
    <w:autoRedefine/>
    <w:uiPriority w:val="39"/>
    <w:qFormat/>
    <w:rsid w:val="00455D44"/>
    <w:pPr>
      <w:tabs>
        <w:tab w:val="right" w:leader="dot" w:pos="9061"/>
      </w:tabs>
      <w:ind w:left="440"/>
    </w:pPr>
  </w:style>
  <w:style w:type="paragraph" w:styleId="BodyText3">
    <w:name w:val="Body Text 3"/>
    <w:basedOn w:val="Normal"/>
    <w:link w:val="BodyText3Char"/>
    <w:rsid w:val="00455D44"/>
    <w:pPr>
      <w:spacing w:after="120"/>
    </w:pPr>
    <w:rPr>
      <w:sz w:val="16"/>
      <w:szCs w:val="16"/>
    </w:rPr>
  </w:style>
  <w:style w:type="paragraph" w:customStyle="1" w:styleId="StyleHeading3SkyBlue">
    <w:name w:val="Style Heading 3 + Sky Blue"/>
    <w:basedOn w:val="Heading3"/>
    <w:rsid w:val="00AA77E9"/>
    <w:rPr>
      <w:color w:val="00CCFF"/>
    </w:rPr>
  </w:style>
  <w:style w:type="paragraph" w:styleId="Caption">
    <w:name w:val="caption"/>
    <w:basedOn w:val="Normal"/>
    <w:next w:val="Normal"/>
    <w:uiPriority w:val="35"/>
    <w:qFormat/>
    <w:rsid w:val="0082432C"/>
    <w:pPr>
      <w:spacing w:before="120" w:after="120"/>
      <w:jc w:val="left"/>
    </w:pPr>
    <w:rPr>
      <w:rFonts w:ascii="Times New Roman" w:hAnsi="Times New Roman"/>
      <w:b/>
      <w:bCs/>
      <w:sz w:val="20"/>
      <w:szCs w:val="20"/>
    </w:rPr>
  </w:style>
  <w:style w:type="paragraph" w:customStyle="1" w:styleId="InterofficeMemorandumheading">
    <w:name w:val="Interoffice Memorandum heading"/>
    <w:basedOn w:val="Normal"/>
    <w:rsid w:val="008A192E"/>
    <w:pPr>
      <w:tabs>
        <w:tab w:val="left" w:pos="6840"/>
        <w:tab w:val="left" w:pos="8368"/>
      </w:tabs>
      <w:jc w:val="left"/>
    </w:pPr>
    <w:rPr>
      <w:rFonts w:ascii="Times New Roman" w:hAnsi="Times New Roman"/>
      <w:b/>
      <w:noProof/>
      <w:szCs w:val="20"/>
    </w:rPr>
  </w:style>
  <w:style w:type="table" w:styleId="TableGrid">
    <w:name w:val="Table Grid"/>
    <w:basedOn w:val="TableNormal"/>
    <w:uiPriority w:val="59"/>
    <w:rsid w:val="002267A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96FF6"/>
    <w:pPr>
      <w:spacing w:beforeLines="1" w:afterLines="1"/>
      <w:jc w:val="left"/>
    </w:pPr>
    <w:rPr>
      <w:rFonts w:ascii="Times" w:eastAsia="Cambria" w:hAnsi="Times"/>
      <w:sz w:val="20"/>
      <w:szCs w:val="20"/>
    </w:rPr>
  </w:style>
  <w:style w:type="paragraph" w:styleId="ListParagraph">
    <w:name w:val="List Paragraph"/>
    <w:basedOn w:val="Normal"/>
    <w:link w:val="ListParagraphChar"/>
    <w:uiPriority w:val="34"/>
    <w:qFormat/>
    <w:rsid w:val="001372A0"/>
    <w:pPr>
      <w:spacing w:before="80" w:line="270" w:lineRule="atLeast"/>
      <w:ind w:left="720"/>
      <w:contextualSpacing/>
      <w:jc w:val="left"/>
    </w:pPr>
    <w:rPr>
      <w:rFonts w:ascii="Arial" w:hAnsi="Arial"/>
      <w:sz w:val="21"/>
      <w:lang w:val="en-GB" w:eastAsia="de-DE"/>
    </w:rPr>
  </w:style>
  <w:style w:type="character" w:styleId="CommentReference">
    <w:name w:val="annotation reference"/>
    <w:uiPriority w:val="99"/>
    <w:rsid w:val="0029550F"/>
    <w:rPr>
      <w:sz w:val="16"/>
      <w:szCs w:val="16"/>
    </w:rPr>
  </w:style>
  <w:style w:type="paragraph" w:styleId="CommentText">
    <w:name w:val="annotation text"/>
    <w:basedOn w:val="Normal"/>
    <w:link w:val="CommentTextChar"/>
    <w:uiPriority w:val="99"/>
    <w:rsid w:val="0029550F"/>
    <w:rPr>
      <w:sz w:val="20"/>
      <w:szCs w:val="20"/>
    </w:rPr>
  </w:style>
  <w:style w:type="character" w:customStyle="1" w:styleId="CommentTextChar">
    <w:name w:val="Comment Text Char"/>
    <w:link w:val="CommentText"/>
    <w:uiPriority w:val="99"/>
    <w:rsid w:val="0029550F"/>
    <w:rPr>
      <w:rFonts w:ascii="Myriad Pro" w:hAnsi="Myriad Pro"/>
      <w:lang w:val="en-US" w:eastAsia="en-US"/>
    </w:rPr>
  </w:style>
  <w:style w:type="paragraph" w:styleId="CommentSubject">
    <w:name w:val="annotation subject"/>
    <w:basedOn w:val="CommentText"/>
    <w:next w:val="CommentText"/>
    <w:link w:val="CommentSubjectChar"/>
    <w:rsid w:val="0029550F"/>
    <w:rPr>
      <w:b/>
      <w:bCs/>
    </w:rPr>
  </w:style>
  <w:style w:type="character" w:customStyle="1" w:styleId="CommentSubjectChar">
    <w:name w:val="Comment Subject Char"/>
    <w:link w:val="CommentSubject"/>
    <w:rsid w:val="0029550F"/>
    <w:rPr>
      <w:rFonts w:ascii="Myriad Pro" w:hAnsi="Myriad Pro"/>
      <w:b/>
      <w:bCs/>
      <w:lang w:val="en-US" w:eastAsia="en-US"/>
    </w:rPr>
  </w:style>
  <w:style w:type="paragraph" w:styleId="BalloonText">
    <w:name w:val="Balloon Text"/>
    <w:basedOn w:val="Normal"/>
    <w:link w:val="BalloonTextChar"/>
    <w:uiPriority w:val="99"/>
    <w:rsid w:val="0029550F"/>
    <w:rPr>
      <w:rFonts w:ascii="Tahoma" w:hAnsi="Tahoma"/>
      <w:sz w:val="16"/>
      <w:szCs w:val="16"/>
    </w:rPr>
  </w:style>
  <w:style w:type="character" w:customStyle="1" w:styleId="BalloonTextChar">
    <w:name w:val="Balloon Text Char"/>
    <w:link w:val="BalloonText"/>
    <w:uiPriority w:val="99"/>
    <w:rsid w:val="0029550F"/>
    <w:rPr>
      <w:rFonts w:ascii="Tahoma" w:hAnsi="Tahoma" w:cs="Tahoma"/>
      <w:sz w:val="16"/>
      <w:szCs w:val="16"/>
      <w:lang w:val="en-US" w:eastAsia="en-US"/>
    </w:rPr>
  </w:style>
  <w:style w:type="paragraph" w:styleId="TOC4">
    <w:name w:val="toc 4"/>
    <w:basedOn w:val="Normal"/>
    <w:next w:val="Normal"/>
    <w:autoRedefine/>
    <w:rsid w:val="00806FCB"/>
    <w:pPr>
      <w:spacing w:before="120" w:after="120"/>
    </w:pPr>
    <w:rPr>
      <w:rFonts w:ascii="Arial Narrow" w:hAnsi="Arial Narrow" w:cs="Arial"/>
      <w:b/>
      <w:i/>
      <w:sz w:val="20"/>
      <w:szCs w:val="20"/>
    </w:rPr>
  </w:style>
  <w:style w:type="character" w:customStyle="1" w:styleId="FootnoteTextChar">
    <w:name w:val="Footnote Text Char"/>
    <w:aliases w:val="Footnote Text Char1 Char,Footnote Text Char Char Char,FOOTNOTES Char,fn Char,single space Char,ft Char Char Char,ft Char,(NECG) Footnote Text Char,ft1 Char,ADB Char,Footnote Char,ALTS FOOTNOTE Char,Geneva 9 Char,Font: Geneva 9 Char"/>
    <w:link w:val="FootnoteText"/>
    <w:uiPriority w:val="99"/>
    <w:rsid w:val="00D94ECF"/>
    <w:rPr>
      <w:rFonts w:ascii="Myriad Pro" w:hAnsi="Myriad Pro" w:cs="Simplified Arabic Fixed"/>
      <w:noProof/>
      <w:sz w:val="18"/>
    </w:rPr>
  </w:style>
  <w:style w:type="paragraph" w:customStyle="1" w:styleId="BVIfnrCharCharCharCharCharCharCharZchnCharCharCharCharCharChar">
    <w:name w:val="BVI fnr Char Char Char Char Char Char Char Zchn Char Char Char Char Char Char"/>
    <w:aliases w:val="ftref Char,Footnote Reference Char,ftref Char Char Char"/>
    <w:basedOn w:val="Normal"/>
    <w:link w:val="FootnoteReference"/>
    <w:rsid w:val="00D94ECF"/>
    <w:pPr>
      <w:spacing w:after="160" w:line="240" w:lineRule="exact"/>
      <w:jc w:val="left"/>
    </w:pPr>
    <w:rPr>
      <w:position w:val="6"/>
      <w:sz w:val="18"/>
      <w:szCs w:val="20"/>
    </w:rPr>
  </w:style>
  <w:style w:type="character" w:customStyle="1" w:styleId="value">
    <w:name w:val="value"/>
    <w:basedOn w:val="DefaultParagraphFont"/>
    <w:rsid w:val="00F01099"/>
  </w:style>
  <w:style w:type="character" w:customStyle="1" w:styleId="BodyText3Char">
    <w:name w:val="Body Text 3 Char"/>
    <w:link w:val="BodyText3"/>
    <w:rsid w:val="00E61AB6"/>
    <w:rPr>
      <w:rFonts w:ascii="Myriad Pro" w:hAnsi="Myriad Pro"/>
      <w:sz w:val="16"/>
      <w:szCs w:val="16"/>
    </w:rPr>
  </w:style>
  <w:style w:type="paragraph" w:styleId="NoSpacing">
    <w:name w:val="No Spacing"/>
    <w:uiPriority w:val="1"/>
    <w:qFormat/>
    <w:rsid w:val="00917993"/>
    <w:rPr>
      <w:rFonts w:ascii="Times" w:eastAsia="Cambria" w:hAnsi="Times"/>
      <w:kern w:val="36"/>
      <w:sz w:val="24"/>
      <w:szCs w:val="24"/>
      <w:lang w:val="en-US" w:eastAsia="en-US"/>
    </w:rPr>
  </w:style>
  <w:style w:type="paragraph" w:styleId="Title">
    <w:name w:val="Title"/>
    <w:basedOn w:val="Normal"/>
    <w:link w:val="TitleChar"/>
    <w:qFormat/>
    <w:rsid w:val="001A04DD"/>
    <w:pPr>
      <w:jc w:val="center"/>
    </w:pPr>
    <w:rPr>
      <w:rFonts w:ascii="Times New Roman" w:hAnsi="Times New Roman"/>
      <w:b/>
      <w:sz w:val="28"/>
      <w:u w:val="single"/>
      <w:lang w:val="en-GB"/>
    </w:rPr>
  </w:style>
  <w:style w:type="character" w:customStyle="1" w:styleId="TitleChar">
    <w:name w:val="Title Char"/>
    <w:link w:val="Title"/>
    <w:rsid w:val="001A04DD"/>
    <w:rPr>
      <w:b/>
      <w:sz w:val="28"/>
      <w:szCs w:val="24"/>
      <w:u w:val="single"/>
      <w:lang w:val="en-GB"/>
    </w:rPr>
  </w:style>
  <w:style w:type="paragraph" w:customStyle="1" w:styleId="1BulletList">
    <w:name w:val="1Bullet List"/>
    <w:rsid w:val="001A04DD"/>
    <w:pPr>
      <w:widowControl w:val="0"/>
      <w:tabs>
        <w:tab w:val="left" w:pos="720"/>
      </w:tabs>
      <w:autoSpaceDE w:val="0"/>
      <w:autoSpaceDN w:val="0"/>
      <w:adjustRightInd w:val="0"/>
      <w:ind w:left="720" w:hanging="720"/>
      <w:jc w:val="both"/>
    </w:pPr>
    <w:rPr>
      <w:lang w:val="en-US" w:eastAsia="en-US"/>
    </w:rPr>
  </w:style>
  <w:style w:type="paragraph" w:styleId="BodyTextIndent">
    <w:name w:val="Body Text Indent"/>
    <w:basedOn w:val="Normal"/>
    <w:link w:val="BodyTextIndentChar"/>
    <w:uiPriority w:val="99"/>
    <w:rsid w:val="001A04DD"/>
    <w:pPr>
      <w:spacing w:after="120"/>
      <w:ind w:left="360"/>
    </w:pPr>
  </w:style>
  <w:style w:type="character" w:customStyle="1" w:styleId="BodyTextIndentChar">
    <w:name w:val="Body Text Indent Char"/>
    <w:link w:val="BodyTextIndent"/>
    <w:uiPriority w:val="99"/>
    <w:rsid w:val="001A04DD"/>
    <w:rPr>
      <w:rFonts w:ascii="Myriad Pro" w:hAnsi="Myriad Pro"/>
      <w:sz w:val="22"/>
      <w:szCs w:val="24"/>
    </w:rPr>
  </w:style>
  <w:style w:type="character" w:customStyle="1" w:styleId="FooterChar">
    <w:name w:val="Footer Char"/>
    <w:link w:val="Footer"/>
    <w:uiPriority w:val="99"/>
    <w:rsid w:val="001A04DD"/>
    <w:rPr>
      <w:rFonts w:ascii="Myriad Pro" w:hAnsi="Myriad Pro"/>
      <w:sz w:val="22"/>
      <w:szCs w:val="24"/>
    </w:rPr>
  </w:style>
  <w:style w:type="character" w:customStyle="1" w:styleId="BodyText2Char">
    <w:name w:val="Body Text 2 Char"/>
    <w:link w:val="BodyText2"/>
    <w:rsid w:val="001A04DD"/>
    <w:rPr>
      <w:rFonts w:ascii="Myriad Pro" w:hAnsi="Myriad Pro"/>
      <w:sz w:val="22"/>
      <w:szCs w:val="24"/>
    </w:rPr>
  </w:style>
  <w:style w:type="character" w:styleId="Strong">
    <w:name w:val="Strong"/>
    <w:qFormat/>
    <w:rsid w:val="00A52C74"/>
    <w:rPr>
      <w:b/>
      <w:bCs/>
    </w:rPr>
  </w:style>
  <w:style w:type="character" w:customStyle="1" w:styleId="apple-style-span">
    <w:name w:val="apple-style-span"/>
    <w:rsid w:val="00602720"/>
  </w:style>
  <w:style w:type="paragraph" w:styleId="TOCHeading">
    <w:name w:val="TOC Heading"/>
    <w:basedOn w:val="Heading1"/>
    <w:next w:val="Normal"/>
    <w:uiPriority w:val="39"/>
    <w:semiHidden/>
    <w:unhideWhenUsed/>
    <w:qFormat/>
    <w:rsid w:val="001C48AA"/>
    <w:pPr>
      <w:keepLines/>
      <w:spacing w:before="480" w:after="0" w:line="276" w:lineRule="auto"/>
      <w:jc w:val="left"/>
      <w:outlineLvl w:val="9"/>
    </w:pPr>
    <w:rPr>
      <w:rFonts w:ascii="Cambria" w:hAnsi="Cambria" w:cs="Times New Roman"/>
      <w:color w:val="365F91"/>
      <w:kern w:val="0"/>
      <w:sz w:val="28"/>
      <w:szCs w:val="28"/>
      <w:lang w:val="en-US" w:eastAsia="en-US"/>
    </w:rPr>
  </w:style>
  <w:style w:type="paragraph" w:styleId="HTMLPreformatted">
    <w:name w:val="HTML Preformatted"/>
    <w:basedOn w:val="Normal"/>
    <w:link w:val="HTMLPreformattedChar"/>
    <w:uiPriority w:val="99"/>
    <w:unhideWhenUsed/>
    <w:rsid w:val="00A97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A9721B"/>
    <w:rPr>
      <w:rFonts w:ascii="Courier New" w:hAnsi="Courier New" w:cs="Courier New"/>
      <w:lang w:val="en-GB" w:eastAsia="en-GB"/>
    </w:rPr>
  </w:style>
  <w:style w:type="paragraph" w:customStyle="1" w:styleId="1">
    <w:name w:val="Абзац списка1"/>
    <w:basedOn w:val="Normal"/>
    <w:rsid w:val="00897C68"/>
    <w:pPr>
      <w:spacing w:after="200" w:line="276" w:lineRule="auto"/>
      <w:ind w:left="720"/>
      <w:contextualSpacing/>
      <w:jc w:val="left"/>
    </w:pPr>
    <w:rPr>
      <w:rFonts w:ascii="Calibri" w:hAnsi="Calibri"/>
      <w:szCs w:val="22"/>
      <w:lang w:val="ru-RU"/>
    </w:rPr>
  </w:style>
  <w:style w:type="paragraph" w:styleId="Revision">
    <w:name w:val="Revision"/>
    <w:hidden/>
    <w:uiPriority w:val="99"/>
    <w:semiHidden/>
    <w:rsid w:val="00461B75"/>
    <w:rPr>
      <w:rFonts w:ascii="Myriad Pro" w:hAnsi="Myriad Pro"/>
      <w:sz w:val="22"/>
      <w:szCs w:val="24"/>
      <w:lang w:val="en-US" w:eastAsia="en-US"/>
    </w:rPr>
  </w:style>
  <w:style w:type="character" w:customStyle="1" w:styleId="hps">
    <w:name w:val="hps"/>
    <w:basedOn w:val="DefaultParagraphFont"/>
    <w:rsid w:val="00FC6DFC"/>
  </w:style>
  <w:style w:type="paragraph" w:customStyle="1" w:styleId="Default">
    <w:name w:val="Default"/>
    <w:uiPriority w:val="99"/>
    <w:rsid w:val="00973583"/>
    <w:pPr>
      <w:autoSpaceDE w:val="0"/>
      <w:autoSpaceDN w:val="0"/>
      <w:adjustRightInd w:val="0"/>
    </w:pPr>
    <w:rPr>
      <w:rFonts w:ascii="Arial" w:hAnsi="Arial" w:cs="Arial"/>
      <w:color w:val="000000"/>
      <w:sz w:val="24"/>
      <w:szCs w:val="24"/>
      <w:lang w:eastAsia="de-CH"/>
    </w:rPr>
  </w:style>
  <w:style w:type="table" w:customStyle="1" w:styleId="TableGridLight1">
    <w:name w:val="Table Grid Light1"/>
    <w:basedOn w:val="TableNormal"/>
    <w:uiPriority w:val="40"/>
    <w:rsid w:val="00FC0F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eneva9Char1">
    <w:name w:val="Geneva 9 Char1"/>
    <w:aliases w:val="Font: Geneva 9 Char1,Boston 10 Char1,f Char1,single space Char1,otnote Text Char1,Footnote Char1,Testo nota a piè di pagina Carattere Carattere Char1,Testo nota a piè di pagina Carattere Char1,ft Char1,fn Char1"/>
    <w:basedOn w:val="DefaultParagraphFont"/>
    <w:uiPriority w:val="99"/>
    <w:locked/>
    <w:rsid w:val="00B47BF1"/>
    <w:rPr>
      <w:rFonts w:cs="Times New Roman"/>
    </w:rPr>
  </w:style>
  <w:style w:type="character" w:customStyle="1" w:styleId="ListParagraphChar">
    <w:name w:val="List Paragraph Char"/>
    <w:link w:val="ListParagraph"/>
    <w:uiPriority w:val="34"/>
    <w:locked/>
    <w:rsid w:val="00B47BF1"/>
    <w:rPr>
      <w:rFonts w:ascii="Arial" w:hAnsi="Arial"/>
      <w:sz w:val="21"/>
      <w:szCs w:val="24"/>
      <w:lang w:val="en-GB" w:eastAsia="de-DE"/>
    </w:rPr>
  </w:style>
  <w:style w:type="paragraph" w:customStyle="1" w:styleId="BVIfnrCarCar">
    <w:name w:val="BVI fnr Car Car"/>
    <w:aliases w:val="BVI fnr Car"/>
    <w:basedOn w:val="Normal"/>
    <w:uiPriority w:val="99"/>
    <w:rsid w:val="00B47BF1"/>
    <w:pPr>
      <w:spacing w:after="160" w:line="240" w:lineRule="exact"/>
      <w:jc w:val="left"/>
    </w:pPr>
    <w:rPr>
      <w:rFonts w:ascii="Times New Roman" w:hAnsi="Times New Roman"/>
      <w:szCs w:val="22"/>
      <w:vertAlign w:val="superscript"/>
      <w:lang w:val="ru-RU" w:eastAsia="ru-RU"/>
    </w:rPr>
  </w:style>
  <w:style w:type="character" w:styleId="FollowedHyperlink">
    <w:name w:val="FollowedHyperlink"/>
    <w:basedOn w:val="DefaultParagraphFont"/>
    <w:semiHidden/>
    <w:unhideWhenUsed/>
    <w:rsid w:val="00B47BF1"/>
    <w:rPr>
      <w:color w:val="800080" w:themeColor="followedHyperlink"/>
      <w:u w:val="single"/>
    </w:rPr>
  </w:style>
  <w:style w:type="paragraph" w:customStyle="1" w:styleId="MediumGrid21">
    <w:name w:val="Medium Grid 21"/>
    <w:link w:val="MediumGrid2Char"/>
    <w:uiPriority w:val="1"/>
    <w:qFormat/>
    <w:rsid w:val="00F149EB"/>
    <w:rPr>
      <w:rFonts w:ascii="Calibri" w:eastAsia="MS Mincho" w:hAnsi="Calibri"/>
      <w:sz w:val="22"/>
      <w:szCs w:val="22"/>
      <w:lang w:val="en-US" w:eastAsia="en-US"/>
    </w:rPr>
  </w:style>
  <w:style w:type="character" w:customStyle="1" w:styleId="MediumGrid2Char">
    <w:name w:val="Medium Grid 2 Char"/>
    <w:link w:val="MediumGrid21"/>
    <w:uiPriority w:val="1"/>
    <w:rsid w:val="00F149EB"/>
    <w:rPr>
      <w:rFonts w:ascii="Calibri" w:eastAsia="MS Mincho" w:hAnsi="Calibri"/>
      <w:sz w:val="22"/>
      <w:szCs w:val="22"/>
      <w:lang w:val="en-US" w:eastAsia="en-US"/>
    </w:rPr>
  </w:style>
  <w:style w:type="character" w:customStyle="1" w:styleId="EPOShighlightingblue">
    <w:name w:val="EPOS_highlighting blue"/>
    <w:uiPriority w:val="1"/>
    <w:qFormat/>
    <w:rsid w:val="006E28F1"/>
    <w:rPr>
      <w:rFonts w:ascii="Arial" w:hAnsi="Arial" w:cs="Arial"/>
      <w:color w:val="8FBDDD"/>
      <w:sz w:val="19"/>
      <w:szCs w:val="19"/>
      <w:lang w:eastAsia="en-US"/>
    </w:rPr>
  </w:style>
  <w:style w:type="paragraph" w:customStyle="1" w:styleId="EmptyCellLayoutStyle">
    <w:name w:val="EmptyCellLayoutStyle"/>
    <w:rsid w:val="00496B3B"/>
    <w:pPr>
      <w:spacing w:after="200" w:line="276" w:lineRule="auto"/>
    </w:pPr>
    <w:rPr>
      <w:sz w:val="2"/>
      <w:lang w:val="en-US" w:eastAsia="en-US"/>
    </w:rPr>
  </w:style>
  <w:style w:type="table" w:customStyle="1" w:styleId="TableGrid0">
    <w:name w:val="TableGrid"/>
    <w:rsid w:val="00C471AC"/>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670219">
      <w:bodyDiv w:val="1"/>
      <w:marLeft w:val="0"/>
      <w:marRight w:val="0"/>
      <w:marTop w:val="0"/>
      <w:marBottom w:val="0"/>
      <w:divBdr>
        <w:top w:val="none" w:sz="0" w:space="0" w:color="auto"/>
        <w:left w:val="none" w:sz="0" w:space="0" w:color="auto"/>
        <w:bottom w:val="none" w:sz="0" w:space="0" w:color="auto"/>
        <w:right w:val="none" w:sz="0" w:space="0" w:color="auto"/>
      </w:divBdr>
    </w:div>
    <w:div w:id="297691058">
      <w:bodyDiv w:val="1"/>
      <w:marLeft w:val="0"/>
      <w:marRight w:val="0"/>
      <w:marTop w:val="0"/>
      <w:marBottom w:val="0"/>
      <w:divBdr>
        <w:top w:val="none" w:sz="0" w:space="0" w:color="auto"/>
        <w:left w:val="none" w:sz="0" w:space="0" w:color="auto"/>
        <w:bottom w:val="none" w:sz="0" w:space="0" w:color="auto"/>
        <w:right w:val="none" w:sz="0" w:space="0" w:color="auto"/>
      </w:divBdr>
    </w:div>
    <w:div w:id="314338473">
      <w:bodyDiv w:val="1"/>
      <w:marLeft w:val="0"/>
      <w:marRight w:val="0"/>
      <w:marTop w:val="0"/>
      <w:marBottom w:val="0"/>
      <w:divBdr>
        <w:top w:val="none" w:sz="0" w:space="0" w:color="auto"/>
        <w:left w:val="none" w:sz="0" w:space="0" w:color="auto"/>
        <w:bottom w:val="none" w:sz="0" w:space="0" w:color="auto"/>
        <w:right w:val="none" w:sz="0" w:space="0" w:color="auto"/>
      </w:divBdr>
    </w:div>
    <w:div w:id="376470189">
      <w:bodyDiv w:val="1"/>
      <w:marLeft w:val="0"/>
      <w:marRight w:val="0"/>
      <w:marTop w:val="0"/>
      <w:marBottom w:val="0"/>
      <w:divBdr>
        <w:top w:val="none" w:sz="0" w:space="0" w:color="auto"/>
        <w:left w:val="none" w:sz="0" w:space="0" w:color="auto"/>
        <w:bottom w:val="none" w:sz="0" w:space="0" w:color="auto"/>
        <w:right w:val="none" w:sz="0" w:space="0" w:color="auto"/>
      </w:divBdr>
    </w:div>
    <w:div w:id="455490680">
      <w:bodyDiv w:val="1"/>
      <w:marLeft w:val="0"/>
      <w:marRight w:val="0"/>
      <w:marTop w:val="0"/>
      <w:marBottom w:val="0"/>
      <w:divBdr>
        <w:top w:val="none" w:sz="0" w:space="0" w:color="auto"/>
        <w:left w:val="none" w:sz="0" w:space="0" w:color="auto"/>
        <w:bottom w:val="none" w:sz="0" w:space="0" w:color="auto"/>
        <w:right w:val="none" w:sz="0" w:space="0" w:color="auto"/>
      </w:divBdr>
    </w:div>
    <w:div w:id="585503646">
      <w:bodyDiv w:val="1"/>
      <w:marLeft w:val="0"/>
      <w:marRight w:val="0"/>
      <w:marTop w:val="0"/>
      <w:marBottom w:val="0"/>
      <w:divBdr>
        <w:top w:val="none" w:sz="0" w:space="0" w:color="auto"/>
        <w:left w:val="none" w:sz="0" w:space="0" w:color="auto"/>
        <w:bottom w:val="none" w:sz="0" w:space="0" w:color="auto"/>
        <w:right w:val="none" w:sz="0" w:space="0" w:color="auto"/>
      </w:divBdr>
    </w:div>
    <w:div w:id="704065020">
      <w:bodyDiv w:val="1"/>
      <w:marLeft w:val="0"/>
      <w:marRight w:val="0"/>
      <w:marTop w:val="0"/>
      <w:marBottom w:val="0"/>
      <w:divBdr>
        <w:top w:val="none" w:sz="0" w:space="0" w:color="auto"/>
        <w:left w:val="none" w:sz="0" w:space="0" w:color="auto"/>
        <w:bottom w:val="none" w:sz="0" w:space="0" w:color="auto"/>
        <w:right w:val="none" w:sz="0" w:space="0" w:color="auto"/>
      </w:divBdr>
    </w:div>
    <w:div w:id="722145401">
      <w:bodyDiv w:val="1"/>
      <w:marLeft w:val="0"/>
      <w:marRight w:val="0"/>
      <w:marTop w:val="0"/>
      <w:marBottom w:val="0"/>
      <w:divBdr>
        <w:top w:val="none" w:sz="0" w:space="0" w:color="auto"/>
        <w:left w:val="none" w:sz="0" w:space="0" w:color="auto"/>
        <w:bottom w:val="none" w:sz="0" w:space="0" w:color="auto"/>
        <w:right w:val="none" w:sz="0" w:space="0" w:color="auto"/>
      </w:divBdr>
    </w:div>
    <w:div w:id="914821490">
      <w:bodyDiv w:val="1"/>
      <w:marLeft w:val="0"/>
      <w:marRight w:val="0"/>
      <w:marTop w:val="0"/>
      <w:marBottom w:val="0"/>
      <w:divBdr>
        <w:top w:val="none" w:sz="0" w:space="0" w:color="auto"/>
        <w:left w:val="none" w:sz="0" w:space="0" w:color="auto"/>
        <w:bottom w:val="none" w:sz="0" w:space="0" w:color="auto"/>
        <w:right w:val="none" w:sz="0" w:space="0" w:color="auto"/>
      </w:divBdr>
    </w:div>
    <w:div w:id="964392405">
      <w:bodyDiv w:val="1"/>
      <w:marLeft w:val="0"/>
      <w:marRight w:val="0"/>
      <w:marTop w:val="0"/>
      <w:marBottom w:val="0"/>
      <w:divBdr>
        <w:top w:val="none" w:sz="0" w:space="0" w:color="auto"/>
        <w:left w:val="none" w:sz="0" w:space="0" w:color="auto"/>
        <w:bottom w:val="none" w:sz="0" w:space="0" w:color="auto"/>
        <w:right w:val="none" w:sz="0" w:space="0" w:color="auto"/>
      </w:divBdr>
    </w:div>
    <w:div w:id="964888284">
      <w:bodyDiv w:val="1"/>
      <w:marLeft w:val="0"/>
      <w:marRight w:val="0"/>
      <w:marTop w:val="0"/>
      <w:marBottom w:val="0"/>
      <w:divBdr>
        <w:top w:val="none" w:sz="0" w:space="0" w:color="auto"/>
        <w:left w:val="none" w:sz="0" w:space="0" w:color="auto"/>
        <w:bottom w:val="none" w:sz="0" w:space="0" w:color="auto"/>
        <w:right w:val="none" w:sz="0" w:space="0" w:color="auto"/>
      </w:divBdr>
    </w:div>
    <w:div w:id="1149175822">
      <w:bodyDiv w:val="1"/>
      <w:marLeft w:val="0"/>
      <w:marRight w:val="0"/>
      <w:marTop w:val="0"/>
      <w:marBottom w:val="0"/>
      <w:divBdr>
        <w:top w:val="none" w:sz="0" w:space="0" w:color="auto"/>
        <w:left w:val="none" w:sz="0" w:space="0" w:color="auto"/>
        <w:bottom w:val="none" w:sz="0" w:space="0" w:color="auto"/>
        <w:right w:val="none" w:sz="0" w:space="0" w:color="auto"/>
      </w:divBdr>
    </w:div>
    <w:div w:id="1302269334">
      <w:bodyDiv w:val="1"/>
      <w:marLeft w:val="0"/>
      <w:marRight w:val="0"/>
      <w:marTop w:val="0"/>
      <w:marBottom w:val="0"/>
      <w:divBdr>
        <w:top w:val="none" w:sz="0" w:space="0" w:color="auto"/>
        <w:left w:val="none" w:sz="0" w:space="0" w:color="auto"/>
        <w:bottom w:val="none" w:sz="0" w:space="0" w:color="auto"/>
        <w:right w:val="none" w:sz="0" w:space="0" w:color="auto"/>
      </w:divBdr>
    </w:div>
    <w:div w:id="1421679160">
      <w:bodyDiv w:val="1"/>
      <w:marLeft w:val="0"/>
      <w:marRight w:val="0"/>
      <w:marTop w:val="0"/>
      <w:marBottom w:val="0"/>
      <w:divBdr>
        <w:top w:val="none" w:sz="0" w:space="0" w:color="auto"/>
        <w:left w:val="none" w:sz="0" w:space="0" w:color="auto"/>
        <w:bottom w:val="none" w:sz="0" w:space="0" w:color="auto"/>
        <w:right w:val="none" w:sz="0" w:space="0" w:color="auto"/>
      </w:divBdr>
    </w:div>
    <w:div w:id="1450660290">
      <w:bodyDiv w:val="1"/>
      <w:marLeft w:val="0"/>
      <w:marRight w:val="0"/>
      <w:marTop w:val="0"/>
      <w:marBottom w:val="0"/>
      <w:divBdr>
        <w:top w:val="none" w:sz="0" w:space="0" w:color="auto"/>
        <w:left w:val="none" w:sz="0" w:space="0" w:color="auto"/>
        <w:bottom w:val="none" w:sz="0" w:space="0" w:color="auto"/>
        <w:right w:val="none" w:sz="0" w:space="0" w:color="auto"/>
      </w:divBdr>
    </w:div>
    <w:div w:id="1466459666">
      <w:bodyDiv w:val="1"/>
      <w:marLeft w:val="0"/>
      <w:marRight w:val="0"/>
      <w:marTop w:val="0"/>
      <w:marBottom w:val="0"/>
      <w:divBdr>
        <w:top w:val="none" w:sz="0" w:space="0" w:color="auto"/>
        <w:left w:val="none" w:sz="0" w:space="0" w:color="auto"/>
        <w:bottom w:val="none" w:sz="0" w:space="0" w:color="auto"/>
        <w:right w:val="none" w:sz="0" w:space="0" w:color="auto"/>
      </w:divBdr>
    </w:div>
    <w:div w:id="1625576096">
      <w:bodyDiv w:val="1"/>
      <w:marLeft w:val="0"/>
      <w:marRight w:val="0"/>
      <w:marTop w:val="0"/>
      <w:marBottom w:val="0"/>
      <w:divBdr>
        <w:top w:val="none" w:sz="0" w:space="0" w:color="auto"/>
        <w:left w:val="none" w:sz="0" w:space="0" w:color="auto"/>
        <w:bottom w:val="none" w:sz="0" w:space="0" w:color="auto"/>
        <w:right w:val="none" w:sz="0" w:space="0" w:color="auto"/>
      </w:divBdr>
    </w:div>
    <w:div w:id="1658536184">
      <w:bodyDiv w:val="1"/>
      <w:marLeft w:val="0"/>
      <w:marRight w:val="0"/>
      <w:marTop w:val="0"/>
      <w:marBottom w:val="0"/>
      <w:divBdr>
        <w:top w:val="none" w:sz="0" w:space="0" w:color="auto"/>
        <w:left w:val="none" w:sz="0" w:space="0" w:color="auto"/>
        <w:bottom w:val="none" w:sz="0" w:space="0" w:color="auto"/>
        <w:right w:val="none" w:sz="0" w:space="0" w:color="auto"/>
      </w:divBdr>
    </w:div>
    <w:div w:id="1762408498">
      <w:bodyDiv w:val="1"/>
      <w:marLeft w:val="0"/>
      <w:marRight w:val="0"/>
      <w:marTop w:val="0"/>
      <w:marBottom w:val="0"/>
      <w:divBdr>
        <w:top w:val="none" w:sz="0" w:space="0" w:color="auto"/>
        <w:left w:val="none" w:sz="0" w:space="0" w:color="auto"/>
        <w:bottom w:val="none" w:sz="0" w:space="0" w:color="auto"/>
        <w:right w:val="none" w:sz="0" w:space="0" w:color="auto"/>
      </w:divBdr>
    </w:div>
    <w:div w:id="1851723978">
      <w:bodyDiv w:val="1"/>
      <w:marLeft w:val="0"/>
      <w:marRight w:val="0"/>
      <w:marTop w:val="0"/>
      <w:marBottom w:val="0"/>
      <w:divBdr>
        <w:top w:val="none" w:sz="0" w:space="0" w:color="auto"/>
        <w:left w:val="none" w:sz="0" w:space="0" w:color="auto"/>
        <w:bottom w:val="none" w:sz="0" w:space="0" w:color="auto"/>
        <w:right w:val="none" w:sz="0" w:space="0" w:color="auto"/>
      </w:divBdr>
    </w:div>
    <w:div w:id="1897736694">
      <w:bodyDiv w:val="1"/>
      <w:marLeft w:val="0"/>
      <w:marRight w:val="0"/>
      <w:marTop w:val="0"/>
      <w:marBottom w:val="0"/>
      <w:divBdr>
        <w:top w:val="none" w:sz="0" w:space="0" w:color="auto"/>
        <w:left w:val="none" w:sz="0" w:space="0" w:color="auto"/>
        <w:bottom w:val="none" w:sz="0" w:space="0" w:color="auto"/>
        <w:right w:val="none" w:sz="0" w:space="0" w:color="auto"/>
      </w:divBdr>
    </w:div>
    <w:div w:id="1953516057">
      <w:bodyDiv w:val="1"/>
      <w:marLeft w:val="0"/>
      <w:marRight w:val="0"/>
      <w:marTop w:val="0"/>
      <w:marBottom w:val="0"/>
      <w:divBdr>
        <w:top w:val="none" w:sz="0" w:space="0" w:color="auto"/>
        <w:left w:val="none" w:sz="0" w:space="0" w:color="auto"/>
        <w:bottom w:val="none" w:sz="0" w:space="0" w:color="auto"/>
        <w:right w:val="none" w:sz="0" w:space="0" w:color="auto"/>
      </w:divBdr>
    </w:div>
    <w:div w:id="202227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doc"/><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Word_Document8.docx"/><Relationship Id="rId21" Type="http://schemas.openxmlformats.org/officeDocument/2006/relationships/oleObject" Target="embeddings/oleObject2.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3.bin"/><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4.bin"/><Relationship Id="rId40" Type="http://schemas.openxmlformats.org/officeDocument/2006/relationships/image" Target="media/image16.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customXml" Target="../customXml/item5.xml"/><Relationship Id="rId10" Type="http://schemas.openxmlformats.org/officeDocument/2006/relationships/hyperlink" Target="https://www.dhsprogram.com/what-we-do/survey/survey-display-521.cfm" TargetMode="External"/><Relationship Id="rId19" Type="http://schemas.openxmlformats.org/officeDocument/2006/relationships/package" Target="embeddings/Microsoft_Word_Document1.docx"/><Relationship Id="rId31" Type="http://schemas.openxmlformats.org/officeDocument/2006/relationships/package" Target="embeddings/Microsoft_Word_Document5.doc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4.docx"/><Relationship Id="rId30" Type="http://schemas.openxmlformats.org/officeDocument/2006/relationships/image" Target="media/image11.emf"/><Relationship Id="rId35" Type="http://schemas.openxmlformats.org/officeDocument/2006/relationships/package" Target="embeddings/Microsoft_Word_Document7.docx"/><Relationship Id="rId43" Type="http://schemas.openxmlformats.org/officeDocument/2006/relationships/oleObject" Target="embeddings/oleObject6.bin"/><Relationship Id="rId48"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package" Target="embeddings/Microsoft_Word_Document3.docx"/><Relationship Id="rId33" Type="http://schemas.openxmlformats.org/officeDocument/2006/relationships/package" Target="embeddings/Microsoft_Word_Document6.docx"/><Relationship Id="rId38" Type="http://schemas.openxmlformats.org/officeDocument/2006/relationships/image" Target="media/image15.emf"/><Relationship Id="rId46" Type="http://schemas.openxmlformats.org/officeDocument/2006/relationships/customXml" Target="../customXml/item2.xml"/><Relationship Id="rId20" Type="http://schemas.openxmlformats.org/officeDocument/2006/relationships/image" Target="media/image6.emf"/><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2018-03-19T10:00:00+00:00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TJK</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1174</Value>
      <Value>763</Value>
      <Value>1112</Value>
      <Value>227</Value>
      <Value>1</Value>
      <Value>1666</Value>
    </TaxCatchAll>
    <c4e2ab2cc9354bbf9064eeb465a566ea xmlns="1ed4137b-41b2-488b-8250-6d369ec27664">
      <Terms xmlns="http://schemas.microsoft.com/office/infopath/2007/PartnerControls"/>
    </c4e2ab2cc9354bbf9064eeb465a566ea>
    <UndpProjectNo xmlns="1ed4137b-41b2-488b-8250-6d369ec27664">00087621</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TJK</TermName>
          <TermId xmlns="http://schemas.microsoft.com/office/infopath/2007/PartnerControls">06c2ff49-3c91-47a3-b3b4-10923cede9d2</TermId>
        </TermInfo>
      </Terms>
    </gc6531b704974d528487414686b72f6f>
    <_dlc_DocId xmlns="f1161f5b-24a3-4c2d-bc81-44cb9325e8ee">ATLASPDC-4-83737</_dlc_DocId>
    <_dlc_DocIdUrl xmlns="f1161f5b-24a3-4c2d-bc81-44cb9325e8ee">
      <Url>https://info.undp.org/docs/pdc/_layouts/DocIdRedir.aspx?ID=ATLASPDC-4-83737</Url>
      <Description>ATLASPDC-4-83737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1A59A80-E38A-4EE4-9959-67B294E58435}">
  <ds:schemaRefs>
    <ds:schemaRef ds:uri="http://schemas.openxmlformats.org/officeDocument/2006/bibliography"/>
  </ds:schemaRefs>
</ds:datastoreItem>
</file>

<file path=customXml/itemProps2.xml><?xml version="1.0" encoding="utf-8"?>
<ds:datastoreItem xmlns:ds="http://schemas.openxmlformats.org/officeDocument/2006/customXml" ds:itemID="{4C449382-BE3A-462A-873D-6630A72DE8EB}"/>
</file>

<file path=customXml/itemProps3.xml><?xml version="1.0" encoding="utf-8"?>
<ds:datastoreItem xmlns:ds="http://schemas.openxmlformats.org/officeDocument/2006/customXml" ds:itemID="{EB5609B5-A205-450B-9D50-320D533E9892}"/>
</file>

<file path=customXml/itemProps4.xml><?xml version="1.0" encoding="utf-8"?>
<ds:datastoreItem xmlns:ds="http://schemas.openxmlformats.org/officeDocument/2006/customXml" ds:itemID="{40FA5201-0EF6-4271-ADEE-DD8291FA8A71}"/>
</file>

<file path=customXml/itemProps5.xml><?xml version="1.0" encoding="utf-8"?>
<ds:datastoreItem xmlns:ds="http://schemas.openxmlformats.org/officeDocument/2006/customXml" ds:itemID="{025F8B32-0588-4F03-B321-11EA8BD46A86}"/>
</file>

<file path=customXml/itemProps6.xml><?xml version="1.0" encoding="utf-8"?>
<ds:datastoreItem xmlns:ds="http://schemas.openxmlformats.org/officeDocument/2006/customXml" ds:itemID="{D609F76A-8C7E-48EB-8465-61DEB6276379}"/>
</file>

<file path=docProps/app.xml><?xml version="1.0" encoding="utf-8"?>
<Properties xmlns="http://schemas.openxmlformats.org/officeDocument/2006/extended-properties" xmlns:vt="http://schemas.openxmlformats.org/officeDocument/2006/docPropsVTypes">
  <Template>Normal</Template>
  <TotalTime>6</TotalTime>
  <Pages>60</Pages>
  <Words>17205</Words>
  <Characters>97486</Characters>
  <Application>Microsoft Office Word</Application>
  <DocSecurity>0</DocSecurity>
  <Lines>812</Lines>
  <Paragraphs>228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Annual Project Report Guidellines</vt:lpstr>
      <vt:lpstr>Annual Project Report Guidellines</vt:lpstr>
    </vt:vector>
  </TitlesOfParts>
  <Company>Reanimator Extreme Edition</Company>
  <LinksUpToDate>false</LinksUpToDate>
  <CharactersWithSpaces>114463</CharactersWithSpaces>
  <SharedDoc>false</SharedDoc>
  <HLinks>
    <vt:vector size="102" baseType="variant">
      <vt:variant>
        <vt:i4>7733369</vt:i4>
      </vt:variant>
      <vt:variant>
        <vt:i4>69</vt:i4>
      </vt:variant>
      <vt:variant>
        <vt:i4>0</vt:i4>
      </vt:variant>
      <vt:variant>
        <vt:i4>5</vt:i4>
      </vt:variant>
      <vt:variant>
        <vt:lpwstr>http://www.mmk.tj/</vt:lpwstr>
      </vt:variant>
      <vt:variant>
        <vt:lpwstr/>
      </vt:variant>
      <vt:variant>
        <vt:i4>7733369</vt:i4>
      </vt:variant>
      <vt:variant>
        <vt:i4>66</vt:i4>
      </vt:variant>
      <vt:variant>
        <vt:i4>0</vt:i4>
      </vt:variant>
      <vt:variant>
        <vt:i4>5</vt:i4>
      </vt:variant>
      <vt:variant>
        <vt:lpwstr>http://www.mmk.tj/</vt:lpwstr>
      </vt:variant>
      <vt:variant>
        <vt:lpwstr/>
      </vt:variant>
      <vt:variant>
        <vt:i4>72</vt:i4>
      </vt:variant>
      <vt:variant>
        <vt:i4>63</vt:i4>
      </vt:variant>
      <vt:variant>
        <vt:i4>0</vt:i4>
      </vt:variant>
      <vt:variant>
        <vt:i4>5</vt:i4>
      </vt:variant>
      <vt:variant>
        <vt:lpwstr>http://www.muhabbatin.tj/</vt:lpwstr>
      </vt:variant>
      <vt:variant>
        <vt:lpwstr/>
      </vt:variant>
      <vt:variant>
        <vt:i4>7733369</vt:i4>
      </vt:variant>
      <vt:variant>
        <vt:i4>60</vt:i4>
      </vt:variant>
      <vt:variant>
        <vt:i4>0</vt:i4>
      </vt:variant>
      <vt:variant>
        <vt:i4>5</vt:i4>
      </vt:variant>
      <vt:variant>
        <vt:lpwstr>http://www.mmk.tj/</vt:lpwstr>
      </vt:variant>
      <vt:variant>
        <vt:lpwstr/>
      </vt:variant>
      <vt:variant>
        <vt:i4>7733369</vt:i4>
      </vt:variant>
      <vt:variant>
        <vt:i4>57</vt:i4>
      </vt:variant>
      <vt:variant>
        <vt:i4>0</vt:i4>
      </vt:variant>
      <vt:variant>
        <vt:i4>5</vt:i4>
      </vt:variant>
      <vt:variant>
        <vt:lpwstr>http://www.mmk.tj/</vt:lpwstr>
      </vt:variant>
      <vt:variant>
        <vt:lpwstr/>
      </vt:variant>
      <vt:variant>
        <vt:i4>7733369</vt:i4>
      </vt:variant>
      <vt:variant>
        <vt:i4>54</vt:i4>
      </vt:variant>
      <vt:variant>
        <vt:i4>0</vt:i4>
      </vt:variant>
      <vt:variant>
        <vt:i4>5</vt:i4>
      </vt:variant>
      <vt:variant>
        <vt:lpwstr>http://www.mmk.tj/</vt:lpwstr>
      </vt:variant>
      <vt:variant>
        <vt:lpwstr/>
      </vt:variant>
      <vt:variant>
        <vt:i4>72</vt:i4>
      </vt:variant>
      <vt:variant>
        <vt:i4>51</vt:i4>
      </vt:variant>
      <vt:variant>
        <vt:i4>0</vt:i4>
      </vt:variant>
      <vt:variant>
        <vt:i4>5</vt:i4>
      </vt:variant>
      <vt:variant>
        <vt:lpwstr>http://www.muhabbatin.tj/</vt:lpwstr>
      </vt:variant>
      <vt:variant>
        <vt:lpwstr/>
      </vt:variant>
      <vt:variant>
        <vt:i4>1048627</vt:i4>
      </vt:variant>
      <vt:variant>
        <vt:i4>44</vt:i4>
      </vt:variant>
      <vt:variant>
        <vt:i4>0</vt:i4>
      </vt:variant>
      <vt:variant>
        <vt:i4>5</vt:i4>
      </vt:variant>
      <vt:variant>
        <vt:lpwstr/>
      </vt:variant>
      <vt:variant>
        <vt:lpwstr>_Toc401343276</vt:lpwstr>
      </vt:variant>
      <vt:variant>
        <vt:i4>1048627</vt:i4>
      </vt:variant>
      <vt:variant>
        <vt:i4>38</vt:i4>
      </vt:variant>
      <vt:variant>
        <vt:i4>0</vt:i4>
      </vt:variant>
      <vt:variant>
        <vt:i4>5</vt:i4>
      </vt:variant>
      <vt:variant>
        <vt:lpwstr/>
      </vt:variant>
      <vt:variant>
        <vt:lpwstr>_Toc401343275</vt:lpwstr>
      </vt:variant>
      <vt:variant>
        <vt:i4>1048627</vt:i4>
      </vt:variant>
      <vt:variant>
        <vt:i4>32</vt:i4>
      </vt:variant>
      <vt:variant>
        <vt:i4>0</vt:i4>
      </vt:variant>
      <vt:variant>
        <vt:i4>5</vt:i4>
      </vt:variant>
      <vt:variant>
        <vt:lpwstr/>
      </vt:variant>
      <vt:variant>
        <vt:lpwstr>_Toc401343274</vt:lpwstr>
      </vt:variant>
      <vt:variant>
        <vt:i4>1048627</vt:i4>
      </vt:variant>
      <vt:variant>
        <vt:i4>26</vt:i4>
      </vt:variant>
      <vt:variant>
        <vt:i4>0</vt:i4>
      </vt:variant>
      <vt:variant>
        <vt:i4>5</vt:i4>
      </vt:variant>
      <vt:variant>
        <vt:lpwstr/>
      </vt:variant>
      <vt:variant>
        <vt:lpwstr>_Toc401343273</vt:lpwstr>
      </vt:variant>
      <vt:variant>
        <vt:i4>1048627</vt:i4>
      </vt:variant>
      <vt:variant>
        <vt:i4>20</vt:i4>
      </vt:variant>
      <vt:variant>
        <vt:i4>0</vt:i4>
      </vt:variant>
      <vt:variant>
        <vt:i4>5</vt:i4>
      </vt:variant>
      <vt:variant>
        <vt:lpwstr/>
      </vt:variant>
      <vt:variant>
        <vt:lpwstr>_Toc401343272</vt:lpwstr>
      </vt:variant>
      <vt:variant>
        <vt:i4>1048627</vt:i4>
      </vt:variant>
      <vt:variant>
        <vt:i4>14</vt:i4>
      </vt:variant>
      <vt:variant>
        <vt:i4>0</vt:i4>
      </vt:variant>
      <vt:variant>
        <vt:i4>5</vt:i4>
      </vt:variant>
      <vt:variant>
        <vt:lpwstr/>
      </vt:variant>
      <vt:variant>
        <vt:lpwstr>_Toc401343271</vt:lpwstr>
      </vt:variant>
      <vt:variant>
        <vt:i4>1048627</vt:i4>
      </vt:variant>
      <vt:variant>
        <vt:i4>8</vt:i4>
      </vt:variant>
      <vt:variant>
        <vt:i4>0</vt:i4>
      </vt:variant>
      <vt:variant>
        <vt:i4>5</vt:i4>
      </vt:variant>
      <vt:variant>
        <vt:lpwstr/>
      </vt:variant>
      <vt:variant>
        <vt:lpwstr>_Toc401343270</vt:lpwstr>
      </vt:variant>
      <vt:variant>
        <vt:i4>1114163</vt:i4>
      </vt:variant>
      <vt:variant>
        <vt:i4>2</vt:i4>
      </vt:variant>
      <vt:variant>
        <vt:i4>0</vt:i4>
      </vt:variant>
      <vt:variant>
        <vt:i4>5</vt:i4>
      </vt:variant>
      <vt:variant>
        <vt:lpwstr/>
      </vt:variant>
      <vt:variant>
        <vt:lpwstr>_Toc401343269</vt:lpwstr>
      </vt:variant>
      <vt:variant>
        <vt:i4>4784164</vt:i4>
      </vt:variant>
      <vt:variant>
        <vt:i4>3</vt:i4>
      </vt:variant>
      <vt:variant>
        <vt:i4>0</vt:i4>
      </vt:variant>
      <vt:variant>
        <vt:i4>5</vt:i4>
      </vt:variant>
      <vt:variant>
        <vt:lpwstr>https://rb.mail.ru/campaigns/?mode_filter=all&amp;direct=asc&amp;order=total_show_uniq</vt:lpwstr>
      </vt:variant>
      <vt:variant>
        <vt:lpwstr/>
      </vt:variant>
      <vt:variant>
        <vt:i4>5242880</vt:i4>
      </vt:variant>
      <vt:variant>
        <vt:i4>0</vt:i4>
      </vt:variant>
      <vt:variant>
        <vt:i4>0</vt:i4>
      </vt:variant>
      <vt:variant>
        <vt:i4>5</vt:i4>
      </vt:variant>
      <vt:variant>
        <vt:lpwstr>http://president.tj/en/node/6600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Project Report 2017</dc:title>
  <dc:subject/>
  <dc:creator>UNDP Afghanistan/PPSU</dc:creator>
  <cp:lastModifiedBy>Anthony Cameron</cp:lastModifiedBy>
  <cp:revision>3</cp:revision>
  <cp:lastPrinted>2018-02-19T07:55:00Z</cp:lastPrinted>
  <dcterms:created xsi:type="dcterms:W3CDTF">2018-02-22T09:24:00Z</dcterms:created>
  <dcterms:modified xsi:type="dcterms:W3CDTF">2018-03-01T12:18:00Z</dcterms:modified>
  <cp:category>User Guide afgh Book 4.5 reporting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0x010100F075C04BA242A84ABD3293E3AD35CDA400AB50428DC784B44FAACCAA5FAE40C0590045B5E632B552204ABF0E616DD66BDA0F</vt:lpwstr>
  </property>
  <property fmtid="{D5CDD505-2E9C-101B-9397-08002B2CF9AE}" pid="4" name="UNDPCountry">
    <vt:lpwstr>1174;#Units/Offices|dc193c33-d84d-49b7-b96c-78772b816c2f</vt:lpwstr>
  </property>
  <property fmtid="{D5CDD505-2E9C-101B-9397-08002B2CF9AE}" pid="5" name="UndpDocTypeMM">
    <vt:lpwstr/>
  </property>
  <property fmtid="{D5CDD505-2E9C-101B-9397-08002B2CF9AE}" pid="6" name="UNDPDocumentCategory">
    <vt:lpwstr/>
  </property>
  <property fmtid="{D5CDD505-2E9C-101B-9397-08002B2CF9AE}" pid="7" name="UN Languages">
    <vt:lpwstr>1;#English|7f98b732-4b5b-4b70-ba90-a0eff09b5d2d</vt:lpwstr>
  </property>
  <property fmtid="{D5CDD505-2E9C-101B-9397-08002B2CF9AE}" pid="8" name="Operating Unit0">
    <vt:lpwstr>1666;#TJK|06c2ff49-3c91-47a3-b3b4-10923cede9d2</vt:lpwstr>
  </property>
  <property fmtid="{D5CDD505-2E9C-101B-9397-08002B2CF9AE}" pid="9" name="Atlas Document Status">
    <vt:lpwstr>763;#Draft|121d40a5-e62e-4d42-82e4-d6d12003de0a</vt:lpwstr>
  </property>
  <property fmtid="{D5CDD505-2E9C-101B-9397-08002B2CF9AE}" pid="10" name="Atlas Document Type">
    <vt:lpwstr>1112;#Progress Report|03c70d0e-c75e-4cfb-8288-e692640ede14</vt:lpwstr>
  </property>
  <property fmtid="{D5CDD505-2E9C-101B-9397-08002B2CF9AE}" pid="11" name="eRegFilingCodeMM">
    <vt:lpwstr/>
  </property>
  <property fmtid="{D5CDD505-2E9C-101B-9397-08002B2CF9AE}" pid="12" name="UndpUnitMM">
    <vt:lpwstr/>
  </property>
  <property fmtid="{D5CDD505-2E9C-101B-9397-08002B2CF9AE}" pid="13" name="UNDPFocusAreas">
    <vt:lpwstr>227;#Democratic Governance|62461a33-f823-4f1a-904d-8e902184b1d7</vt:lpwstr>
  </property>
  <property fmtid="{D5CDD505-2E9C-101B-9397-08002B2CF9AE}" pid="14" name="_dlc_DocIdItemGuid">
    <vt:lpwstr>3128f280-aa1a-404b-9220-1e19c4ccafb5</vt:lpwstr>
  </property>
  <property fmtid="{D5CDD505-2E9C-101B-9397-08002B2CF9AE}" pid="15" name="URL">
    <vt:lpwstr/>
  </property>
  <property fmtid="{D5CDD505-2E9C-101B-9397-08002B2CF9AE}" pid="16" name="DocumentSetDescription">
    <vt:lpwstr/>
  </property>
  <property fmtid="{D5CDD505-2E9C-101B-9397-08002B2CF9AE}" pid="17" name="UnitTaxHTField0">
    <vt:lpwstr/>
  </property>
  <property fmtid="{D5CDD505-2E9C-101B-9397-08002B2CF9AE}" pid="18" name="Unit">
    <vt:lpwstr/>
  </property>
</Properties>
</file>